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Pr>
          <w:rFonts w:asciiTheme="minorHAnsi" w:hAnsiTheme="minorHAnsi" w:cs="Arial"/>
          <w:color w:val="222222"/>
          <w:sz w:val="22"/>
        </w:rPr>
        <w:t xml:space="preserve"> sitesine ait olup ticari amaçla yayımlanması yasaktır.</w:t>
      </w:r>
      <w:proofErr w:type="gramStart"/>
      <w:r>
        <w:rPr>
          <w:rFonts w:asciiTheme="minorHAnsi" w:hAnsiTheme="minorHAnsi" w:cs="Arial"/>
          <w:color w:val="222222"/>
          <w:sz w:val="22"/>
        </w:rPr>
        <w:t>Dosyayı  paylaşmak</w:t>
      </w:r>
      <w:proofErr w:type="gramEnd"/>
      <w:r>
        <w:rPr>
          <w:rFonts w:asciiTheme="minorHAnsi" w:hAnsiTheme="minorHAnsi" w:cs="Arial"/>
          <w:color w:val="222222"/>
          <w:sz w:val="22"/>
        </w:rPr>
        <w:t xml:space="preserve">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194C75">
        <w:rPr>
          <w:rFonts w:asciiTheme="minorHAnsi" w:hAnsiTheme="minorHAnsi"/>
          <w:b/>
          <w:sz w:val="24"/>
          <w:szCs w:val="18"/>
        </w:rPr>
        <w:t>2</w:t>
      </w:r>
      <w:r w:rsidR="007E1895">
        <w:rPr>
          <w:rFonts w:asciiTheme="minorHAnsi" w:hAnsiTheme="minorHAnsi"/>
          <w:b/>
          <w:sz w:val="24"/>
          <w:szCs w:val="18"/>
        </w:rPr>
        <w:t xml:space="preserve"> 202</w:t>
      </w:r>
      <w:r w:rsidR="00194C75">
        <w:rPr>
          <w:rFonts w:asciiTheme="minorHAnsi" w:hAnsiTheme="minorHAnsi"/>
          <w:b/>
          <w:sz w:val="24"/>
          <w:szCs w:val="18"/>
        </w:rPr>
        <w:t>3</w:t>
      </w:r>
      <w:r w:rsidRPr="003D4863">
        <w:rPr>
          <w:rFonts w:asciiTheme="minorHAnsi" w:hAnsiTheme="minorHAnsi"/>
          <w:b/>
          <w:sz w:val="24"/>
          <w:szCs w:val="18"/>
        </w:rPr>
        <w:t xml:space="preserve"> EĞİTİM ÖĞRETİM YILI </w:t>
      </w:r>
      <w:r w:rsidR="00E763E3" w:rsidRPr="003D4863">
        <w:rPr>
          <w:rFonts w:asciiTheme="minorHAnsi" w:hAnsiTheme="minorHAnsi"/>
          <w:b/>
          <w:sz w:val="24"/>
          <w:szCs w:val="18"/>
        </w:rPr>
        <w:t>…………………</w:t>
      </w:r>
      <w:r w:rsidR="00DC60B2" w:rsidRPr="003D4863">
        <w:rPr>
          <w:rFonts w:asciiTheme="minorHAnsi" w:hAnsiTheme="minorHAnsi"/>
          <w:b/>
          <w:sz w:val="24"/>
          <w:szCs w:val="18"/>
        </w:rPr>
        <w:t xml:space="preserve"> </w:t>
      </w:r>
      <w:r w:rsidR="004C625C">
        <w:rPr>
          <w:rFonts w:asciiTheme="minorHAnsi" w:hAnsiTheme="minorHAnsi"/>
          <w:b/>
          <w:sz w:val="24"/>
          <w:szCs w:val="18"/>
        </w:rPr>
        <w:t xml:space="preserve">FEN </w:t>
      </w:r>
      <w:r w:rsidR="00DC60B2" w:rsidRPr="003D4863">
        <w:rPr>
          <w:rFonts w:asciiTheme="minorHAnsi" w:hAnsiTheme="minorHAnsi"/>
          <w:b/>
          <w:sz w:val="24"/>
          <w:szCs w:val="18"/>
        </w:rPr>
        <w:t xml:space="preserve">LİSESİ  </w:t>
      </w:r>
    </w:p>
    <w:p w:rsidR="00B429E5" w:rsidRPr="003D4863" w:rsidRDefault="0025234A" w:rsidP="00D5006E">
      <w:pPr>
        <w:jc w:val="center"/>
        <w:rPr>
          <w:rFonts w:asciiTheme="minorHAnsi" w:hAnsiTheme="minorHAnsi"/>
          <w:b/>
          <w:sz w:val="24"/>
          <w:szCs w:val="18"/>
        </w:rPr>
      </w:pPr>
      <w:r>
        <w:rPr>
          <w:rFonts w:asciiTheme="minorHAnsi" w:hAnsiTheme="minorHAnsi"/>
          <w:b/>
          <w:sz w:val="24"/>
          <w:szCs w:val="18"/>
        </w:rPr>
        <w:t>KİMYA</w:t>
      </w:r>
      <w:r w:rsidR="002C470E">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3D4863" w:rsidRPr="003D4863">
        <w:rPr>
          <w:rFonts w:asciiTheme="minorHAnsi" w:hAnsiTheme="minorHAnsi"/>
          <w:b/>
          <w:sz w:val="24"/>
          <w:szCs w:val="18"/>
        </w:rPr>
        <w:t>9.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6"/>
        <w:gridCol w:w="709"/>
        <w:gridCol w:w="425"/>
        <w:gridCol w:w="1843"/>
        <w:gridCol w:w="7228"/>
        <w:gridCol w:w="1134"/>
        <w:gridCol w:w="1417"/>
        <w:gridCol w:w="1418"/>
        <w:gridCol w:w="1418"/>
      </w:tblGrid>
      <w:tr w:rsidR="003D4863" w:rsidRPr="003D4863" w:rsidTr="001324C2">
        <w:trPr>
          <w:cantSplit/>
          <w:trHeight w:val="1313"/>
          <w:tblHeader/>
        </w:trPr>
        <w:tc>
          <w:tcPr>
            <w:tcW w:w="50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09"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5"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1843"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7228"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134"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417"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8"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418"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4C625C" w:rsidRPr="003D4863" w:rsidTr="006C7727">
        <w:trPr>
          <w:cantSplit/>
          <w:trHeight w:val="1909"/>
        </w:trPr>
        <w:tc>
          <w:tcPr>
            <w:tcW w:w="506" w:type="dxa"/>
            <w:textDirection w:val="btLr"/>
            <w:vAlign w:val="center"/>
          </w:tcPr>
          <w:p w:rsidR="004C625C" w:rsidRPr="00A63BE5" w:rsidRDefault="004C625C"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12-16 Eylül</w:t>
            </w:r>
          </w:p>
        </w:tc>
        <w:tc>
          <w:tcPr>
            <w:tcW w:w="425" w:type="dxa"/>
            <w:textDirection w:val="btLr"/>
            <w:vAlign w:val="center"/>
          </w:tcPr>
          <w:p w:rsidR="004C625C" w:rsidRPr="003D4863" w:rsidRDefault="004C625C"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b/>
                <w:bCs/>
                <w:color w:val="FF0000"/>
                <w:sz w:val="18"/>
                <w:szCs w:val="18"/>
              </w:rPr>
            </w:pPr>
            <w:r w:rsidRPr="00D02EB8">
              <w:rPr>
                <w:rFonts w:asciiTheme="minorHAnsi" w:hAnsiTheme="minorHAnsi"/>
                <w:b/>
                <w:bCs/>
                <w:color w:val="FF0000"/>
                <w:sz w:val="18"/>
                <w:szCs w:val="18"/>
              </w:rPr>
              <w:t>9.1. KİMYA BİLİMİ</w:t>
            </w:r>
          </w:p>
          <w:p w:rsidR="004C625C" w:rsidRPr="00D02EB8" w:rsidRDefault="004C625C" w:rsidP="00996C90">
            <w:pPr>
              <w:rPr>
                <w:rFonts w:asciiTheme="minorHAnsi" w:hAnsiTheme="minorHAnsi"/>
                <w:b/>
                <w:bCs/>
                <w:color w:val="808080" w:themeColor="background1" w:themeShade="80"/>
                <w:sz w:val="18"/>
                <w:szCs w:val="18"/>
              </w:rPr>
            </w:pPr>
          </w:p>
          <w:p w:rsidR="004C625C" w:rsidRPr="00D02EB8" w:rsidRDefault="004C625C" w:rsidP="00996C90">
            <w:pPr>
              <w:rPr>
                <w:rFonts w:asciiTheme="minorHAnsi" w:hAnsiTheme="minorHAnsi"/>
                <w:b/>
                <w:bCs/>
                <w:sz w:val="18"/>
                <w:szCs w:val="18"/>
              </w:rPr>
            </w:pPr>
            <w:r w:rsidRPr="00D02EB8">
              <w:rPr>
                <w:rFonts w:asciiTheme="minorHAnsi" w:hAnsiTheme="minorHAnsi"/>
                <w:b/>
                <w:bCs/>
                <w:sz w:val="18"/>
                <w:szCs w:val="18"/>
              </w:rPr>
              <w:t>9.1.1. Simyadan Kimyaya</w:t>
            </w:r>
          </w:p>
          <w:p w:rsidR="004C625C" w:rsidRPr="00D02EB8" w:rsidRDefault="004C625C" w:rsidP="00996C90">
            <w:pPr>
              <w:rPr>
                <w:rFonts w:asciiTheme="minorHAnsi" w:hAnsiTheme="minorHAnsi"/>
                <w:b/>
                <w:sz w:val="18"/>
                <w:szCs w:val="18"/>
              </w:rPr>
            </w:pP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9.1.1.1. Kimyanın bilim olma sürecini açıklar.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Simya ile kimya bilimi arasındaki fark vurgulanır.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Kimya biliminin gelişim süreci ele alınırken Mezopotamya, Çin, Hint, Mısır, Yunan, Orta Asya ve İslâm uygarlıklarının kimya bilimine yaptığı katkılara ilişkin okuma parçası verilir.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Simyadan kimyaya geçiş sürecine katkı sağlayan bilim insanlarından bazılarının (</w:t>
            </w:r>
            <w:proofErr w:type="spellStart"/>
            <w:r w:rsidRPr="00D02EB8">
              <w:rPr>
                <w:rFonts w:asciiTheme="minorHAnsi" w:hAnsiTheme="minorHAnsi"/>
                <w:sz w:val="18"/>
                <w:szCs w:val="18"/>
              </w:rPr>
              <w:t>Empedokles</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Democritus</w:t>
            </w:r>
            <w:proofErr w:type="spellEnd"/>
            <w:r w:rsidRPr="00D02EB8">
              <w:rPr>
                <w:rFonts w:asciiTheme="minorHAnsi" w:hAnsiTheme="minorHAnsi"/>
                <w:sz w:val="18"/>
                <w:szCs w:val="18"/>
              </w:rPr>
              <w:t xml:space="preserve">, Aristo, </w:t>
            </w:r>
            <w:proofErr w:type="spellStart"/>
            <w:r w:rsidRPr="00D02EB8">
              <w:rPr>
                <w:rFonts w:asciiTheme="minorHAnsi" w:hAnsiTheme="minorHAnsi"/>
                <w:sz w:val="18"/>
                <w:szCs w:val="18"/>
              </w:rPr>
              <w:t>Câbir</w:t>
            </w:r>
            <w:proofErr w:type="spellEnd"/>
            <w:r w:rsidRPr="00D02EB8">
              <w:rPr>
                <w:rFonts w:asciiTheme="minorHAnsi" w:hAnsiTheme="minorHAnsi"/>
                <w:sz w:val="18"/>
                <w:szCs w:val="18"/>
              </w:rPr>
              <w:t xml:space="preserve"> bin </w:t>
            </w:r>
            <w:proofErr w:type="spellStart"/>
            <w:r w:rsidRPr="00D02EB8">
              <w:rPr>
                <w:rFonts w:asciiTheme="minorHAnsi" w:hAnsiTheme="minorHAnsi"/>
                <w:sz w:val="18"/>
                <w:szCs w:val="18"/>
              </w:rPr>
              <w:t>Hayyan</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Ebubekir</w:t>
            </w:r>
            <w:proofErr w:type="spellEnd"/>
            <w:r w:rsidRPr="00D02EB8">
              <w:rPr>
                <w:rFonts w:asciiTheme="minorHAnsi" w:hAnsiTheme="minorHAnsi"/>
                <w:sz w:val="18"/>
                <w:szCs w:val="18"/>
              </w:rPr>
              <w:t xml:space="preserve"> er-</w:t>
            </w:r>
            <w:proofErr w:type="spellStart"/>
            <w:r w:rsidRPr="00D02EB8">
              <w:rPr>
                <w:rFonts w:asciiTheme="minorHAnsi" w:hAnsiTheme="minorHAnsi"/>
                <w:sz w:val="18"/>
                <w:szCs w:val="18"/>
              </w:rPr>
              <w:t>Razi</w:t>
            </w:r>
            <w:proofErr w:type="spellEnd"/>
            <w:r w:rsidRPr="00D02EB8">
              <w:rPr>
                <w:rFonts w:asciiTheme="minorHAnsi" w:hAnsiTheme="minorHAnsi"/>
                <w:sz w:val="18"/>
                <w:szCs w:val="18"/>
              </w:rPr>
              <w:t xml:space="preserve">, Robert </w:t>
            </w:r>
            <w:proofErr w:type="spellStart"/>
            <w:r w:rsidRPr="00D02EB8">
              <w:rPr>
                <w:rFonts w:asciiTheme="minorHAnsi" w:hAnsiTheme="minorHAnsi"/>
                <w:sz w:val="18"/>
                <w:szCs w:val="18"/>
              </w:rPr>
              <w:t>Boyle</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Antoine</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Lavoisier</w:t>
            </w:r>
            <w:proofErr w:type="spellEnd"/>
            <w:r w:rsidRPr="00D02EB8">
              <w:rPr>
                <w:rFonts w:asciiTheme="minorHAnsi" w:hAnsiTheme="minorHAnsi"/>
                <w:sz w:val="18"/>
                <w:szCs w:val="18"/>
              </w:rPr>
              <w:t>) kimya bilimine ilişkin çalışmaları kısaca tanıtılır.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4C625C" w:rsidRPr="003D4863" w:rsidRDefault="004C625C" w:rsidP="00982D71">
            <w:pPr>
              <w:jc w:val="center"/>
              <w:rPr>
                <w:rFonts w:asciiTheme="minorHAnsi" w:hAnsiTheme="minorHAnsi"/>
                <w:b/>
                <w:sz w:val="18"/>
                <w:szCs w:val="18"/>
              </w:rPr>
            </w:pPr>
            <w:r w:rsidRPr="00C223A4">
              <w:rPr>
                <w:rFonts w:asciiTheme="minorHAnsi" w:hAnsiTheme="minorHAnsi" w:cs="BlissTurk"/>
                <w:b/>
                <w:color w:val="FF0000"/>
                <w:sz w:val="18"/>
                <w:szCs w:val="18"/>
              </w:rPr>
              <w:t>15 TEMMUZ ŞEHİTLERİNİ ANMA HAFTASI</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b/>
                <w:sz w:val="18"/>
                <w:szCs w:val="18"/>
              </w:rPr>
            </w:pPr>
          </w:p>
        </w:tc>
      </w:tr>
      <w:tr w:rsidR="004C625C" w:rsidRPr="003D4863" w:rsidTr="006C7727">
        <w:trPr>
          <w:cantSplit/>
          <w:trHeight w:val="1700"/>
        </w:trPr>
        <w:tc>
          <w:tcPr>
            <w:tcW w:w="506" w:type="dxa"/>
            <w:textDirection w:val="btLr"/>
            <w:vAlign w:val="center"/>
          </w:tcPr>
          <w:p w:rsidR="004C625C" w:rsidRPr="00A63BE5" w:rsidRDefault="004C625C"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19- 23 Eylül</w:t>
            </w:r>
          </w:p>
        </w:tc>
        <w:tc>
          <w:tcPr>
            <w:tcW w:w="425" w:type="dxa"/>
            <w:textDirection w:val="btLr"/>
            <w:vAlign w:val="center"/>
          </w:tcPr>
          <w:p w:rsidR="004C625C" w:rsidRPr="003D4863" w:rsidRDefault="004C625C"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b/>
                <w:bCs/>
                <w:sz w:val="18"/>
                <w:szCs w:val="18"/>
              </w:rPr>
            </w:pPr>
            <w:r w:rsidRPr="00D02EB8">
              <w:rPr>
                <w:rFonts w:asciiTheme="minorHAnsi" w:hAnsiTheme="minorHAnsi"/>
                <w:b/>
                <w:bCs/>
                <w:sz w:val="18"/>
                <w:szCs w:val="18"/>
              </w:rPr>
              <w:t>9.1.2. Kimya Disiplinleri ve Kimyacıların Çalışma Alanla</w:t>
            </w:r>
          </w:p>
          <w:p w:rsidR="004C625C" w:rsidRPr="00D02EB8" w:rsidRDefault="004C625C" w:rsidP="00996C90">
            <w:pPr>
              <w:rPr>
                <w:rFonts w:asciiTheme="minorHAnsi" w:hAnsiTheme="minorHAnsi"/>
                <w:b/>
                <w:bCs/>
                <w:sz w:val="18"/>
                <w:szCs w:val="18"/>
              </w:rPr>
            </w:pPr>
          </w:p>
          <w:p w:rsidR="004C625C" w:rsidRPr="00D02EB8" w:rsidRDefault="004C625C" w:rsidP="00996C90">
            <w:pPr>
              <w:rPr>
                <w:rFonts w:asciiTheme="minorHAnsi" w:hAnsiTheme="minorHAnsi"/>
                <w:b/>
                <w:bCs/>
                <w:sz w:val="18"/>
                <w:szCs w:val="18"/>
              </w:rPr>
            </w:pPr>
          </w:p>
          <w:p w:rsidR="004C625C" w:rsidRPr="00D02EB8" w:rsidRDefault="004C625C" w:rsidP="00996C90">
            <w:pPr>
              <w:rPr>
                <w:rFonts w:asciiTheme="minorHAnsi" w:hAnsiTheme="minorHAnsi"/>
                <w:b/>
                <w:sz w:val="18"/>
                <w:szCs w:val="18"/>
              </w:rPr>
            </w:pPr>
            <w:r w:rsidRPr="00D02EB8">
              <w:rPr>
                <w:rFonts w:asciiTheme="minorHAnsi" w:hAnsiTheme="minorHAnsi"/>
                <w:b/>
                <w:bCs/>
                <w:sz w:val="18"/>
                <w:szCs w:val="18"/>
              </w:rPr>
              <w:t>9.1.3. Kimyanın Sembolik Dili</w:t>
            </w:r>
          </w:p>
        </w:tc>
        <w:tc>
          <w:tcPr>
            <w:tcW w:w="7228" w:type="dxa"/>
            <w:shd w:val="clear" w:color="auto" w:fill="auto"/>
            <w:vAlign w:val="center"/>
          </w:tcPr>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 xml:space="preserve">9.1.2.1. Kimyanın ve kimyacıların başlıca çalışma alanlarını açıklar.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Biyokimya, analitik kimya, organik kimya, anorganik kimya, fizikokimya, polimer kimyası ve endüstriyel kimya disiplinleri kısaca tanıtılır.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İlaç, gübre, petrokimya, arıtım, boya-tekstil alanlarının kimya ile ilişkisi belirtilir. </w:t>
            </w:r>
          </w:p>
          <w:p w:rsidR="004C625C" w:rsidRPr="00D02EB8" w:rsidRDefault="004C625C" w:rsidP="00996C90">
            <w:pPr>
              <w:spacing w:after="0"/>
              <w:rPr>
                <w:rFonts w:asciiTheme="minorHAnsi" w:hAnsiTheme="minorHAnsi"/>
                <w:b/>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Kimya alanı ile ilgili kimya mühendisliği, </w:t>
            </w:r>
            <w:proofErr w:type="spellStart"/>
            <w:r w:rsidRPr="00D02EB8">
              <w:rPr>
                <w:rFonts w:asciiTheme="minorHAnsi" w:hAnsiTheme="minorHAnsi"/>
                <w:sz w:val="18"/>
                <w:szCs w:val="18"/>
              </w:rPr>
              <w:t>metalurji</w:t>
            </w:r>
            <w:proofErr w:type="spellEnd"/>
            <w:r w:rsidRPr="00D02EB8">
              <w:rPr>
                <w:rFonts w:asciiTheme="minorHAnsi" w:hAnsiTheme="minorHAnsi"/>
                <w:sz w:val="18"/>
                <w:szCs w:val="18"/>
              </w:rPr>
              <w:t xml:space="preserve"> mühendisliği, eczacı, kimyager, kimya öğretmenliği meslekleri tanıtılır.</w:t>
            </w:r>
          </w:p>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 xml:space="preserve">9.1.3.1. Günlük hayatta sıklıkla etkileşimde bulunulan elementlerin adlarını sembolleriyle eşleştirir.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Element tanımı yapılır.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Periyodik sistemdeki ilk 20 element ve günlük hayatta sıkça kullanılan krom, mangan, demir, kobalt, nikel, bakır, çinko, brom, gümüş, kalay, iyot, baryum, platin, altın, cıva, kurşun elementlerinin sembolleri tanıtılır. </w:t>
            </w:r>
          </w:p>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 xml:space="preserve">9.1.3.2. Bileşiklerin formüllerini adlarıyla eşleştirir.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Bileşik tanımı yapılır. </w:t>
            </w:r>
          </w:p>
          <w:p w:rsidR="004C625C" w:rsidRPr="00D02EB8" w:rsidRDefault="004C625C" w:rsidP="00996C90">
            <w:pPr>
              <w:spacing w:after="0"/>
              <w:rPr>
                <w:rFonts w:asciiTheme="minorHAnsi" w:hAnsiTheme="minorHAnsi"/>
                <w:sz w:val="18"/>
                <w:szCs w:val="18"/>
              </w:rPr>
            </w:pPr>
            <w:r w:rsidRPr="00D02EB8">
              <w:rPr>
                <w:rFonts w:asciiTheme="minorHAnsi" w:hAnsiTheme="minorHAnsi"/>
                <w:sz w:val="18"/>
                <w:szCs w:val="18"/>
              </w:rPr>
              <w:t xml:space="preserve">b. H2O, </w:t>
            </w:r>
            <w:proofErr w:type="spellStart"/>
            <w:r w:rsidRPr="00D02EB8">
              <w:rPr>
                <w:rFonts w:asciiTheme="minorHAnsi" w:hAnsiTheme="minorHAnsi"/>
                <w:sz w:val="18"/>
                <w:szCs w:val="18"/>
              </w:rPr>
              <w:t>HCl</w:t>
            </w:r>
            <w:proofErr w:type="spellEnd"/>
            <w:r w:rsidRPr="00D02EB8">
              <w:rPr>
                <w:rFonts w:asciiTheme="minorHAnsi" w:hAnsiTheme="minorHAnsi"/>
                <w:sz w:val="18"/>
                <w:szCs w:val="18"/>
              </w:rPr>
              <w:t xml:space="preserve">, H2SO4, HNO3, CH3COOH, CaCO3, </w:t>
            </w:r>
            <w:proofErr w:type="gramStart"/>
            <w:r w:rsidRPr="00D02EB8">
              <w:rPr>
                <w:rFonts w:asciiTheme="minorHAnsi" w:hAnsiTheme="minorHAnsi"/>
                <w:sz w:val="18"/>
                <w:szCs w:val="18"/>
              </w:rPr>
              <w:t>NaHCO3  ,NH3</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Ca</w:t>
            </w:r>
            <w:proofErr w:type="spellEnd"/>
            <w:r w:rsidRPr="00D02EB8">
              <w:rPr>
                <w:rFonts w:asciiTheme="minorHAnsi" w:hAnsiTheme="minorHAnsi"/>
                <w:sz w:val="18"/>
                <w:szCs w:val="18"/>
              </w:rPr>
              <w:t xml:space="preserve">(OH)2, </w:t>
            </w:r>
            <w:proofErr w:type="spellStart"/>
            <w:r w:rsidRPr="00D02EB8">
              <w:rPr>
                <w:rFonts w:asciiTheme="minorHAnsi" w:hAnsiTheme="minorHAnsi"/>
                <w:sz w:val="18"/>
                <w:szCs w:val="18"/>
              </w:rPr>
              <w:t>NaOH</w:t>
            </w:r>
            <w:proofErr w:type="spellEnd"/>
            <w:r w:rsidRPr="00D02EB8">
              <w:rPr>
                <w:rFonts w:asciiTheme="minorHAnsi" w:hAnsiTheme="minorHAnsi"/>
                <w:sz w:val="18"/>
                <w:szCs w:val="18"/>
              </w:rPr>
              <w:t xml:space="preserve">, KOH, </w:t>
            </w:r>
            <w:proofErr w:type="spellStart"/>
            <w:r w:rsidRPr="00D02EB8">
              <w:rPr>
                <w:rFonts w:asciiTheme="minorHAnsi" w:hAnsiTheme="minorHAnsi"/>
                <w:sz w:val="18"/>
                <w:szCs w:val="18"/>
              </w:rPr>
              <w:t>CaO</w:t>
            </w:r>
            <w:proofErr w:type="spellEnd"/>
            <w:r w:rsidRPr="00D02EB8">
              <w:rPr>
                <w:rFonts w:asciiTheme="minorHAnsi" w:hAnsiTheme="minorHAnsi"/>
                <w:sz w:val="18"/>
                <w:szCs w:val="18"/>
              </w:rPr>
              <w:t xml:space="preserve"> ve </w:t>
            </w:r>
            <w:proofErr w:type="spellStart"/>
            <w:r w:rsidRPr="00D02EB8">
              <w:rPr>
                <w:rFonts w:asciiTheme="minorHAnsi" w:hAnsiTheme="minorHAnsi"/>
                <w:sz w:val="18"/>
                <w:szCs w:val="18"/>
              </w:rPr>
              <w:t>NaCl</w:t>
            </w:r>
            <w:proofErr w:type="spellEnd"/>
            <w:r w:rsidRPr="00D02EB8">
              <w:rPr>
                <w:rFonts w:asciiTheme="minorHAnsi" w:hAnsiTheme="minorHAnsi"/>
                <w:sz w:val="18"/>
                <w:szCs w:val="18"/>
              </w:rPr>
              <w:t xml:space="preserve"> bileşiklerinin yaygın adları tanıtılır.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134"/>
        </w:trPr>
        <w:tc>
          <w:tcPr>
            <w:tcW w:w="506" w:type="dxa"/>
            <w:textDirection w:val="btLr"/>
            <w:vAlign w:val="center"/>
          </w:tcPr>
          <w:p w:rsidR="004C625C" w:rsidRPr="00A63BE5" w:rsidRDefault="004C625C" w:rsidP="00B429E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EYLÜL</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26-30 Eylül</w:t>
            </w:r>
          </w:p>
        </w:tc>
        <w:tc>
          <w:tcPr>
            <w:tcW w:w="425" w:type="dxa"/>
            <w:textDirection w:val="btLr"/>
            <w:vAlign w:val="center"/>
          </w:tcPr>
          <w:p w:rsidR="004C625C" w:rsidRPr="003D4863" w:rsidRDefault="004C625C" w:rsidP="00E763E3">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bCs/>
                <w:sz w:val="18"/>
                <w:szCs w:val="18"/>
              </w:rPr>
              <w:t>9.1.4. Kimya Uygulamalarında İş Sağlığı ve Güvenliği</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9.1.4.1. Kimya </w:t>
            </w:r>
            <w:proofErr w:type="spellStart"/>
            <w:r w:rsidRPr="00D02EB8">
              <w:rPr>
                <w:rFonts w:asciiTheme="minorHAnsi" w:hAnsiTheme="minorHAnsi"/>
                <w:b/>
                <w:sz w:val="18"/>
                <w:szCs w:val="18"/>
              </w:rPr>
              <w:t>laboratuvarlarında</w:t>
            </w:r>
            <w:proofErr w:type="spellEnd"/>
            <w:r w:rsidRPr="00D02EB8">
              <w:rPr>
                <w:rFonts w:asciiTheme="minorHAnsi" w:hAnsiTheme="minorHAnsi"/>
                <w:b/>
                <w:sz w:val="18"/>
                <w:szCs w:val="18"/>
              </w:rPr>
              <w:t xml:space="preserve"> uyulması gereken iş sağlığı ve güvenliği kurallarını açıklar.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Kimyada kullanılan sağlık ve güvenlik amaçlı temel uyarı işaretleri [yanıcı, yakıcı, </w:t>
            </w:r>
            <w:proofErr w:type="spellStart"/>
            <w:r w:rsidRPr="00D02EB8">
              <w:rPr>
                <w:rFonts w:asciiTheme="minorHAnsi" w:hAnsiTheme="minorHAnsi"/>
                <w:sz w:val="18"/>
                <w:szCs w:val="18"/>
              </w:rPr>
              <w:t>korozif</w:t>
            </w:r>
            <w:proofErr w:type="spellEnd"/>
            <w:r w:rsidRPr="00D02EB8">
              <w:rPr>
                <w:rFonts w:asciiTheme="minorHAnsi" w:hAnsiTheme="minorHAnsi"/>
                <w:sz w:val="18"/>
                <w:szCs w:val="18"/>
              </w:rPr>
              <w:t>, patlayıcı, tahriş edici, zehirli (</w:t>
            </w:r>
            <w:proofErr w:type="spellStart"/>
            <w:r w:rsidRPr="00D02EB8">
              <w:rPr>
                <w:rFonts w:asciiTheme="minorHAnsi" w:hAnsiTheme="minorHAnsi"/>
                <w:sz w:val="18"/>
                <w:szCs w:val="18"/>
              </w:rPr>
              <w:t>toksik</w:t>
            </w:r>
            <w:proofErr w:type="spellEnd"/>
            <w:r w:rsidRPr="00D02EB8">
              <w:rPr>
                <w:rFonts w:asciiTheme="minorHAnsi" w:hAnsiTheme="minorHAnsi"/>
                <w:sz w:val="18"/>
                <w:szCs w:val="18"/>
              </w:rPr>
              <w:t xml:space="preserve">), radyoaktif ve çevreye zararlı anlamına gelen işaretler] tanıtılır. </w:t>
            </w:r>
          </w:p>
          <w:p w:rsidR="004C625C" w:rsidRPr="00D02EB8" w:rsidRDefault="004C625C" w:rsidP="00996C90">
            <w:pPr>
              <w:rPr>
                <w:rFonts w:asciiTheme="minorHAnsi" w:hAnsiTheme="minorHAnsi"/>
                <w:color w:val="333333"/>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İş sağlığı ve güvenliği için temel uyarı işaretlerinin bilinmesinin gerekliliği ve önemi vurgulanır.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3-7 Ekim</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bCs/>
                <w:sz w:val="18"/>
                <w:szCs w:val="18"/>
              </w:rPr>
              <w:t>9.1.4. Kimya Uygulamalarında İş Sağlığı ve Güvenliği</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9.1.4.2. Kimyasal maddelerin insan sağlığı ve çevre üzerindeki etkilerini açıklar.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Na</w:t>
            </w:r>
            <w:proofErr w:type="spellEnd"/>
            <w:r w:rsidRPr="00D02EB8">
              <w:rPr>
                <w:rFonts w:asciiTheme="minorHAnsi" w:hAnsiTheme="minorHAnsi"/>
                <w:sz w:val="18"/>
                <w:szCs w:val="18"/>
              </w:rPr>
              <w:t xml:space="preserve">, K, </w:t>
            </w:r>
            <w:proofErr w:type="spellStart"/>
            <w:r w:rsidRPr="00D02EB8">
              <w:rPr>
                <w:rFonts w:asciiTheme="minorHAnsi" w:hAnsiTheme="minorHAnsi"/>
                <w:sz w:val="18"/>
                <w:szCs w:val="18"/>
              </w:rPr>
              <w:t>Fe</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Ca</w:t>
            </w:r>
            <w:proofErr w:type="spellEnd"/>
            <w:r w:rsidRPr="00D02EB8">
              <w:rPr>
                <w:rFonts w:asciiTheme="minorHAnsi" w:hAnsiTheme="minorHAnsi"/>
                <w:sz w:val="18"/>
                <w:szCs w:val="18"/>
              </w:rPr>
              <w:t xml:space="preserve">, Mg, H2O maddelerinin insan sağlığı ve çevre için önemine değinilir.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Hg</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Pb</w:t>
            </w:r>
            <w:proofErr w:type="spellEnd"/>
            <w:r w:rsidRPr="00D02EB8">
              <w:rPr>
                <w:rFonts w:asciiTheme="minorHAnsi" w:hAnsiTheme="minorHAnsi"/>
                <w:sz w:val="18"/>
                <w:szCs w:val="18"/>
              </w:rPr>
              <w:t xml:space="preserve">, CO2, NO2, SO3, CO, Cl2 maddelerinin insan sağlığı ve çevre üzerindeki zararlı etkileri vurgulanır. </w:t>
            </w:r>
          </w:p>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9.1.4.3. Kimya </w:t>
            </w:r>
            <w:proofErr w:type="spellStart"/>
            <w:r w:rsidRPr="00D02EB8">
              <w:rPr>
                <w:rFonts w:asciiTheme="minorHAnsi" w:hAnsiTheme="minorHAnsi"/>
                <w:b/>
                <w:sz w:val="18"/>
                <w:szCs w:val="18"/>
              </w:rPr>
              <w:t>laboratuvarında</w:t>
            </w:r>
            <w:proofErr w:type="spellEnd"/>
            <w:r w:rsidRPr="00D02EB8">
              <w:rPr>
                <w:rFonts w:asciiTheme="minorHAnsi" w:hAnsiTheme="minorHAnsi"/>
                <w:b/>
                <w:sz w:val="18"/>
                <w:szCs w:val="18"/>
              </w:rPr>
              <w:t xml:space="preserve"> kullanılan bazı temel malzemeleri tanır. </w:t>
            </w:r>
          </w:p>
          <w:p w:rsidR="004C625C" w:rsidRPr="00D02EB8" w:rsidRDefault="004C625C" w:rsidP="00996C90">
            <w:pPr>
              <w:rPr>
                <w:rFonts w:asciiTheme="minorHAnsi" w:hAnsiTheme="minorHAnsi"/>
                <w:color w:val="333333"/>
                <w:sz w:val="18"/>
                <w:szCs w:val="18"/>
              </w:rPr>
            </w:pPr>
            <w:r w:rsidRPr="00D02EB8">
              <w:rPr>
                <w:rFonts w:asciiTheme="minorHAnsi" w:hAnsiTheme="minorHAnsi"/>
                <w:sz w:val="18"/>
                <w:szCs w:val="18"/>
              </w:rPr>
              <w:t xml:space="preserve">Beherglas, </w:t>
            </w:r>
            <w:proofErr w:type="spellStart"/>
            <w:r w:rsidRPr="00D02EB8">
              <w:rPr>
                <w:rFonts w:asciiTheme="minorHAnsi" w:hAnsiTheme="minorHAnsi"/>
                <w:sz w:val="18"/>
                <w:szCs w:val="18"/>
              </w:rPr>
              <w:t>erlenmayer</w:t>
            </w:r>
            <w:proofErr w:type="spellEnd"/>
            <w:r w:rsidRPr="00D02EB8">
              <w:rPr>
                <w:rFonts w:asciiTheme="minorHAnsi" w:hAnsiTheme="minorHAnsi"/>
                <w:sz w:val="18"/>
                <w:szCs w:val="18"/>
              </w:rPr>
              <w:t xml:space="preserve">, dereceli silindir (mezür), pipet, cam balon, balon </w:t>
            </w:r>
            <w:proofErr w:type="spellStart"/>
            <w:r w:rsidRPr="00D02EB8">
              <w:rPr>
                <w:rFonts w:asciiTheme="minorHAnsi" w:hAnsiTheme="minorHAnsi"/>
                <w:sz w:val="18"/>
                <w:szCs w:val="18"/>
              </w:rPr>
              <w:t>joje</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büret</w:t>
            </w:r>
            <w:proofErr w:type="spellEnd"/>
            <w:r w:rsidRPr="00D02EB8">
              <w:rPr>
                <w:rFonts w:asciiTheme="minorHAnsi" w:hAnsiTheme="minorHAnsi"/>
                <w:sz w:val="18"/>
                <w:szCs w:val="18"/>
              </w:rPr>
              <w:t xml:space="preserve"> ve ayırma hunisi gibi </w:t>
            </w:r>
            <w:proofErr w:type="spellStart"/>
            <w:r w:rsidRPr="00D02EB8">
              <w:rPr>
                <w:rFonts w:asciiTheme="minorHAnsi" w:hAnsiTheme="minorHAnsi"/>
                <w:sz w:val="18"/>
                <w:szCs w:val="18"/>
              </w:rPr>
              <w:t>laboratuvarda</w:t>
            </w:r>
            <w:proofErr w:type="spellEnd"/>
            <w:r w:rsidRPr="00D02EB8">
              <w:rPr>
                <w:rFonts w:asciiTheme="minorHAnsi" w:hAnsiTheme="minorHAnsi"/>
                <w:sz w:val="18"/>
                <w:szCs w:val="18"/>
              </w:rPr>
              <w:t xml:space="preserve"> bulunan temel araç gereçler tanıtılır.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591"/>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10-14 Ekim</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autoSpaceDE w:val="0"/>
              <w:autoSpaceDN w:val="0"/>
              <w:adjustRightInd w:val="0"/>
              <w:rPr>
                <w:rFonts w:asciiTheme="minorHAnsi" w:hAnsiTheme="minorHAnsi"/>
                <w:b/>
                <w:bCs/>
                <w:color w:val="FF0000"/>
                <w:sz w:val="18"/>
                <w:szCs w:val="18"/>
              </w:rPr>
            </w:pPr>
            <w:r w:rsidRPr="00D02EB8">
              <w:rPr>
                <w:rFonts w:asciiTheme="minorHAnsi" w:hAnsiTheme="minorHAnsi"/>
                <w:b/>
                <w:bCs/>
                <w:color w:val="FF0000"/>
                <w:sz w:val="18"/>
                <w:szCs w:val="18"/>
              </w:rPr>
              <w:t>9.2.ATOM VE PERİYODİK SİSTEM</w:t>
            </w:r>
          </w:p>
          <w:p w:rsidR="004C625C" w:rsidRPr="00D02EB8" w:rsidRDefault="004C625C" w:rsidP="00996C90">
            <w:pPr>
              <w:autoSpaceDE w:val="0"/>
              <w:autoSpaceDN w:val="0"/>
              <w:adjustRightInd w:val="0"/>
              <w:rPr>
                <w:rFonts w:asciiTheme="minorHAnsi" w:hAnsiTheme="minorHAnsi"/>
                <w:b/>
                <w:sz w:val="18"/>
                <w:szCs w:val="18"/>
              </w:rPr>
            </w:pPr>
            <w:r w:rsidRPr="00D02EB8">
              <w:rPr>
                <w:rFonts w:asciiTheme="minorHAnsi" w:hAnsiTheme="minorHAnsi"/>
                <w:b/>
                <w:bCs/>
                <w:sz w:val="18"/>
                <w:szCs w:val="18"/>
              </w:rPr>
              <w:t>9.2.1. Atom Modelleri</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9.2.1.1. </w:t>
            </w:r>
            <w:proofErr w:type="spellStart"/>
            <w:r w:rsidRPr="00D02EB8">
              <w:rPr>
                <w:rFonts w:asciiTheme="minorHAnsi" w:hAnsiTheme="minorHAnsi"/>
                <w:b/>
                <w:sz w:val="18"/>
                <w:szCs w:val="18"/>
              </w:rPr>
              <w:t>Dalton</w:t>
            </w:r>
            <w:proofErr w:type="spellEnd"/>
            <w:r w:rsidRPr="00D02EB8">
              <w:rPr>
                <w:rFonts w:asciiTheme="minorHAnsi" w:hAnsiTheme="minorHAnsi"/>
                <w:b/>
                <w:sz w:val="18"/>
                <w:szCs w:val="18"/>
              </w:rPr>
              <w:t xml:space="preserve">, </w:t>
            </w:r>
            <w:proofErr w:type="spellStart"/>
            <w:r w:rsidRPr="00D02EB8">
              <w:rPr>
                <w:rFonts w:asciiTheme="minorHAnsi" w:hAnsiTheme="minorHAnsi"/>
                <w:b/>
                <w:sz w:val="18"/>
                <w:szCs w:val="18"/>
              </w:rPr>
              <w:t>Thomson</w:t>
            </w:r>
            <w:proofErr w:type="spellEnd"/>
            <w:r w:rsidRPr="00D02EB8">
              <w:rPr>
                <w:rFonts w:asciiTheme="minorHAnsi" w:hAnsiTheme="minorHAnsi"/>
                <w:b/>
                <w:sz w:val="18"/>
                <w:szCs w:val="18"/>
              </w:rPr>
              <w:t xml:space="preserve">, Rutherford ve </w:t>
            </w:r>
            <w:proofErr w:type="spellStart"/>
            <w:r w:rsidRPr="00D02EB8">
              <w:rPr>
                <w:rFonts w:asciiTheme="minorHAnsi" w:hAnsiTheme="minorHAnsi"/>
                <w:b/>
                <w:sz w:val="18"/>
                <w:szCs w:val="18"/>
              </w:rPr>
              <w:t>Bohr</w:t>
            </w:r>
            <w:proofErr w:type="spellEnd"/>
            <w:r w:rsidRPr="00D02EB8">
              <w:rPr>
                <w:rFonts w:asciiTheme="minorHAnsi" w:hAnsiTheme="minorHAnsi"/>
                <w:b/>
                <w:sz w:val="18"/>
                <w:szCs w:val="18"/>
              </w:rPr>
              <w:t xml:space="preserve"> atom modellerini açıklar.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Bohr</w:t>
            </w:r>
            <w:proofErr w:type="spellEnd"/>
            <w:r w:rsidRPr="00D02EB8">
              <w:rPr>
                <w:rFonts w:asciiTheme="minorHAnsi" w:hAnsiTheme="minorHAnsi"/>
                <w:sz w:val="18"/>
                <w:szCs w:val="18"/>
              </w:rPr>
              <w:t xml:space="preserve"> atom modeli, atomların soğurduğu/yaydığı ışınlar ile ilişkilendirilir. Hesaplamalara girilmeden sadece ışın soğurma/yayma üzerinde durulur.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Bohr</w:t>
            </w:r>
            <w:proofErr w:type="spellEnd"/>
            <w:r w:rsidRPr="00D02EB8">
              <w:rPr>
                <w:rFonts w:asciiTheme="minorHAnsi" w:hAnsiTheme="minorHAnsi"/>
                <w:sz w:val="18"/>
                <w:szCs w:val="18"/>
              </w:rPr>
              <w:t xml:space="preserve"> atom modelinin sınırlılıkları belirtilerek modern atom teorisinin (bulut modelinin) önemi vurgulanır. </w:t>
            </w:r>
            <w:proofErr w:type="spellStart"/>
            <w:r w:rsidRPr="00D02EB8">
              <w:rPr>
                <w:rFonts w:asciiTheme="minorHAnsi" w:hAnsiTheme="minorHAnsi"/>
                <w:sz w:val="18"/>
                <w:szCs w:val="18"/>
              </w:rPr>
              <w:t>Orbital</w:t>
            </w:r>
            <w:proofErr w:type="spellEnd"/>
            <w:r w:rsidRPr="00D02EB8">
              <w:rPr>
                <w:rFonts w:asciiTheme="minorHAnsi" w:hAnsiTheme="minorHAnsi"/>
                <w:sz w:val="18"/>
                <w:szCs w:val="18"/>
              </w:rPr>
              <w:t xml:space="preserve"> kavramına girilmez. </w:t>
            </w:r>
          </w:p>
          <w:p w:rsidR="004C625C" w:rsidRPr="00D02EB8" w:rsidRDefault="004C625C" w:rsidP="00996C90">
            <w:pPr>
              <w:rPr>
                <w:rFonts w:asciiTheme="minorHAnsi" w:hAnsiTheme="minorHAnsi"/>
                <w:sz w:val="18"/>
                <w:szCs w:val="18"/>
              </w:rPr>
            </w:pPr>
            <w:r w:rsidRPr="00D02EB8">
              <w:rPr>
                <w:rFonts w:asciiTheme="minorHAnsi" w:hAnsiTheme="minorHAnsi"/>
                <w:sz w:val="18"/>
                <w:szCs w:val="18"/>
              </w:rPr>
              <w:t xml:space="preserve">c. Atom modellerinin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17-21 Ekim</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b/>
                <w:color w:val="000000" w:themeColor="text1"/>
                <w:sz w:val="18"/>
                <w:szCs w:val="18"/>
              </w:rPr>
            </w:pPr>
            <w:r w:rsidRPr="00D02EB8">
              <w:rPr>
                <w:rFonts w:asciiTheme="minorHAnsi" w:hAnsiTheme="minorHAnsi"/>
                <w:b/>
                <w:bCs/>
                <w:sz w:val="18"/>
                <w:szCs w:val="18"/>
              </w:rPr>
              <w:t>9.2.2. Atomun Yapısı</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9.2.2.1. Elektron, proton ve nötronun yüklerini, kütlelerini ve atomda bulundukları yerleri karşılaştırır.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Elektron, proton, nötron, atom numarası, kütle numarası, izotop, </w:t>
            </w:r>
            <w:proofErr w:type="spellStart"/>
            <w:r w:rsidRPr="00D02EB8">
              <w:rPr>
                <w:rFonts w:asciiTheme="minorHAnsi" w:hAnsiTheme="minorHAnsi"/>
                <w:sz w:val="18"/>
                <w:szCs w:val="18"/>
              </w:rPr>
              <w:t>izoton</w:t>
            </w:r>
            <w:proofErr w:type="spellEnd"/>
            <w:r w:rsidRPr="00D02EB8">
              <w:rPr>
                <w:rFonts w:asciiTheme="minorHAnsi" w:hAnsiTheme="minorHAnsi"/>
                <w:sz w:val="18"/>
                <w:szCs w:val="18"/>
              </w:rPr>
              <w:t xml:space="preserve">, izobar ve </w:t>
            </w:r>
            <w:proofErr w:type="spellStart"/>
            <w:r w:rsidRPr="00D02EB8">
              <w:rPr>
                <w:rFonts w:asciiTheme="minorHAnsi" w:hAnsiTheme="minorHAnsi"/>
                <w:sz w:val="18"/>
                <w:szCs w:val="18"/>
              </w:rPr>
              <w:t>izoelektronik</w:t>
            </w:r>
            <w:proofErr w:type="spellEnd"/>
            <w:r w:rsidRPr="00D02EB8">
              <w:rPr>
                <w:rFonts w:asciiTheme="minorHAnsi" w:hAnsiTheme="minorHAnsi"/>
                <w:sz w:val="18"/>
                <w:szCs w:val="18"/>
              </w:rPr>
              <w:t xml:space="preserve"> kavramları tanıtılır. </w:t>
            </w:r>
          </w:p>
          <w:p w:rsidR="004C625C" w:rsidRPr="00D02EB8" w:rsidRDefault="004C625C" w:rsidP="00996C90">
            <w:pPr>
              <w:rPr>
                <w:rFonts w:asciiTheme="minorHAnsi" w:hAnsiTheme="minorHAnsi"/>
                <w:color w:val="333333"/>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Elektron, proton ve nötronun yük ve kütlelerinin nasıl bulunduğu sürecine ve izotop atomlarda ortalama atom kütlesi hesabına girilmez.</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231F5C" w:rsidRDefault="004C625C" w:rsidP="00982D71">
            <w:pPr>
              <w:spacing w:after="0" w:line="240" w:lineRule="auto"/>
              <w:jc w:val="center"/>
              <w:rPr>
                <w:rFonts w:asciiTheme="minorHAnsi" w:hAnsiTheme="minorHAnsi"/>
                <w:b/>
                <w:color w:val="FF0000"/>
                <w:sz w:val="18"/>
                <w:szCs w:val="18"/>
              </w:rPr>
            </w:pPr>
          </w:p>
        </w:tc>
      </w:tr>
      <w:tr w:rsidR="004C625C" w:rsidRPr="003D4863" w:rsidTr="006C7727">
        <w:trPr>
          <w:cantSplit/>
          <w:trHeight w:val="1546"/>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24-28 Ekim</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b/>
                <w:color w:val="000000" w:themeColor="text1"/>
                <w:sz w:val="18"/>
                <w:szCs w:val="18"/>
              </w:rPr>
            </w:pPr>
            <w:r w:rsidRPr="00D02EB8">
              <w:rPr>
                <w:rFonts w:asciiTheme="minorHAnsi" w:hAnsiTheme="minorHAnsi"/>
                <w:b/>
                <w:bCs/>
                <w:sz w:val="18"/>
                <w:szCs w:val="18"/>
              </w:rPr>
              <w:t>9.2.3. Periyodik Sistem</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9.2.3.1. Elementlerin periyodik sistemdeki yerleşim esaslarını açıklar.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Mendeleyev’in periyodik sistem üzerine yaptığı çalışmalar ve </w:t>
            </w:r>
            <w:proofErr w:type="spellStart"/>
            <w:r w:rsidRPr="00D02EB8">
              <w:rPr>
                <w:rFonts w:asciiTheme="minorHAnsi" w:hAnsiTheme="minorHAnsi"/>
                <w:sz w:val="18"/>
                <w:szCs w:val="18"/>
              </w:rPr>
              <w:t>Moseley’in</w:t>
            </w:r>
            <w:proofErr w:type="spellEnd"/>
            <w:r w:rsidRPr="00D02EB8">
              <w:rPr>
                <w:rFonts w:asciiTheme="minorHAnsi" w:hAnsiTheme="minorHAnsi"/>
                <w:sz w:val="18"/>
                <w:szCs w:val="18"/>
              </w:rPr>
              <w:t xml:space="preserve"> katkıları üzerinde durulur.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Atomların katman-elektron dağılımlarıyla periyodik sistemdeki yerleri arasındaki ilişki açıklanır. İlk 20 element esas olup diğer elementlerin katman elektron dağılımlarına girilmez.</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4C625C" w:rsidRPr="003D4863" w:rsidRDefault="004C625C" w:rsidP="00982D71">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418" w:type="dxa"/>
            <w:shd w:val="clear" w:color="auto" w:fill="F2F2F2" w:themeFill="background1" w:themeFillShade="F2"/>
            <w:vAlign w:val="center"/>
          </w:tcPr>
          <w:p w:rsidR="004C625C" w:rsidRPr="003D4863" w:rsidRDefault="004C625C" w:rsidP="00982D71">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4C625C" w:rsidRPr="003D4863" w:rsidTr="006C7727">
        <w:trPr>
          <w:cantSplit/>
          <w:trHeight w:val="2094"/>
        </w:trPr>
        <w:tc>
          <w:tcPr>
            <w:tcW w:w="506" w:type="dxa"/>
            <w:textDirection w:val="btLr"/>
            <w:vAlign w:val="center"/>
          </w:tcPr>
          <w:p w:rsidR="004C625C" w:rsidRPr="00ED0E2F" w:rsidRDefault="004C625C" w:rsidP="009E72CF">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09" w:type="dxa"/>
            <w:textDirection w:val="btLr"/>
          </w:tcPr>
          <w:p w:rsidR="004C625C" w:rsidRDefault="004C625C"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4C625C" w:rsidRPr="00705323" w:rsidRDefault="004C625C" w:rsidP="00982D71">
            <w:pPr>
              <w:pStyle w:val="AltKonuBal"/>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31 Ekim-4 Kasım</w:t>
            </w:r>
          </w:p>
        </w:tc>
        <w:tc>
          <w:tcPr>
            <w:tcW w:w="425" w:type="dxa"/>
            <w:textDirection w:val="btLr"/>
            <w:vAlign w:val="center"/>
          </w:tcPr>
          <w:p w:rsidR="004C625C" w:rsidRPr="00705323" w:rsidRDefault="004C625C" w:rsidP="00D3216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9.2.3. Periyodik Sistem</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9.2.3.2. Elementleri periyodik sistemdeki yerlerine göre sınıflandırır. </w:t>
            </w:r>
          </w:p>
          <w:p w:rsidR="004C625C" w:rsidRPr="00D02EB8" w:rsidRDefault="004C625C" w:rsidP="00996C90">
            <w:pPr>
              <w:rPr>
                <w:rFonts w:asciiTheme="minorHAnsi" w:hAnsiTheme="minorHAnsi" w:cstheme="minorHAnsi"/>
                <w:sz w:val="18"/>
                <w:szCs w:val="18"/>
              </w:rPr>
            </w:pPr>
            <w:r w:rsidRPr="00D02EB8">
              <w:rPr>
                <w:rFonts w:asciiTheme="minorHAnsi" w:hAnsiTheme="minorHAnsi"/>
                <w:sz w:val="18"/>
                <w:szCs w:val="18"/>
              </w:rPr>
              <w:t>Elementlerin sınıflandırılması metal, ametal, yarı metal ve asal (soy) gazlar olarak yapılır.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2052FB" w:rsidRDefault="004C625C"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2128"/>
        </w:trPr>
        <w:tc>
          <w:tcPr>
            <w:tcW w:w="506" w:type="dxa"/>
            <w:textDirection w:val="btLr"/>
            <w:vAlign w:val="center"/>
          </w:tcPr>
          <w:p w:rsidR="004C625C" w:rsidRPr="00922FEB" w:rsidRDefault="004C625C" w:rsidP="009E72CF">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09" w:type="dxa"/>
            <w:textDirection w:val="btLr"/>
          </w:tcPr>
          <w:p w:rsidR="004C625C" w:rsidRPr="00922FEB" w:rsidRDefault="004C625C" w:rsidP="00001E6D">
            <w:pPr>
              <w:pStyle w:val="AltKonuBal"/>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4C625C" w:rsidRPr="00922FEB" w:rsidRDefault="004C625C" w:rsidP="00001E6D">
            <w:pPr>
              <w:pStyle w:val="AltKonuBal"/>
              <w:ind w:left="113" w:right="113"/>
              <w:rPr>
                <w:rFonts w:asciiTheme="minorHAnsi" w:hAnsiTheme="minorHAnsi"/>
                <w:b/>
                <w:color w:val="FF0000"/>
                <w:sz w:val="18"/>
                <w:szCs w:val="18"/>
              </w:rPr>
            </w:pPr>
            <w:r w:rsidRPr="00922FEB">
              <w:rPr>
                <w:rFonts w:asciiTheme="minorHAnsi" w:hAnsiTheme="minorHAnsi" w:cstheme="minorHAnsi"/>
                <w:b/>
                <w:color w:val="FF0000"/>
                <w:sz w:val="18"/>
                <w:szCs w:val="18"/>
              </w:rPr>
              <w:t>7-11 Kasım</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9.2.3. Periyodik Sistem</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9.2.3.3. Periyodik özelliklerin değişme eğilimlerini açıklar.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Periyodik özelliklerden metalik-</w:t>
            </w:r>
            <w:proofErr w:type="spellStart"/>
            <w:r w:rsidRPr="00D02EB8">
              <w:rPr>
                <w:rFonts w:asciiTheme="minorHAnsi" w:hAnsiTheme="minorHAnsi"/>
                <w:sz w:val="18"/>
                <w:szCs w:val="18"/>
              </w:rPr>
              <w:t>ametalik</w:t>
            </w:r>
            <w:proofErr w:type="spellEnd"/>
            <w:r w:rsidRPr="00D02EB8">
              <w:rPr>
                <w:rFonts w:asciiTheme="minorHAnsi" w:hAnsiTheme="minorHAnsi"/>
                <w:sz w:val="18"/>
                <w:szCs w:val="18"/>
              </w:rPr>
              <w:t xml:space="preserve">, atom yarıçapı, iyonlaşma enerjisi, elektron ilgisi ve elektronegatiflik kavramları açıklanır; bunların nasıl ölçüldüğü konusuna girilmez.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iyonik, metalik, </w:t>
            </w:r>
            <w:proofErr w:type="spellStart"/>
            <w:r w:rsidRPr="00D02EB8">
              <w:rPr>
                <w:rFonts w:asciiTheme="minorHAnsi" w:hAnsiTheme="minorHAnsi"/>
                <w:sz w:val="18"/>
                <w:szCs w:val="18"/>
              </w:rPr>
              <w:t>van</w:t>
            </w:r>
            <w:proofErr w:type="spellEnd"/>
            <w:r w:rsidRPr="00D02EB8">
              <w:rPr>
                <w:rFonts w:asciiTheme="minorHAnsi" w:hAnsiTheme="minorHAnsi"/>
                <w:sz w:val="18"/>
                <w:szCs w:val="18"/>
              </w:rPr>
              <w:t xml:space="preserve">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yarıçap tanımlarına girilmez. </w:t>
            </w:r>
          </w:p>
          <w:p w:rsidR="004C625C" w:rsidRPr="00D02EB8" w:rsidRDefault="004C625C" w:rsidP="00996C90">
            <w:pPr>
              <w:rPr>
                <w:rFonts w:asciiTheme="minorHAnsi" w:hAnsiTheme="minorHAnsi"/>
                <w:sz w:val="18"/>
                <w:szCs w:val="18"/>
              </w:rPr>
            </w:pPr>
            <w:r w:rsidRPr="00D02EB8">
              <w:rPr>
                <w:rFonts w:asciiTheme="minorHAnsi" w:hAnsiTheme="minorHAnsi"/>
                <w:sz w:val="18"/>
                <w:szCs w:val="18"/>
              </w:rPr>
              <w:t xml:space="preserve">c. Periyodik özelliklerin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4C625C" w:rsidRPr="003D4863" w:rsidRDefault="004C625C" w:rsidP="00982D71">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627B00" w:rsidRPr="003D4863" w:rsidTr="00627B00">
        <w:trPr>
          <w:cantSplit/>
          <w:trHeight w:val="2128"/>
        </w:trPr>
        <w:tc>
          <w:tcPr>
            <w:tcW w:w="16098" w:type="dxa"/>
            <w:gridSpan w:val="9"/>
            <w:shd w:val="clear" w:color="auto" w:fill="F2F2F2" w:themeFill="background1" w:themeFillShade="F2"/>
            <w:vAlign w:val="center"/>
          </w:tcPr>
          <w:p w:rsidR="00627B00" w:rsidRPr="0076468E" w:rsidRDefault="00627B00" w:rsidP="00627B00">
            <w:pPr>
              <w:jc w:val="center"/>
              <w:rPr>
                <w:rFonts w:asciiTheme="minorHAnsi" w:hAnsiTheme="minorHAnsi"/>
                <w:b/>
                <w:sz w:val="20"/>
                <w:szCs w:val="18"/>
              </w:rPr>
            </w:pPr>
            <w:r w:rsidRPr="0076468E">
              <w:rPr>
                <w:rFonts w:asciiTheme="minorHAnsi" w:hAnsiTheme="minorHAnsi"/>
                <w:b/>
                <w:sz w:val="20"/>
                <w:szCs w:val="18"/>
              </w:rPr>
              <w:t>1.DÖNEM ARA TATİLİ</w:t>
            </w:r>
          </w:p>
          <w:p w:rsidR="00627B00" w:rsidRPr="00D43C5B" w:rsidRDefault="00627B00" w:rsidP="00627B00">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1</w:t>
            </w:r>
            <w:r w:rsidRPr="00D43C5B">
              <w:rPr>
                <w:rFonts w:asciiTheme="minorHAnsi" w:hAnsiTheme="minorHAnsi"/>
                <w:b/>
                <w:color w:val="FF0000"/>
                <w:sz w:val="20"/>
                <w:szCs w:val="18"/>
              </w:rPr>
              <w:t xml:space="preserve"> Kasım </w:t>
            </w:r>
            <w:proofErr w:type="gramStart"/>
            <w:r w:rsidRPr="00D43C5B">
              <w:rPr>
                <w:rFonts w:asciiTheme="minorHAnsi" w:hAnsiTheme="minorHAnsi"/>
                <w:b/>
                <w:color w:val="FF0000"/>
                <w:sz w:val="20"/>
                <w:szCs w:val="18"/>
              </w:rPr>
              <w:t>202</w:t>
            </w:r>
            <w:r>
              <w:rPr>
                <w:rFonts w:asciiTheme="minorHAnsi" w:hAnsiTheme="minorHAnsi"/>
                <w:b/>
                <w:color w:val="FF0000"/>
                <w:sz w:val="20"/>
                <w:szCs w:val="18"/>
              </w:rPr>
              <w:t xml:space="preserve">2 </w:t>
            </w:r>
            <w:r w:rsidRPr="00D43C5B">
              <w:rPr>
                <w:rFonts w:asciiTheme="minorHAnsi" w:hAnsiTheme="minorHAnsi"/>
                <w:b/>
                <w:color w:val="FF0000"/>
                <w:sz w:val="20"/>
                <w:szCs w:val="18"/>
              </w:rPr>
              <w:t xml:space="preserve"> Cuma</w:t>
            </w:r>
            <w:proofErr w:type="gramEnd"/>
          </w:p>
          <w:p w:rsidR="00627B00" w:rsidRPr="003D4863" w:rsidRDefault="00627B00" w:rsidP="00627B00">
            <w:pPr>
              <w:spacing w:after="0" w:line="240" w:lineRule="auto"/>
              <w:jc w:val="center"/>
              <w:rPr>
                <w:rFonts w:asciiTheme="minorHAnsi" w:hAnsiTheme="minorHAnsi"/>
                <w:sz w:val="18"/>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1</w:t>
            </w:r>
            <w:r w:rsidRPr="00D43C5B">
              <w:rPr>
                <w:rFonts w:asciiTheme="minorHAnsi" w:hAnsiTheme="minorHAnsi"/>
                <w:b/>
                <w:color w:val="00B050"/>
                <w:sz w:val="20"/>
                <w:szCs w:val="18"/>
              </w:rPr>
              <w:t xml:space="preserve"> Kasım 202</w:t>
            </w:r>
            <w:r>
              <w:rPr>
                <w:rFonts w:asciiTheme="minorHAnsi" w:hAnsiTheme="minorHAnsi"/>
                <w:b/>
                <w:color w:val="00B050"/>
                <w:sz w:val="20"/>
                <w:szCs w:val="18"/>
              </w:rPr>
              <w:t xml:space="preserve">2 </w:t>
            </w:r>
            <w:r w:rsidRPr="00D43C5B">
              <w:rPr>
                <w:rFonts w:asciiTheme="minorHAnsi" w:hAnsiTheme="minorHAnsi"/>
                <w:b/>
                <w:color w:val="00B050"/>
                <w:sz w:val="20"/>
                <w:szCs w:val="18"/>
              </w:rPr>
              <w:t>Pazartesi</w:t>
            </w:r>
          </w:p>
        </w:tc>
      </w:tr>
      <w:tr w:rsidR="004C625C" w:rsidRPr="003D4863" w:rsidTr="006C7727">
        <w:trPr>
          <w:cantSplit/>
          <w:trHeight w:val="1746"/>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21-25 Kasım</w:t>
            </w:r>
            <w:r w:rsidRPr="00A63BE5">
              <w:rPr>
                <w:rFonts w:asciiTheme="minorHAnsi" w:hAnsiTheme="minorHAnsi" w:cstheme="minorHAnsi"/>
                <w:b/>
                <w:color w:val="002060"/>
                <w:sz w:val="18"/>
                <w:szCs w:val="18"/>
              </w:rPr>
              <w:t xml:space="preserve"> </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9.2.3. Periyodik Sistem</w:t>
            </w:r>
          </w:p>
        </w:tc>
        <w:tc>
          <w:tcPr>
            <w:tcW w:w="7228" w:type="dxa"/>
            <w:shd w:val="clear" w:color="auto" w:fill="auto"/>
            <w:vAlign w:val="center"/>
          </w:tcPr>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 xml:space="preserve">9.2.3.3. Periyodik özelliklerin değişme eğilimlerini açıklar.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Periyodik özelliklerden metalik-</w:t>
            </w:r>
            <w:proofErr w:type="spellStart"/>
            <w:r w:rsidRPr="00D02EB8">
              <w:rPr>
                <w:rFonts w:asciiTheme="minorHAnsi" w:hAnsiTheme="minorHAnsi"/>
                <w:sz w:val="18"/>
                <w:szCs w:val="18"/>
              </w:rPr>
              <w:t>ametalik</w:t>
            </w:r>
            <w:proofErr w:type="spellEnd"/>
            <w:r w:rsidRPr="00D02EB8">
              <w:rPr>
                <w:rFonts w:asciiTheme="minorHAnsi" w:hAnsiTheme="minorHAnsi"/>
                <w:sz w:val="18"/>
                <w:szCs w:val="18"/>
              </w:rPr>
              <w:t xml:space="preserve">, atom yarıçapı, iyonlaşma enerjisi, elektron ilgisi ve elektronegatiflik kavramları açıklanır; bunların nasıl ölçüldüğü konusuna girilmez.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iyonik, metalik, </w:t>
            </w:r>
            <w:proofErr w:type="spellStart"/>
            <w:r w:rsidRPr="00D02EB8">
              <w:rPr>
                <w:rFonts w:asciiTheme="minorHAnsi" w:hAnsiTheme="minorHAnsi"/>
                <w:sz w:val="18"/>
                <w:szCs w:val="18"/>
              </w:rPr>
              <w:t>van</w:t>
            </w:r>
            <w:proofErr w:type="spellEnd"/>
            <w:r w:rsidRPr="00D02EB8">
              <w:rPr>
                <w:rFonts w:asciiTheme="minorHAnsi" w:hAnsiTheme="minorHAnsi"/>
                <w:sz w:val="18"/>
                <w:szCs w:val="18"/>
              </w:rPr>
              <w:t xml:space="preserve">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yarıçap tanımlarına girilmez. </w:t>
            </w:r>
          </w:p>
          <w:p w:rsidR="004C625C" w:rsidRPr="00D02EB8" w:rsidRDefault="004C625C" w:rsidP="00996C90">
            <w:pPr>
              <w:spacing w:after="0"/>
              <w:rPr>
                <w:rFonts w:asciiTheme="minorHAnsi" w:hAnsiTheme="minorHAnsi" w:cstheme="minorHAnsi"/>
                <w:b/>
                <w:sz w:val="18"/>
                <w:szCs w:val="18"/>
              </w:rPr>
            </w:pPr>
            <w:r w:rsidRPr="00D02EB8">
              <w:rPr>
                <w:rFonts w:asciiTheme="minorHAnsi" w:hAnsiTheme="minorHAnsi"/>
                <w:sz w:val="18"/>
                <w:szCs w:val="18"/>
              </w:rPr>
              <w:t xml:space="preserve">c. Periyodik özelliklerin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2052FB" w:rsidRDefault="004C625C"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2345"/>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28 Kasım-2 Aralık </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autoSpaceDE w:val="0"/>
              <w:autoSpaceDN w:val="0"/>
              <w:adjustRightInd w:val="0"/>
              <w:rPr>
                <w:rFonts w:asciiTheme="minorHAnsi" w:hAnsiTheme="minorHAnsi" w:cstheme="minorHAnsi"/>
                <w:b/>
                <w:sz w:val="18"/>
                <w:szCs w:val="18"/>
              </w:rPr>
            </w:pPr>
            <w:r w:rsidRPr="00D02EB8">
              <w:rPr>
                <w:rFonts w:asciiTheme="minorHAnsi" w:hAnsiTheme="minorHAnsi"/>
                <w:b/>
                <w:bCs/>
                <w:sz w:val="18"/>
                <w:szCs w:val="18"/>
              </w:rPr>
              <w:t>9.2.3. Periyodik Sistem</w:t>
            </w:r>
          </w:p>
        </w:tc>
        <w:tc>
          <w:tcPr>
            <w:tcW w:w="7228" w:type="dxa"/>
            <w:shd w:val="clear" w:color="auto" w:fill="auto"/>
            <w:vAlign w:val="center"/>
          </w:tcPr>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 xml:space="preserve">9.2.3.3. Periyodik özelliklerin değişme eğilimlerini açıklar.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Periyodik özelliklerden metalik-</w:t>
            </w:r>
            <w:proofErr w:type="spellStart"/>
            <w:r w:rsidRPr="00D02EB8">
              <w:rPr>
                <w:rFonts w:asciiTheme="minorHAnsi" w:hAnsiTheme="minorHAnsi"/>
                <w:sz w:val="18"/>
                <w:szCs w:val="18"/>
              </w:rPr>
              <w:t>ametalik</w:t>
            </w:r>
            <w:proofErr w:type="spellEnd"/>
            <w:r w:rsidRPr="00D02EB8">
              <w:rPr>
                <w:rFonts w:asciiTheme="minorHAnsi" w:hAnsiTheme="minorHAnsi"/>
                <w:sz w:val="18"/>
                <w:szCs w:val="18"/>
              </w:rPr>
              <w:t xml:space="preserve">, atom yarıçapı, iyonlaşma enerjisi, elektron ilgisi ve elektronegatiflik kavramları açıklanır; bunların nasıl ölçüldüğü konusuna girilmez.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iyonik, metalik, </w:t>
            </w:r>
            <w:proofErr w:type="spellStart"/>
            <w:r w:rsidRPr="00D02EB8">
              <w:rPr>
                <w:rFonts w:asciiTheme="minorHAnsi" w:hAnsiTheme="minorHAnsi"/>
                <w:sz w:val="18"/>
                <w:szCs w:val="18"/>
              </w:rPr>
              <w:t>van</w:t>
            </w:r>
            <w:proofErr w:type="spellEnd"/>
            <w:r w:rsidRPr="00D02EB8">
              <w:rPr>
                <w:rFonts w:asciiTheme="minorHAnsi" w:hAnsiTheme="minorHAnsi"/>
                <w:sz w:val="18"/>
                <w:szCs w:val="18"/>
              </w:rPr>
              <w:t xml:space="preserve">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yarıçap tanımlarına girilmez. </w:t>
            </w:r>
          </w:p>
          <w:p w:rsidR="004C625C" w:rsidRPr="00D02EB8" w:rsidRDefault="004C625C" w:rsidP="00996C90">
            <w:pPr>
              <w:spacing w:after="0"/>
              <w:rPr>
                <w:rFonts w:asciiTheme="minorHAnsi" w:hAnsiTheme="minorHAnsi" w:cstheme="minorHAnsi"/>
                <w:sz w:val="18"/>
                <w:szCs w:val="18"/>
              </w:rPr>
            </w:pPr>
            <w:r w:rsidRPr="00D02EB8">
              <w:rPr>
                <w:rFonts w:asciiTheme="minorHAnsi" w:hAnsiTheme="minorHAnsi"/>
                <w:sz w:val="18"/>
                <w:szCs w:val="18"/>
              </w:rPr>
              <w:t xml:space="preserve">c. Periyodik özelliklerin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982D71">
        <w:trPr>
          <w:cantSplit/>
          <w:trHeight w:val="1571"/>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5-</w:t>
            </w:r>
            <w:proofErr w:type="gramStart"/>
            <w:r>
              <w:rPr>
                <w:rFonts w:asciiTheme="minorHAnsi" w:hAnsiTheme="minorHAnsi" w:cstheme="minorHAnsi"/>
                <w:b/>
                <w:color w:val="002060"/>
                <w:sz w:val="18"/>
                <w:szCs w:val="18"/>
              </w:rPr>
              <w:t xml:space="preserve">9  </w:t>
            </w:r>
            <w:r w:rsidRPr="00A63BE5">
              <w:rPr>
                <w:rFonts w:asciiTheme="minorHAnsi" w:hAnsiTheme="minorHAnsi" w:cstheme="minorHAnsi"/>
                <w:b/>
                <w:color w:val="002060"/>
                <w:sz w:val="18"/>
                <w:szCs w:val="18"/>
              </w:rPr>
              <w:t>Aralık</w:t>
            </w:r>
            <w:proofErr w:type="gramEnd"/>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b/>
                <w:bCs/>
                <w:color w:val="FF0000"/>
                <w:sz w:val="18"/>
                <w:szCs w:val="18"/>
              </w:rPr>
            </w:pPr>
            <w:r w:rsidRPr="00D02EB8">
              <w:rPr>
                <w:rFonts w:asciiTheme="minorHAnsi" w:hAnsiTheme="minorHAnsi"/>
                <w:b/>
                <w:bCs/>
                <w:color w:val="FF0000"/>
                <w:sz w:val="18"/>
                <w:szCs w:val="18"/>
              </w:rPr>
              <w:t>9.3. KİMYASAL TÜRLER ARASI ETKİLEŞİMLER</w:t>
            </w:r>
          </w:p>
          <w:p w:rsidR="004C625C" w:rsidRPr="00D02EB8" w:rsidRDefault="004C625C" w:rsidP="00996C90">
            <w:pPr>
              <w:rPr>
                <w:rFonts w:asciiTheme="minorHAnsi" w:hAnsiTheme="minorHAnsi" w:cstheme="minorHAnsi"/>
                <w:b/>
                <w:color w:val="FF0000"/>
                <w:sz w:val="18"/>
                <w:szCs w:val="18"/>
              </w:rPr>
            </w:pPr>
            <w:r w:rsidRPr="00D02EB8">
              <w:rPr>
                <w:rFonts w:asciiTheme="minorHAnsi" w:hAnsiTheme="minorHAnsi"/>
                <w:b/>
                <w:bCs/>
                <w:sz w:val="18"/>
                <w:szCs w:val="18"/>
              </w:rPr>
              <w:t>9.3.1. Kimyasal Tür</w:t>
            </w:r>
          </w:p>
        </w:tc>
        <w:tc>
          <w:tcPr>
            <w:tcW w:w="7228" w:type="dxa"/>
            <w:shd w:val="clear" w:color="auto" w:fill="auto"/>
            <w:vAlign w:val="center"/>
          </w:tcPr>
          <w:p w:rsidR="004C625C" w:rsidRPr="00D02EB8" w:rsidRDefault="004C625C" w:rsidP="00996C90">
            <w:pPr>
              <w:rPr>
                <w:rFonts w:asciiTheme="minorHAnsi" w:hAnsiTheme="minorHAnsi"/>
                <w:b/>
                <w:sz w:val="18"/>
                <w:szCs w:val="18"/>
              </w:rPr>
            </w:pPr>
          </w:p>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9.3.1.1. Kimyasal türleri açıklar. </w:t>
            </w:r>
          </w:p>
          <w:p w:rsidR="004C625C" w:rsidRPr="00D02EB8" w:rsidRDefault="004C625C" w:rsidP="00996C90">
            <w:pPr>
              <w:rPr>
                <w:rFonts w:asciiTheme="minorHAnsi" w:hAnsiTheme="minorHAnsi" w:cstheme="minorHAnsi"/>
                <w:b/>
                <w:sz w:val="18"/>
                <w:szCs w:val="18"/>
              </w:rPr>
            </w:pPr>
            <w:r w:rsidRPr="00D02EB8">
              <w:rPr>
                <w:rFonts w:asciiTheme="minorHAnsi" w:hAnsiTheme="minorHAnsi"/>
                <w:sz w:val="18"/>
                <w:szCs w:val="18"/>
              </w:rPr>
              <w:t>Radikal kavramına girilmez.</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16</w:t>
            </w:r>
            <w:r w:rsidRPr="00A63BE5">
              <w:rPr>
                <w:rFonts w:asciiTheme="minorHAnsi" w:hAnsiTheme="minorHAnsi" w:cstheme="minorHAnsi"/>
                <w:b/>
                <w:color w:val="002060"/>
                <w:sz w:val="18"/>
                <w:szCs w:val="18"/>
              </w:rPr>
              <w:t xml:space="preserve"> Aralık</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9.3.2. Kimyasal Türler Arası Etkileşimlerin Sınıflandırılması</w:t>
            </w:r>
          </w:p>
        </w:tc>
        <w:tc>
          <w:tcPr>
            <w:tcW w:w="7228" w:type="dxa"/>
            <w:shd w:val="clear" w:color="auto" w:fill="auto"/>
            <w:vAlign w:val="center"/>
          </w:tcPr>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 xml:space="preserve">9.3.2.1. Kimyasal türler arasındaki etkileşimleri sınıflandırır.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Bağlanan türler arası sınıflandırma, atomlar arası ve moleküller arası şeklinde yapılır; bu sınıflandırmanın getirdiği güçlüklere değinilir.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Güçlü etkileşimlere örnek olarak iyonik,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ve metalik bağ; zayıf etkileşimlere örnek olarak da hidrojen bağı ve </w:t>
            </w:r>
            <w:proofErr w:type="spellStart"/>
            <w:r w:rsidRPr="00D02EB8">
              <w:rPr>
                <w:rFonts w:asciiTheme="minorHAnsi" w:hAnsiTheme="minorHAnsi"/>
                <w:sz w:val="18"/>
                <w:szCs w:val="18"/>
              </w:rPr>
              <w:t>van</w:t>
            </w:r>
            <w:proofErr w:type="spellEnd"/>
            <w:r w:rsidRPr="00D02EB8">
              <w:rPr>
                <w:rFonts w:asciiTheme="minorHAnsi" w:hAnsiTheme="minorHAnsi"/>
                <w:sz w:val="18"/>
                <w:szCs w:val="18"/>
              </w:rPr>
              <w:t xml:space="preserve">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kuvvetleri verilir.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19-23 </w:t>
            </w:r>
            <w:r w:rsidRPr="00A63BE5">
              <w:rPr>
                <w:rFonts w:asciiTheme="minorHAnsi" w:hAnsiTheme="minorHAnsi" w:cstheme="minorHAnsi"/>
                <w:b/>
                <w:color w:val="002060"/>
                <w:sz w:val="18"/>
                <w:szCs w:val="18"/>
              </w:rPr>
              <w:t>Aralık</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7228" w:type="dxa"/>
            <w:shd w:val="clear" w:color="auto" w:fill="auto"/>
            <w:vAlign w:val="center"/>
          </w:tcPr>
          <w:p w:rsidR="004C625C" w:rsidRPr="00D02EB8" w:rsidRDefault="004C625C" w:rsidP="00996C90">
            <w:pPr>
              <w:spacing w:after="0" w:line="240" w:lineRule="auto"/>
              <w:rPr>
                <w:rFonts w:asciiTheme="minorHAnsi" w:hAnsiTheme="minorHAnsi"/>
                <w:b/>
                <w:sz w:val="18"/>
                <w:szCs w:val="18"/>
              </w:rPr>
            </w:pPr>
            <w:r w:rsidRPr="00D02EB8">
              <w:rPr>
                <w:rFonts w:asciiTheme="minorHAnsi" w:hAnsiTheme="minorHAnsi"/>
                <w:b/>
                <w:sz w:val="18"/>
                <w:szCs w:val="18"/>
              </w:rPr>
              <w:t xml:space="preserve">9.3.3.1. İyonik bağın oluşumunu iyonlar arası etkileşimler ile ilişkilendirir. </w:t>
            </w:r>
          </w:p>
          <w:p w:rsidR="004C625C" w:rsidRPr="00D02EB8" w:rsidRDefault="004C625C" w:rsidP="00996C90">
            <w:pPr>
              <w:spacing w:after="0" w:line="240" w:lineRule="auto"/>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Nötr atomların ve tek atomlu iyonların </w:t>
            </w:r>
            <w:proofErr w:type="spellStart"/>
            <w:r w:rsidRPr="00D02EB8">
              <w:rPr>
                <w:rFonts w:asciiTheme="minorHAnsi" w:hAnsiTheme="minorHAnsi"/>
                <w:sz w:val="18"/>
                <w:szCs w:val="18"/>
              </w:rPr>
              <w:t>Lewis</w:t>
            </w:r>
            <w:proofErr w:type="spellEnd"/>
            <w:r w:rsidRPr="00D02EB8">
              <w:rPr>
                <w:rFonts w:asciiTheme="minorHAnsi" w:hAnsiTheme="minorHAnsi"/>
                <w:sz w:val="18"/>
                <w:szCs w:val="18"/>
              </w:rPr>
              <w:t xml:space="preserve"> sembolleri verilir. Örnekler periyodik sistemdeki ilk 20 element arasından seçilir. </w:t>
            </w:r>
          </w:p>
          <w:p w:rsidR="004C625C" w:rsidRPr="00D02EB8" w:rsidRDefault="004C625C" w:rsidP="00996C90">
            <w:pPr>
              <w:spacing w:after="0" w:line="240" w:lineRule="auto"/>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İyonik bileşiklerin yapısal birimleri ile molekül kavramının karıştırılmamasına vurgu yapılır. </w:t>
            </w:r>
          </w:p>
          <w:p w:rsidR="004C625C" w:rsidRPr="00D02EB8" w:rsidRDefault="004C625C" w:rsidP="00996C90">
            <w:pPr>
              <w:spacing w:after="0" w:line="240" w:lineRule="auto"/>
              <w:rPr>
                <w:rFonts w:asciiTheme="minorHAnsi" w:hAnsiTheme="minorHAnsi"/>
                <w:sz w:val="18"/>
                <w:szCs w:val="18"/>
              </w:rPr>
            </w:pPr>
            <w:r w:rsidRPr="00D02EB8">
              <w:rPr>
                <w:rFonts w:asciiTheme="minorHAnsi" w:hAnsiTheme="minorHAnsi"/>
                <w:sz w:val="18"/>
                <w:szCs w:val="18"/>
              </w:rPr>
              <w:t xml:space="preserve">c. İyonik bağların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30 Aralık</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7228" w:type="dxa"/>
            <w:shd w:val="clear" w:color="auto" w:fill="auto"/>
            <w:vAlign w:val="center"/>
          </w:tcPr>
          <w:p w:rsidR="004C625C" w:rsidRPr="00D02EB8" w:rsidRDefault="004C625C" w:rsidP="00996C90">
            <w:pPr>
              <w:rPr>
                <w:rFonts w:asciiTheme="minorHAnsi" w:hAnsiTheme="minorHAnsi"/>
                <w:i/>
                <w:iCs/>
                <w:sz w:val="18"/>
                <w:szCs w:val="18"/>
              </w:rPr>
            </w:pPr>
          </w:p>
          <w:p w:rsidR="004C625C" w:rsidRPr="00D02EB8" w:rsidRDefault="004C625C" w:rsidP="00996C90">
            <w:pPr>
              <w:rPr>
                <w:rFonts w:asciiTheme="minorHAnsi" w:hAnsiTheme="minorHAnsi"/>
                <w:sz w:val="18"/>
                <w:szCs w:val="18"/>
              </w:rPr>
            </w:pPr>
            <w:r w:rsidRPr="00D02EB8">
              <w:rPr>
                <w:rFonts w:asciiTheme="minorHAnsi" w:hAnsiTheme="minorHAnsi"/>
                <w:b/>
                <w:sz w:val="18"/>
                <w:szCs w:val="18"/>
              </w:rPr>
              <w:t xml:space="preserve">9.3.3.2. İyonik bağlı bileşiklerin sistematik adlandırmasını yapar.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Tek atomlu ve çok atomlu iyonların (NH4+, OH-, NO3-, SO42-, CO32-, PO43-, CN-, CH3COO-) oluşturduğu bileşiklerin adlandırılması yapılır.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Değişken değerlikli metallerin (</w:t>
            </w:r>
            <w:proofErr w:type="spellStart"/>
            <w:r w:rsidRPr="00D02EB8">
              <w:rPr>
                <w:rFonts w:asciiTheme="minorHAnsi" w:hAnsiTheme="minorHAnsi"/>
                <w:sz w:val="18"/>
                <w:szCs w:val="18"/>
              </w:rPr>
              <w:t>Cu</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Fe</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Hg</w:t>
            </w:r>
            <w:proofErr w:type="spellEnd"/>
            <w:r w:rsidRPr="00D02EB8">
              <w:rPr>
                <w:rFonts w:asciiTheme="minorHAnsi" w:hAnsiTheme="minorHAnsi"/>
                <w:sz w:val="18"/>
                <w:szCs w:val="18"/>
              </w:rPr>
              <w:t xml:space="preserve">, Sn, </w:t>
            </w:r>
            <w:proofErr w:type="spellStart"/>
            <w:r w:rsidRPr="00D02EB8">
              <w:rPr>
                <w:rFonts w:asciiTheme="minorHAnsi" w:hAnsiTheme="minorHAnsi"/>
                <w:sz w:val="18"/>
                <w:szCs w:val="18"/>
              </w:rPr>
              <w:t>Pb</w:t>
            </w:r>
            <w:proofErr w:type="spellEnd"/>
            <w:r w:rsidRPr="00D02EB8">
              <w:rPr>
                <w:rFonts w:asciiTheme="minorHAnsi" w:hAnsiTheme="minorHAnsi"/>
                <w:sz w:val="18"/>
                <w:szCs w:val="18"/>
              </w:rPr>
              <w:t xml:space="preserve">) oluşturduğu bileşiklerin adlandırılması yapılır.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Hidrat bileşiklerinin adlandırılmasına girilmez.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9E72CF">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2-6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7228" w:type="dxa"/>
            <w:shd w:val="clear" w:color="auto" w:fill="auto"/>
            <w:vAlign w:val="center"/>
          </w:tcPr>
          <w:p w:rsidR="004C625C" w:rsidRPr="00D02EB8" w:rsidRDefault="004C625C" w:rsidP="00996C90">
            <w:pPr>
              <w:rPr>
                <w:rFonts w:asciiTheme="minorHAnsi" w:hAnsiTheme="minorHAnsi"/>
                <w:b/>
                <w:sz w:val="18"/>
                <w:szCs w:val="18"/>
              </w:rPr>
            </w:pPr>
          </w:p>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9.3.3.3. </w:t>
            </w:r>
            <w:proofErr w:type="spellStart"/>
            <w:r w:rsidRPr="00D02EB8">
              <w:rPr>
                <w:rFonts w:asciiTheme="minorHAnsi" w:hAnsiTheme="minorHAnsi"/>
                <w:b/>
                <w:sz w:val="18"/>
                <w:szCs w:val="18"/>
              </w:rPr>
              <w:t>Kovalent</w:t>
            </w:r>
            <w:proofErr w:type="spellEnd"/>
            <w:r w:rsidRPr="00D02EB8">
              <w:rPr>
                <w:rFonts w:asciiTheme="minorHAnsi" w:hAnsiTheme="minorHAnsi"/>
                <w:b/>
                <w:sz w:val="18"/>
                <w:szCs w:val="18"/>
              </w:rPr>
              <w:t xml:space="preserve"> bağın oluşumunu atomlar arası elektron ortaklaşması temelinde açıklar.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bağlar sınıflandırılırken polar ve </w:t>
            </w:r>
            <w:proofErr w:type="spellStart"/>
            <w:r w:rsidRPr="00D02EB8">
              <w:rPr>
                <w:rFonts w:asciiTheme="minorHAnsi" w:hAnsiTheme="minorHAnsi"/>
                <w:sz w:val="18"/>
                <w:szCs w:val="18"/>
              </w:rPr>
              <w:t>apolarkovalent</w:t>
            </w:r>
            <w:proofErr w:type="spellEnd"/>
            <w:r w:rsidRPr="00D02EB8">
              <w:rPr>
                <w:rFonts w:asciiTheme="minorHAnsi" w:hAnsiTheme="minorHAnsi"/>
                <w:sz w:val="18"/>
                <w:szCs w:val="18"/>
              </w:rPr>
              <w:t xml:space="preserve"> bağlar verilir; koordine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bağa girilmez.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Basit moleküllerin (H2, Cl2, O2, N2, </w:t>
            </w:r>
            <w:proofErr w:type="spellStart"/>
            <w:r w:rsidRPr="00D02EB8">
              <w:rPr>
                <w:rFonts w:asciiTheme="minorHAnsi" w:hAnsiTheme="minorHAnsi"/>
                <w:sz w:val="18"/>
                <w:szCs w:val="18"/>
              </w:rPr>
              <w:t>HCl</w:t>
            </w:r>
            <w:proofErr w:type="spellEnd"/>
            <w:r w:rsidRPr="00D02EB8">
              <w:rPr>
                <w:rFonts w:asciiTheme="minorHAnsi" w:hAnsiTheme="minorHAnsi"/>
                <w:sz w:val="18"/>
                <w:szCs w:val="18"/>
              </w:rPr>
              <w:t xml:space="preserve">, H2O, BH3, NH3, CH4, CO2) </w:t>
            </w:r>
            <w:proofErr w:type="spellStart"/>
            <w:r w:rsidRPr="00D02EB8">
              <w:rPr>
                <w:rFonts w:asciiTheme="minorHAnsi" w:hAnsiTheme="minorHAnsi"/>
                <w:sz w:val="18"/>
                <w:szCs w:val="18"/>
              </w:rPr>
              <w:t>Lewis</w:t>
            </w:r>
            <w:proofErr w:type="spellEnd"/>
            <w:r w:rsidRPr="00D02EB8">
              <w:rPr>
                <w:rFonts w:asciiTheme="minorHAnsi" w:hAnsiTheme="minorHAnsi"/>
                <w:sz w:val="18"/>
                <w:szCs w:val="18"/>
              </w:rPr>
              <w:t xml:space="preserve"> elektron nokta formülleri üzerinden bağın ve moleküllerin </w:t>
            </w:r>
            <w:proofErr w:type="spellStart"/>
            <w:r w:rsidRPr="00D02EB8">
              <w:rPr>
                <w:rFonts w:asciiTheme="minorHAnsi" w:hAnsiTheme="minorHAnsi"/>
                <w:sz w:val="18"/>
                <w:szCs w:val="18"/>
              </w:rPr>
              <w:t>polarlık</w:t>
            </w:r>
            <w:proofErr w:type="spellEnd"/>
            <w:r w:rsidRPr="00D02EB8">
              <w:rPr>
                <w:rFonts w:asciiTheme="minorHAnsi" w:hAnsiTheme="minorHAnsi"/>
                <w:sz w:val="18"/>
                <w:szCs w:val="18"/>
              </w:rPr>
              <w:t>-</w:t>
            </w:r>
            <w:proofErr w:type="spellStart"/>
            <w:r w:rsidRPr="00D02EB8">
              <w:rPr>
                <w:rFonts w:asciiTheme="minorHAnsi" w:hAnsiTheme="minorHAnsi"/>
                <w:sz w:val="18"/>
                <w:szCs w:val="18"/>
              </w:rPr>
              <w:t>apolarlık</w:t>
            </w:r>
            <w:proofErr w:type="spellEnd"/>
            <w:r w:rsidRPr="00D02EB8">
              <w:rPr>
                <w:rFonts w:asciiTheme="minorHAnsi" w:hAnsiTheme="minorHAnsi"/>
                <w:sz w:val="18"/>
                <w:szCs w:val="18"/>
              </w:rPr>
              <w:t xml:space="preserve"> durumları üzerinde durulur. </w:t>
            </w:r>
          </w:p>
          <w:p w:rsidR="004C625C" w:rsidRPr="00D02EB8" w:rsidRDefault="004C625C" w:rsidP="00996C90">
            <w:pPr>
              <w:rPr>
                <w:rFonts w:asciiTheme="minorHAnsi" w:hAnsiTheme="minorHAnsi"/>
                <w:sz w:val="18"/>
                <w:szCs w:val="18"/>
              </w:rPr>
            </w:pPr>
            <w:r w:rsidRPr="00D02EB8">
              <w:rPr>
                <w:rFonts w:asciiTheme="minorHAnsi" w:hAnsiTheme="minorHAnsi"/>
                <w:sz w:val="18"/>
                <w:szCs w:val="18"/>
              </w:rPr>
              <w:t xml:space="preserve">c.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bağların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xml:space="preserve">, video vb.) yararlanılır.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jc w:val="center"/>
              <w:rPr>
                <w:rFonts w:asciiTheme="minorHAnsi" w:hAnsiTheme="minorHAnsi"/>
                <w:sz w:val="18"/>
                <w:szCs w:val="18"/>
              </w:rPr>
            </w:pPr>
          </w:p>
        </w:tc>
        <w:tc>
          <w:tcPr>
            <w:tcW w:w="1418" w:type="dxa"/>
            <w:shd w:val="clear" w:color="auto" w:fill="F2F2F2" w:themeFill="background1" w:themeFillShade="F2"/>
            <w:vAlign w:val="center"/>
          </w:tcPr>
          <w:p w:rsidR="004C625C" w:rsidRPr="003D4863" w:rsidRDefault="004C625C" w:rsidP="00982D7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4C625C" w:rsidRPr="003D4863" w:rsidTr="006C7727">
        <w:trPr>
          <w:cantSplit/>
          <w:trHeight w:val="1444"/>
        </w:trPr>
        <w:tc>
          <w:tcPr>
            <w:tcW w:w="506" w:type="dxa"/>
            <w:textDirection w:val="btLr"/>
            <w:vAlign w:val="center"/>
          </w:tcPr>
          <w:p w:rsidR="004C625C" w:rsidRPr="00705323" w:rsidRDefault="004C625C" w:rsidP="009E72CF">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09" w:type="dxa"/>
            <w:textDirection w:val="btLr"/>
          </w:tcPr>
          <w:p w:rsidR="004C625C" w:rsidRPr="00705323" w:rsidRDefault="004C625C"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4C625C" w:rsidRPr="00705323" w:rsidRDefault="004C625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9</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13 </w:t>
            </w:r>
            <w:r w:rsidRPr="00705323">
              <w:rPr>
                <w:rFonts w:asciiTheme="minorHAnsi" w:hAnsiTheme="minorHAnsi" w:cstheme="minorHAnsi"/>
                <w:b/>
                <w:color w:val="002060"/>
                <w:sz w:val="18"/>
                <w:szCs w:val="18"/>
              </w:rPr>
              <w:t>Ocak</w:t>
            </w:r>
          </w:p>
          <w:p w:rsidR="004C625C" w:rsidRPr="00705323" w:rsidRDefault="004C625C" w:rsidP="00001E6D">
            <w:pPr>
              <w:pStyle w:val="AltKonuBal"/>
              <w:ind w:left="113" w:right="113"/>
              <w:rPr>
                <w:rFonts w:asciiTheme="minorHAnsi" w:hAnsiTheme="minorHAnsi"/>
                <w:b/>
                <w:color w:val="002060"/>
                <w:sz w:val="18"/>
                <w:szCs w:val="18"/>
              </w:rPr>
            </w:pP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autoSpaceDE w:val="0"/>
              <w:autoSpaceDN w:val="0"/>
              <w:adjustRightInd w:val="0"/>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9.3.3.4. </w:t>
            </w:r>
            <w:proofErr w:type="spellStart"/>
            <w:r w:rsidRPr="00D02EB8">
              <w:rPr>
                <w:rFonts w:asciiTheme="minorHAnsi" w:hAnsiTheme="minorHAnsi"/>
                <w:b/>
                <w:sz w:val="18"/>
                <w:szCs w:val="18"/>
              </w:rPr>
              <w:t>Kovalent</w:t>
            </w:r>
            <w:proofErr w:type="spellEnd"/>
            <w:r w:rsidRPr="00D02EB8">
              <w:rPr>
                <w:rFonts w:asciiTheme="minorHAnsi" w:hAnsiTheme="minorHAnsi"/>
                <w:b/>
                <w:sz w:val="18"/>
                <w:szCs w:val="18"/>
              </w:rPr>
              <w:t xml:space="preserve"> bağlı bileşiklerin sistematik adlandırmasını yapar. </w:t>
            </w:r>
          </w:p>
          <w:p w:rsidR="004C625C" w:rsidRPr="00D02EB8" w:rsidRDefault="004C625C" w:rsidP="00996C90">
            <w:pPr>
              <w:rPr>
                <w:rFonts w:asciiTheme="minorHAnsi" w:hAnsiTheme="minorHAnsi" w:cstheme="minorHAnsi"/>
                <w:color w:val="333333"/>
                <w:sz w:val="18"/>
                <w:szCs w:val="18"/>
              </w:rPr>
            </w:pPr>
            <w:r w:rsidRPr="00D02EB8">
              <w:rPr>
                <w:rFonts w:asciiTheme="minorHAnsi" w:hAnsiTheme="minorHAnsi"/>
                <w:sz w:val="18"/>
                <w:szCs w:val="18"/>
              </w:rPr>
              <w:t xml:space="preserve">H2O, </w:t>
            </w:r>
            <w:proofErr w:type="spellStart"/>
            <w:r w:rsidRPr="00D02EB8">
              <w:rPr>
                <w:rFonts w:asciiTheme="minorHAnsi" w:hAnsiTheme="minorHAnsi"/>
                <w:sz w:val="18"/>
                <w:szCs w:val="18"/>
              </w:rPr>
              <w:t>HCl</w:t>
            </w:r>
            <w:proofErr w:type="spellEnd"/>
            <w:r w:rsidRPr="00D02EB8">
              <w:rPr>
                <w:rFonts w:asciiTheme="minorHAnsi" w:hAnsiTheme="minorHAnsi"/>
                <w:sz w:val="18"/>
                <w:szCs w:val="18"/>
              </w:rPr>
              <w:t>, H2SO4, HNO3, NH3 bileşik örneklerinin sistematik adları verilir.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982D71">
        <w:trPr>
          <w:cantSplit/>
          <w:trHeight w:val="1471"/>
        </w:trPr>
        <w:tc>
          <w:tcPr>
            <w:tcW w:w="506" w:type="dxa"/>
            <w:textDirection w:val="btLr"/>
            <w:vAlign w:val="center"/>
          </w:tcPr>
          <w:p w:rsidR="004C625C" w:rsidRPr="0097173C" w:rsidRDefault="004C625C" w:rsidP="009E72CF">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09" w:type="dxa"/>
            <w:textDirection w:val="btLr"/>
          </w:tcPr>
          <w:p w:rsidR="004C625C" w:rsidRPr="0097173C" w:rsidRDefault="004C625C" w:rsidP="00001E6D">
            <w:pPr>
              <w:pStyle w:val="AltKonuBal"/>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4C625C" w:rsidRPr="0097173C" w:rsidRDefault="004C625C" w:rsidP="00001E6D">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16-20 Ocak</w:t>
            </w:r>
          </w:p>
          <w:p w:rsidR="004C625C" w:rsidRPr="0097173C" w:rsidRDefault="004C625C" w:rsidP="00001E6D">
            <w:pPr>
              <w:pStyle w:val="AltKonuBal"/>
              <w:ind w:left="113" w:right="113"/>
              <w:rPr>
                <w:rFonts w:asciiTheme="minorHAnsi" w:hAnsiTheme="minorHAnsi"/>
                <w:b/>
                <w:color w:val="FF0000"/>
                <w:sz w:val="18"/>
                <w:szCs w:val="18"/>
              </w:rPr>
            </w:pP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9.3.3.5. Metalik bağın oluşumunu açıklar. </w:t>
            </w:r>
          </w:p>
          <w:p w:rsidR="004C625C" w:rsidRPr="00D02EB8" w:rsidRDefault="004C625C" w:rsidP="00996C90">
            <w:pPr>
              <w:rPr>
                <w:rFonts w:asciiTheme="minorHAnsi" w:hAnsiTheme="minorHAnsi" w:cstheme="minorHAnsi"/>
                <w:sz w:val="18"/>
                <w:szCs w:val="18"/>
              </w:rPr>
            </w:pPr>
            <w:r w:rsidRPr="00D02EB8">
              <w:rPr>
                <w:rFonts w:asciiTheme="minorHAnsi" w:hAnsiTheme="minorHAnsi"/>
                <w:sz w:val="18"/>
                <w:szCs w:val="18"/>
              </w:rPr>
              <w:t xml:space="preserve">Metalik bağın </w:t>
            </w:r>
            <w:proofErr w:type="spellStart"/>
            <w:r w:rsidRPr="00D02EB8">
              <w:rPr>
                <w:rFonts w:asciiTheme="minorHAnsi" w:hAnsiTheme="minorHAnsi"/>
                <w:sz w:val="18"/>
                <w:szCs w:val="18"/>
              </w:rPr>
              <w:t>açıklanmasınd</w:t>
            </w:r>
            <w:proofErr w:type="spellEnd"/>
            <w:r w:rsidRPr="00D02EB8">
              <w:rPr>
                <w:rFonts w:asciiTheme="minorHAnsi" w:hAnsiTheme="minorHAnsi"/>
                <w:sz w:val="18"/>
                <w:szCs w:val="18"/>
              </w:rPr>
              <w:t xml:space="preserve"> elektron denizi modeli kullanılır.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4C625C" w:rsidRPr="00C223A4" w:rsidRDefault="004C625C" w:rsidP="00982D71">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20</w:t>
            </w:r>
            <w:r w:rsidRPr="00C223A4">
              <w:rPr>
                <w:rFonts w:asciiTheme="minorHAnsi" w:hAnsiTheme="minorHAnsi"/>
                <w:b/>
                <w:color w:val="FF0000"/>
                <w:sz w:val="18"/>
                <w:szCs w:val="18"/>
              </w:rPr>
              <w:t xml:space="preserve"> OCAK CUMA</w:t>
            </w:r>
          </w:p>
          <w:p w:rsidR="004C625C" w:rsidRPr="00C223A4" w:rsidRDefault="004C625C" w:rsidP="00982D71">
            <w:pPr>
              <w:spacing w:after="0" w:line="240" w:lineRule="auto"/>
              <w:jc w:val="center"/>
              <w:rPr>
                <w:rFonts w:asciiTheme="minorHAnsi" w:hAnsiTheme="minorHAnsi"/>
                <w:color w:val="FF0000"/>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627B00" w:rsidRPr="003D4863" w:rsidTr="00627B00">
        <w:trPr>
          <w:cantSplit/>
          <w:trHeight w:val="1471"/>
        </w:trPr>
        <w:tc>
          <w:tcPr>
            <w:tcW w:w="16098" w:type="dxa"/>
            <w:gridSpan w:val="9"/>
            <w:shd w:val="clear" w:color="auto" w:fill="F2F2F2" w:themeFill="background1" w:themeFillShade="F2"/>
            <w:vAlign w:val="center"/>
          </w:tcPr>
          <w:p w:rsidR="00627B00" w:rsidRDefault="00627B00" w:rsidP="00627B00">
            <w:pPr>
              <w:spacing w:after="0" w:line="360" w:lineRule="auto"/>
              <w:jc w:val="center"/>
              <w:rPr>
                <w:rFonts w:asciiTheme="minorHAnsi" w:hAnsiTheme="minorHAnsi"/>
                <w:b/>
                <w:szCs w:val="18"/>
              </w:rPr>
            </w:pPr>
            <w:r w:rsidRPr="00221493">
              <w:rPr>
                <w:rFonts w:asciiTheme="minorHAnsi" w:hAnsiTheme="minorHAnsi"/>
                <w:b/>
                <w:szCs w:val="18"/>
              </w:rPr>
              <w:lastRenderedPageBreak/>
              <w:t>20</w:t>
            </w:r>
            <w:r>
              <w:rPr>
                <w:rFonts w:asciiTheme="minorHAnsi" w:hAnsiTheme="minorHAnsi"/>
                <w:b/>
                <w:szCs w:val="18"/>
              </w:rPr>
              <w:t>22-2023</w:t>
            </w:r>
            <w:r w:rsidRPr="00221493">
              <w:rPr>
                <w:rFonts w:asciiTheme="minorHAnsi" w:hAnsiTheme="minorHAnsi"/>
                <w:b/>
                <w:szCs w:val="18"/>
              </w:rPr>
              <w:t xml:space="preserve"> EĞİTİM-ÖĞRETİM YILI </w:t>
            </w:r>
          </w:p>
          <w:p w:rsidR="00627B00" w:rsidRPr="00221493" w:rsidRDefault="00627B00" w:rsidP="00627B00">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1.Dönem Sonu 2</w:t>
            </w:r>
            <w:r>
              <w:rPr>
                <w:rFonts w:asciiTheme="minorHAnsi" w:hAnsiTheme="minorHAnsi"/>
                <w:b/>
                <w:color w:val="FF0000"/>
                <w:szCs w:val="18"/>
              </w:rPr>
              <w:t>0</w:t>
            </w:r>
            <w:r w:rsidRPr="00221493">
              <w:rPr>
                <w:rFonts w:asciiTheme="minorHAnsi" w:hAnsiTheme="minorHAnsi"/>
                <w:b/>
                <w:color w:val="FF0000"/>
                <w:szCs w:val="18"/>
              </w:rPr>
              <w:t xml:space="preserve"> Ocak Cuma</w:t>
            </w:r>
          </w:p>
          <w:p w:rsidR="00627B00" w:rsidRPr="003D4863" w:rsidRDefault="00627B00" w:rsidP="00627B00">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Başlangıcı </w:t>
            </w:r>
            <w:r>
              <w:rPr>
                <w:rFonts w:asciiTheme="minorHAnsi" w:hAnsiTheme="minorHAnsi"/>
                <w:b/>
                <w:color w:val="00B050"/>
                <w:szCs w:val="18"/>
              </w:rPr>
              <w:t>6</w:t>
            </w:r>
            <w:r w:rsidRPr="00221493">
              <w:rPr>
                <w:rFonts w:asciiTheme="minorHAnsi" w:hAnsiTheme="minorHAnsi"/>
                <w:b/>
                <w:color w:val="00B050"/>
                <w:szCs w:val="18"/>
              </w:rPr>
              <w:t xml:space="preserve"> Şubat Pazartesi</w:t>
            </w:r>
          </w:p>
        </w:tc>
      </w:tr>
      <w:tr w:rsidR="004C625C" w:rsidRPr="003D4863" w:rsidTr="00982D71">
        <w:trPr>
          <w:cantSplit/>
          <w:trHeight w:val="1313"/>
        </w:trPr>
        <w:tc>
          <w:tcPr>
            <w:tcW w:w="506" w:type="dxa"/>
            <w:textDirection w:val="btLr"/>
            <w:vAlign w:val="center"/>
          </w:tcPr>
          <w:p w:rsidR="004C625C" w:rsidRPr="009D2146" w:rsidRDefault="004C625C" w:rsidP="00D3216A">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t>ŞUBAT</w:t>
            </w:r>
          </w:p>
        </w:tc>
        <w:tc>
          <w:tcPr>
            <w:tcW w:w="709" w:type="dxa"/>
            <w:textDirection w:val="btLr"/>
          </w:tcPr>
          <w:p w:rsidR="004C625C" w:rsidRPr="009D2146" w:rsidRDefault="004C625C" w:rsidP="00001E6D">
            <w:pPr>
              <w:pStyle w:val="AltKonuBal"/>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4C625C" w:rsidRPr="009D2146" w:rsidRDefault="004C625C" w:rsidP="00001E6D">
            <w:pPr>
              <w:ind w:left="113" w:right="113"/>
              <w:jc w:val="center"/>
              <w:rPr>
                <w:rFonts w:asciiTheme="minorHAnsi" w:hAnsiTheme="minorHAnsi" w:cstheme="minorHAnsi"/>
                <w:b/>
                <w:color w:val="auto"/>
                <w:sz w:val="18"/>
                <w:szCs w:val="18"/>
              </w:rPr>
            </w:pPr>
            <w:r w:rsidRPr="009D2146">
              <w:rPr>
                <w:rFonts w:asciiTheme="minorHAnsi" w:hAnsiTheme="minorHAnsi" w:cstheme="minorHAnsi"/>
                <w:b/>
                <w:color w:val="auto"/>
                <w:sz w:val="18"/>
                <w:szCs w:val="18"/>
              </w:rPr>
              <w:t>6-</w:t>
            </w:r>
            <w:proofErr w:type="gramStart"/>
            <w:r w:rsidRPr="009D2146">
              <w:rPr>
                <w:rFonts w:asciiTheme="minorHAnsi" w:hAnsiTheme="minorHAnsi" w:cstheme="minorHAnsi"/>
                <w:b/>
                <w:color w:val="auto"/>
                <w:sz w:val="18"/>
                <w:szCs w:val="18"/>
              </w:rPr>
              <w:t>10  Şubat</w:t>
            </w:r>
            <w:proofErr w:type="gramEnd"/>
          </w:p>
          <w:p w:rsidR="004C625C" w:rsidRPr="009D2146" w:rsidRDefault="004C625C" w:rsidP="00001E6D">
            <w:pPr>
              <w:pStyle w:val="AltKonuBal"/>
              <w:ind w:left="113" w:right="113"/>
              <w:rPr>
                <w:rFonts w:asciiTheme="minorHAnsi" w:hAnsiTheme="minorHAnsi" w:cs="Times New Roman"/>
                <w:b/>
                <w:color w:val="auto"/>
                <w:sz w:val="18"/>
                <w:szCs w:val="18"/>
              </w:rPr>
            </w:pP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b/>
                <w:bCs/>
                <w:sz w:val="18"/>
                <w:szCs w:val="18"/>
              </w:rPr>
            </w:pPr>
          </w:p>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9.3.4. Zayıf Etkileşimler</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9.3.4.1. Zayıf ve güçlü etkileşimleri bağ enerjisi esasına göre ayırt eder.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4C625C" w:rsidRPr="003D4863" w:rsidRDefault="004C625C" w:rsidP="00982D71">
            <w:pPr>
              <w:spacing w:after="0" w:line="360" w:lineRule="auto"/>
              <w:jc w:val="center"/>
              <w:rPr>
                <w:rFonts w:asciiTheme="minorHAnsi" w:hAnsiTheme="minorHAnsi"/>
                <w:b/>
                <w:sz w:val="18"/>
                <w:szCs w:val="18"/>
              </w:rPr>
            </w:pPr>
            <w:r>
              <w:rPr>
                <w:rFonts w:asciiTheme="minorHAnsi" w:hAnsiTheme="minorHAnsi"/>
                <w:b/>
                <w:color w:val="FF0000"/>
                <w:sz w:val="18"/>
                <w:szCs w:val="18"/>
              </w:rPr>
              <w:t>6</w:t>
            </w:r>
            <w:r w:rsidRPr="00C223A4">
              <w:rPr>
                <w:rFonts w:asciiTheme="minorHAnsi" w:hAnsiTheme="minorHAnsi"/>
                <w:b/>
                <w:color w:val="FF0000"/>
                <w:sz w:val="18"/>
                <w:szCs w:val="18"/>
              </w:rPr>
              <w:t xml:space="preserve"> ŞUBAT 2.DÖNEM BAŞLANGICI</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Şubat</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9.3.4. Zayıf Etkileşimler</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9.3.4.2. Kimyasal türler arasındaki zayıf etkileşimleri sınıflandırır.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Van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kuvvetleri (</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iyon-</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-indüklenmiş </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iyon-indüklenmiş </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ve </w:t>
            </w:r>
            <w:proofErr w:type="spellStart"/>
            <w:r w:rsidRPr="00D02EB8">
              <w:rPr>
                <w:rFonts w:asciiTheme="minorHAnsi" w:hAnsiTheme="minorHAnsi"/>
                <w:sz w:val="18"/>
                <w:szCs w:val="18"/>
              </w:rPr>
              <w:t>London</w:t>
            </w:r>
            <w:proofErr w:type="spellEnd"/>
            <w:r w:rsidRPr="00D02EB8">
              <w:rPr>
                <w:rFonts w:asciiTheme="minorHAnsi" w:hAnsiTheme="minorHAnsi"/>
                <w:sz w:val="18"/>
                <w:szCs w:val="18"/>
              </w:rPr>
              <w:t xml:space="preserve"> kuvvetleri) açıklanır.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iyon-</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ve </w:t>
            </w:r>
            <w:proofErr w:type="spellStart"/>
            <w:r w:rsidRPr="00D02EB8">
              <w:rPr>
                <w:rFonts w:asciiTheme="minorHAnsi" w:hAnsiTheme="minorHAnsi"/>
                <w:sz w:val="18"/>
                <w:szCs w:val="18"/>
              </w:rPr>
              <w:t>London</w:t>
            </w:r>
            <w:proofErr w:type="spellEnd"/>
            <w:r w:rsidRPr="00D02EB8">
              <w:rPr>
                <w:rFonts w:asciiTheme="minorHAnsi" w:hAnsiTheme="minorHAnsi"/>
                <w:sz w:val="18"/>
                <w:szCs w:val="18"/>
              </w:rPr>
              <w:t xml:space="preserve"> kuvvetlerinin genel etkileşme güçleri karşılaştırılır.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20</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24 </w:t>
            </w:r>
            <w:r w:rsidRPr="00A63BE5">
              <w:rPr>
                <w:rFonts w:asciiTheme="minorHAnsi" w:hAnsiTheme="minorHAnsi" w:cstheme="minorHAnsi"/>
                <w:b/>
                <w:color w:val="002060"/>
                <w:sz w:val="18"/>
                <w:szCs w:val="18"/>
              </w:rPr>
              <w:t>Şubat</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color w:val="000000" w:themeColor="text1"/>
                <w:sz w:val="18"/>
                <w:szCs w:val="18"/>
              </w:rPr>
            </w:pPr>
            <w:r w:rsidRPr="00D02EB8">
              <w:rPr>
                <w:rFonts w:asciiTheme="minorHAnsi" w:hAnsiTheme="minorHAnsi"/>
                <w:b/>
                <w:bCs/>
                <w:sz w:val="18"/>
                <w:szCs w:val="18"/>
              </w:rPr>
              <w:t>9.3.4. Zayıf Etkileşimler</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9.3.4.3. Hidrojen bağları ile maddelerin fiziksel özellikleri arasında ilişki kurar</w:t>
            </w:r>
            <w:r w:rsidRPr="00D02EB8">
              <w:rPr>
                <w:rFonts w:asciiTheme="minorHAnsi" w:hAnsiTheme="minorHAnsi"/>
                <w:b/>
                <w:bCs/>
                <w:sz w:val="18"/>
                <w:szCs w:val="18"/>
              </w:rPr>
              <w:t xml:space="preserve">.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Hidrojen bağının oluşumu açıklanır.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Uygun bileşik serilerinin kaynama noktası değişimleri grafik üzerinde, hidrojen bağları ve diğer etkileşimler kullanılarak açıklanır.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Aziz Sancar’ın DNA’nın onarımı ile ilgili çalışmalarına ve kısa biyografisine okuma parçası olarak yer verilir. Sabırlı, azimli ve kararlı olmanın bilimsel çalışmalarda başarıya ulaşmadaki önemi vurgulanır.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991"/>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ŞUBAT</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27 Şubat-3 Mart</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9.3.5. Fiziksel ve Kimyasal Değişimler</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9.3.5.1. Fiziksel ve kimyasal değişimi, kopan ve oluşan bağ enerjilerinin büyüklüğü temelinde ayırt eder. </w:t>
            </w:r>
          </w:p>
          <w:p w:rsidR="004C625C" w:rsidRPr="00D02EB8" w:rsidRDefault="004C625C" w:rsidP="00996C90">
            <w:pPr>
              <w:rPr>
                <w:rFonts w:asciiTheme="minorHAnsi" w:hAnsiTheme="minorHAnsi" w:cstheme="minorHAnsi"/>
                <w:sz w:val="18"/>
                <w:szCs w:val="18"/>
              </w:rPr>
            </w:pPr>
            <w:r w:rsidRPr="00D02EB8">
              <w:rPr>
                <w:rFonts w:asciiTheme="minorHAnsi" w:hAnsiTheme="minorHAnsi"/>
                <w:sz w:val="18"/>
                <w:szCs w:val="18"/>
              </w:rPr>
              <w:t xml:space="preserve">Türler arasında fiziksel ve kimyasal değişimlerin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6-10 </w:t>
            </w:r>
            <w:r w:rsidRPr="00A63BE5">
              <w:rPr>
                <w:rFonts w:asciiTheme="minorHAnsi" w:hAnsiTheme="minorHAnsi" w:cstheme="minorHAnsi"/>
                <w:b/>
                <w:color w:val="002060"/>
                <w:sz w:val="18"/>
                <w:szCs w:val="18"/>
              </w:rPr>
              <w:t>Mart</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b/>
                <w:bCs/>
                <w:sz w:val="18"/>
                <w:szCs w:val="18"/>
              </w:rPr>
            </w:pPr>
            <w:r w:rsidRPr="00D02EB8">
              <w:rPr>
                <w:rFonts w:asciiTheme="minorHAnsi" w:hAnsiTheme="minorHAnsi"/>
                <w:b/>
                <w:bCs/>
                <w:color w:val="FF0000"/>
                <w:sz w:val="18"/>
                <w:szCs w:val="18"/>
              </w:rPr>
              <w:t>9.4. MADDENİN HÂLLERİ</w:t>
            </w:r>
          </w:p>
          <w:p w:rsidR="004C625C" w:rsidRPr="00D02EB8" w:rsidRDefault="004C625C" w:rsidP="00996C90">
            <w:pPr>
              <w:rPr>
                <w:rFonts w:asciiTheme="minorHAnsi" w:hAnsiTheme="minorHAnsi" w:cstheme="minorHAnsi"/>
                <w:b/>
                <w:color w:val="FF0000"/>
                <w:sz w:val="18"/>
                <w:szCs w:val="18"/>
              </w:rPr>
            </w:pPr>
            <w:r w:rsidRPr="00D02EB8">
              <w:rPr>
                <w:rFonts w:asciiTheme="minorHAnsi" w:hAnsiTheme="minorHAnsi"/>
                <w:b/>
                <w:bCs/>
                <w:sz w:val="18"/>
                <w:szCs w:val="18"/>
              </w:rPr>
              <w:t>9.4.1. Maddenin Fiziksel Hâlleri</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9.4.1.1. Maddenin farklı hâllerde olmasının canlılar ve çevre için önemini açıklar.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Suyun fiziksel hâllerinin (katı, sıvı, gaz) farklı işlevler sağladığı vurgulanır.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LPG (sıvılaştırılmış petrol gazı), deodorantlardaki itici gazlar, LNG (sıvılaştırılmış doğal gaz), soğutucularda kullanılan gazların davranışları üzerinden hâl değişimlerinin önemi vurgulanır. </w:t>
            </w:r>
          </w:p>
          <w:p w:rsidR="004C625C" w:rsidRPr="00D02EB8" w:rsidRDefault="004C625C" w:rsidP="00996C90">
            <w:pPr>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Havadan azot ve oksijen </w:t>
            </w:r>
            <w:proofErr w:type="spellStart"/>
            <w:r w:rsidRPr="00D02EB8">
              <w:rPr>
                <w:rFonts w:asciiTheme="minorHAnsi" w:hAnsiTheme="minorHAnsi"/>
                <w:sz w:val="18"/>
                <w:szCs w:val="18"/>
              </w:rPr>
              <w:t>eldesi</w:t>
            </w:r>
            <w:proofErr w:type="spellEnd"/>
            <w:r w:rsidRPr="00D02EB8">
              <w:rPr>
                <w:rFonts w:asciiTheme="minorHAnsi" w:hAnsiTheme="minorHAnsi"/>
                <w:sz w:val="18"/>
                <w:szCs w:val="18"/>
              </w:rPr>
              <w:t xml:space="preserve"> üzerinde durulur.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13-17</w:t>
            </w:r>
            <w:r w:rsidRPr="00A63BE5">
              <w:rPr>
                <w:rFonts w:asciiTheme="minorHAnsi" w:hAnsiTheme="minorHAnsi" w:cstheme="minorHAnsi"/>
                <w:b/>
                <w:color w:val="002060"/>
                <w:sz w:val="18"/>
                <w:szCs w:val="18"/>
              </w:rPr>
              <w:t xml:space="preserve"> Mart</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9.4.2. Katılar</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9.4.2.1. Katıların özellikleri ile bağların gücü arasında ilişki kurar. </w:t>
            </w:r>
          </w:p>
          <w:p w:rsidR="004C625C" w:rsidRPr="00D02EB8" w:rsidRDefault="004C625C" w:rsidP="00996C90">
            <w:pPr>
              <w:rPr>
                <w:rFonts w:asciiTheme="minorHAnsi" w:hAnsiTheme="minorHAnsi" w:cstheme="minorHAnsi"/>
                <w:sz w:val="18"/>
                <w:szCs w:val="18"/>
              </w:rPr>
            </w:pPr>
            <w:r w:rsidRPr="00D02EB8">
              <w:rPr>
                <w:rFonts w:asciiTheme="minorHAnsi" w:hAnsiTheme="minorHAnsi"/>
                <w:sz w:val="18"/>
                <w:szCs w:val="18"/>
              </w:rPr>
              <w:t>Katılar sınıflandırılarak günlük hayatta sıkça karşılaşılan tuz, iyot, elmas ve çinko katılarının taneciklerini bir arada tutan kuvvetler üzerinde durulur.</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231F5C"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231F5C" w:rsidRDefault="004C625C" w:rsidP="00982D71">
            <w:pPr>
              <w:spacing w:after="0" w:line="240" w:lineRule="auto"/>
              <w:jc w:val="center"/>
              <w:rPr>
                <w:rFonts w:asciiTheme="minorHAnsi" w:hAnsiTheme="minorHAnsi"/>
                <w:b/>
                <w:sz w:val="18"/>
                <w:szCs w:val="18"/>
              </w:rPr>
            </w:pPr>
          </w:p>
        </w:tc>
      </w:tr>
      <w:tr w:rsidR="004C625C" w:rsidRPr="003D4863" w:rsidTr="006C7727">
        <w:trPr>
          <w:cantSplit/>
          <w:trHeight w:val="1669"/>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20-24</w:t>
            </w:r>
            <w:r w:rsidRPr="00A63BE5">
              <w:rPr>
                <w:rFonts w:asciiTheme="minorHAnsi" w:hAnsiTheme="minorHAnsi" w:cstheme="minorHAnsi"/>
                <w:b/>
                <w:color w:val="002060"/>
                <w:sz w:val="18"/>
                <w:szCs w:val="18"/>
              </w:rPr>
              <w:t xml:space="preserve"> Mart</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shd w:val="clear" w:color="auto" w:fill="auto"/>
            <w:vAlign w:val="center"/>
          </w:tcPr>
          <w:p w:rsidR="004C625C" w:rsidRPr="00D02EB8" w:rsidRDefault="004C625C" w:rsidP="00996C90">
            <w:pPr>
              <w:spacing w:after="0"/>
              <w:rPr>
                <w:rFonts w:asciiTheme="minorHAnsi" w:hAnsiTheme="minorHAnsi" w:cstheme="minorHAnsi"/>
                <w:b/>
                <w:color w:val="000000" w:themeColor="text1"/>
                <w:sz w:val="18"/>
                <w:szCs w:val="18"/>
              </w:rPr>
            </w:pPr>
            <w:r w:rsidRPr="00D02EB8">
              <w:rPr>
                <w:rFonts w:asciiTheme="minorHAnsi" w:hAnsiTheme="minorHAnsi"/>
                <w:b/>
                <w:bCs/>
                <w:sz w:val="18"/>
                <w:szCs w:val="18"/>
              </w:rPr>
              <w:t>9.4.3. Sıvılar</w:t>
            </w:r>
          </w:p>
        </w:tc>
        <w:tc>
          <w:tcPr>
            <w:tcW w:w="7228" w:type="dxa"/>
            <w:shd w:val="clear" w:color="auto" w:fill="auto"/>
            <w:vAlign w:val="center"/>
          </w:tcPr>
          <w:p w:rsidR="004C625C" w:rsidRPr="00D02EB8" w:rsidRDefault="004C625C" w:rsidP="00996C90">
            <w:pPr>
              <w:spacing w:after="0"/>
              <w:rPr>
                <w:rFonts w:asciiTheme="minorHAnsi" w:hAnsiTheme="minorHAnsi"/>
                <w:b/>
                <w:sz w:val="18"/>
                <w:szCs w:val="18"/>
              </w:rPr>
            </w:pPr>
          </w:p>
          <w:p w:rsidR="004C625C" w:rsidRPr="00D02EB8" w:rsidRDefault="004C625C" w:rsidP="00996C90">
            <w:pPr>
              <w:spacing w:after="0"/>
              <w:rPr>
                <w:rFonts w:asciiTheme="minorHAnsi" w:hAnsiTheme="minorHAnsi" w:cstheme="minorHAnsi"/>
                <w:sz w:val="18"/>
                <w:szCs w:val="18"/>
              </w:rPr>
            </w:pPr>
            <w:r w:rsidRPr="00D02EB8">
              <w:rPr>
                <w:rFonts w:asciiTheme="minorHAnsi" w:hAnsiTheme="minorHAnsi"/>
                <w:b/>
                <w:sz w:val="18"/>
                <w:szCs w:val="18"/>
              </w:rPr>
              <w:t xml:space="preserve">9.4.3.1. Sıvılarda viskozite kavramını açıklar.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705323"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09" w:type="dxa"/>
            <w:textDirection w:val="btLr"/>
          </w:tcPr>
          <w:p w:rsidR="004C625C" w:rsidRPr="00705323" w:rsidRDefault="004C625C" w:rsidP="00001E6D">
            <w:pPr>
              <w:pStyle w:val="AltKonuBal"/>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4C625C" w:rsidRPr="00705323"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27-31 </w:t>
            </w:r>
            <w:r w:rsidRPr="00A63BE5">
              <w:rPr>
                <w:rFonts w:asciiTheme="minorHAnsi" w:hAnsiTheme="minorHAnsi" w:cstheme="minorHAnsi"/>
                <w:b/>
                <w:color w:val="002060"/>
                <w:sz w:val="18"/>
                <w:szCs w:val="18"/>
              </w:rPr>
              <w:t>Mart</w:t>
            </w:r>
          </w:p>
        </w:tc>
        <w:tc>
          <w:tcPr>
            <w:tcW w:w="425" w:type="dxa"/>
            <w:textDirection w:val="btLr"/>
            <w:vAlign w:val="center"/>
          </w:tcPr>
          <w:p w:rsidR="004C625C" w:rsidRPr="00705323" w:rsidRDefault="004C625C" w:rsidP="00D3216A">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1843" w:type="dxa"/>
            <w:shd w:val="clear" w:color="auto" w:fill="auto"/>
            <w:vAlign w:val="center"/>
          </w:tcPr>
          <w:p w:rsidR="004C625C" w:rsidRPr="00D02EB8" w:rsidRDefault="004C625C" w:rsidP="00996C90">
            <w:pPr>
              <w:spacing w:after="0"/>
              <w:ind w:left="34"/>
              <w:rPr>
                <w:rFonts w:asciiTheme="minorHAnsi" w:hAnsiTheme="minorHAnsi" w:cstheme="minorHAnsi"/>
                <w:b/>
                <w:sz w:val="18"/>
                <w:szCs w:val="18"/>
              </w:rPr>
            </w:pPr>
            <w:r w:rsidRPr="00D02EB8">
              <w:rPr>
                <w:rFonts w:asciiTheme="minorHAnsi" w:hAnsiTheme="minorHAnsi"/>
                <w:b/>
                <w:bCs/>
                <w:sz w:val="18"/>
                <w:szCs w:val="18"/>
              </w:rPr>
              <w:t>9.4.3. Sıvılar</w:t>
            </w:r>
          </w:p>
        </w:tc>
        <w:tc>
          <w:tcPr>
            <w:tcW w:w="7228" w:type="dxa"/>
            <w:shd w:val="clear" w:color="auto" w:fill="auto"/>
            <w:vAlign w:val="center"/>
          </w:tcPr>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 xml:space="preserve">9.4.3.2. Sıvılarda viskoziteyi etkileyen faktörleri açıklar.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Viskozitenin moleküller arası etkileşim ile ilişkilendirilmesi sağlanır.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Farklı sıvıların viskoziteleri sıcaklıkla ilişkilendirilir.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Farklı sıcaklıklarda su, gliserin ve zeytinyağının viskozite deneyleri yaptırılarak elde edilen sonuçların karşılaştırılması sağlanır.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jc w:val="center"/>
              <w:rPr>
                <w:rFonts w:asciiTheme="minorHAnsi" w:hAnsiTheme="minorHAnsi"/>
                <w:sz w:val="18"/>
                <w:szCs w:val="18"/>
              </w:rPr>
            </w:pPr>
          </w:p>
        </w:tc>
        <w:tc>
          <w:tcPr>
            <w:tcW w:w="1418" w:type="dxa"/>
            <w:shd w:val="clear" w:color="auto" w:fill="F2F2F2" w:themeFill="background1" w:themeFillShade="F2"/>
            <w:vAlign w:val="center"/>
          </w:tcPr>
          <w:p w:rsidR="004C625C" w:rsidRPr="003D4863" w:rsidRDefault="004C625C" w:rsidP="00982D71">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4C625C" w:rsidRPr="003D4863" w:rsidTr="006C7727">
        <w:trPr>
          <w:cantSplit/>
          <w:trHeight w:val="1416"/>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27</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7 1</w:t>
            </w:r>
            <w:r w:rsidRPr="00A63BE5">
              <w:rPr>
                <w:rFonts w:asciiTheme="minorHAnsi" w:hAnsiTheme="minorHAnsi" w:cstheme="minorHAnsi"/>
                <w:b/>
                <w:color w:val="002060"/>
                <w:sz w:val="18"/>
                <w:szCs w:val="18"/>
              </w:rPr>
              <w:t>Nisan</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spacing w:after="0"/>
              <w:rPr>
                <w:rFonts w:asciiTheme="minorHAnsi" w:hAnsiTheme="minorHAnsi" w:cstheme="minorHAnsi"/>
                <w:b/>
                <w:sz w:val="18"/>
                <w:szCs w:val="18"/>
              </w:rPr>
            </w:pPr>
            <w:r w:rsidRPr="00D02EB8">
              <w:rPr>
                <w:rFonts w:asciiTheme="minorHAnsi" w:hAnsiTheme="minorHAnsi"/>
                <w:b/>
                <w:bCs/>
                <w:sz w:val="18"/>
                <w:szCs w:val="18"/>
              </w:rPr>
              <w:t>9.4.3. Sıvılar</w:t>
            </w:r>
          </w:p>
        </w:tc>
        <w:tc>
          <w:tcPr>
            <w:tcW w:w="7228" w:type="dxa"/>
            <w:shd w:val="clear" w:color="auto" w:fill="auto"/>
            <w:vAlign w:val="center"/>
          </w:tcPr>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9.4.3.3. Kapalı kaplarda gerçekleşen buharlaşma-</w:t>
            </w:r>
            <w:proofErr w:type="spellStart"/>
            <w:r w:rsidRPr="00D02EB8">
              <w:rPr>
                <w:rFonts w:asciiTheme="minorHAnsi" w:hAnsiTheme="minorHAnsi"/>
                <w:b/>
                <w:sz w:val="18"/>
                <w:szCs w:val="18"/>
              </w:rPr>
              <w:t>yoğuşma</w:t>
            </w:r>
            <w:proofErr w:type="spellEnd"/>
            <w:r w:rsidRPr="00D02EB8">
              <w:rPr>
                <w:rFonts w:asciiTheme="minorHAnsi" w:hAnsiTheme="minorHAnsi"/>
                <w:b/>
                <w:sz w:val="18"/>
                <w:szCs w:val="18"/>
              </w:rPr>
              <w:t xml:space="preserve"> süreçleri üzerinden denge buhar basıncı kavramını açıklar.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Kaynama olayı dış basınca bağlı olarak açıklanır.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Faz diyagramlarına girilmeden kaynama ile buharlaşma olayının birbirinden farklı olduğu belirtilir.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97173C" w:rsidRDefault="004C625C" w:rsidP="00D3216A">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09" w:type="dxa"/>
            <w:textDirection w:val="btLr"/>
          </w:tcPr>
          <w:p w:rsidR="004C625C" w:rsidRPr="0097173C" w:rsidRDefault="004C625C" w:rsidP="00001E6D">
            <w:pPr>
              <w:pStyle w:val="AltKonuBal"/>
              <w:ind w:left="113" w:right="113"/>
              <w:rPr>
                <w:rFonts w:asciiTheme="minorHAnsi" w:hAnsiTheme="minorHAnsi"/>
                <w:b/>
                <w:color w:val="FF0000"/>
                <w:sz w:val="18"/>
                <w:szCs w:val="18"/>
              </w:rPr>
            </w:pPr>
            <w:r w:rsidRPr="0097173C">
              <w:rPr>
                <w:rFonts w:asciiTheme="minorHAnsi" w:hAnsiTheme="minorHAnsi"/>
                <w:b/>
                <w:color w:val="FF0000"/>
                <w:sz w:val="18"/>
                <w:szCs w:val="18"/>
              </w:rPr>
              <w:t>28.HAFTA</w:t>
            </w:r>
          </w:p>
          <w:p w:rsidR="004C625C" w:rsidRPr="0097173C" w:rsidRDefault="004C625C" w:rsidP="00001E6D">
            <w:pPr>
              <w:pStyle w:val="AltKonuBal"/>
              <w:ind w:left="113" w:right="113"/>
              <w:rPr>
                <w:rFonts w:asciiTheme="minorHAnsi" w:hAnsiTheme="minorHAnsi" w:cs="Times New Roman"/>
                <w:b/>
                <w:color w:val="FF0000"/>
                <w:sz w:val="18"/>
                <w:szCs w:val="18"/>
              </w:rPr>
            </w:pPr>
            <w:r w:rsidRPr="0097173C">
              <w:rPr>
                <w:rFonts w:asciiTheme="minorHAnsi" w:hAnsiTheme="minorHAnsi" w:cstheme="minorHAnsi"/>
                <w:b/>
                <w:color w:val="FF0000"/>
                <w:sz w:val="18"/>
                <w:szCs w:val="18"/>
              </w:rPr>
              <w:t>10-14 Nisan</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9.4.3. Sıvılar</w:t>
            </w:r>
          </w:p>
        </w:tc>
        <w:tc>
          <w:tcPr>
            <w:tcW w:w="7228" w:type="dxa"/>
            <w:shd w:val="clear" w:color="auto" w:fill="auto"/>
            <w:vAlign w:val="center"/>
          </w:tcPr>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 xml:space="preserve">9.4.3.4. Doğal olayları açıklamada sıvılar ve özellikleri ile ilgili kavramları kullanır.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Atmosferdeki su buharının varlığının nem kavramıyla ifade edildiği belirtilir.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Meteoroloji haberlerinde verilen gerçek ve hissedilen sıcaklık kavramlarının bağıl nem kavramıyla ifade edildiği belirtilir. Bağıl nem hesaplamalarına girilmez. </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4C625C" w:rsidRPr="00CE0814" w:rsidRDefault="004C625C" w:rsidP="00982D71">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4C625C" w:rsidRPr="00C223A4" w:rsidRDefault="004C625C" w:rsidP="00982D71">
            <w:pPr>
              <w:spacing w:after="0" w:line="240" w:lineRule="auto"/>
              <w:jc w:val="center"/>
              <w:rPr>
                <w:rFonts w:asciiTheme="minorHAnsi" w:hAnsiTheme="minorHAnsi"/>
                <w:color w:val="FF0000"/>
                <w:sz w:val="18"/>
                <w:szCs w:val="18"/>
              </w:rPr>
            </w:pPr>
            <w:r>
              <w:rPr>
                <w:rFonts w:asciiTheme="minorHAnsi" w:hAnsiTheme="minorHAnsi"/>
                <w:sz w:val="18"/>
                <w:szCs w:val="18"/>
              </w:rPr>
              <w:t>21, 22, 23 Nisan</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627B00" w:rsidRPr="003D4863" w:rsidTr="00627B00">
        <w:trPr>
          <w:cantSplit/>
          <w:trHeight w:val="1313"/>
        </w:trPr>
        <w:tc>
          <w:tcPr>
            <w:tcW w:w="16098" w:type="dxa"/>
            <w:gridSpan w:val="9"/>
            <w:shd w:val="clear" w:color="auto" w:fill="F2F2F2" w:themeFill="background1" w:themeFillShade="F2"/>
            <w:vAlign w:val="center"/>
          </w:tcPr>
          <w:p w:rsidR="00627B00" w:rsidRPr="003D4863" w:rsidRDefault="00627B00" w:rsidP="00627B00">
            <w:pPr>
              <w:jc w:val="center"/>
              <w:rPr>
                <w:rFonts w:asciiTheme="minorHAnsi" w:hAnsiTheme="minorHAnsi"/>
                <w:b/>
                <w:sz w:val="18"/>
                <w:szCs w:val="18"/>
              </w:rPr>
            </w:pPr>
            <w:r w:rsidRPr="003D4863">
              <w:rPr>
                <w:rFonts w:asciiTheme="minorHAnsi" w:hAnsiTheme="minorHAnsi"/>
                <w:b/>
                <w:sz w:val="18"/>
                <w:szCs w:val="18"/>
              </w:rPr>
              <w:t>2.DÖNEM ARA TATİLİ</w:t>
            </w:r>
          </w:p>
          <w:p w:rsidR="00627B00" w:rsidRPr="00915D1E" w:rsidRDefault="00627B00" w:rsidP="00627B00">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14</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3</w:t>
            </w:r>
            <w:r w:rsidRPr="00915D1E">
              <w:rPr>
                <w:rFonts w:asciiTheme="minorHAnsi" w:hAnsiTheme="minorHAnsi"/>
                <w:b/>
                <w:color w:val="FF0000"/>
                <w:sz w:val="18"/>
                <w:szCs w:val="18"/>
              </w:rPr>
              <w:t xml:space="preserve"> Cuma</w:t>
            </w:r>
          </w:p>
          <w:p w:rsidR="00627B00" w:rsidRPr="003D4863" w:rsidRDefault="00627B00" w:rsidP="00627B00">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24</w:t>
            </w:r>
            <w:r w:rsidRPr="00915D1E">
              <w:rPr>
                <w:rFonts w:asciiTheme="minorHAnsi" w:hAnsiTheme="minorHAnsi"/>
                <w:b/>
                <w:color w:val="00B050"/>
                <w:sz w:val="18"/>
                <w:szCs w:val="18"/>
              </w:rPr>
              <w:t xml:space="preserve"> Nisan 202</w:t>
            </w:r>
            <w:r>
              <w:rPr>
                <w:rFonts w:asciiTheme="minorHAnsi" w:hAnsiTheme="minorHAnsi"/>
                <w:b/>
                <w:color w:val="00B050"/>
                <w:sz w:val="18"/>
                <w:szCs w:val="18"/>
              </w:rPr>
              <w:t>3</w:t>
            </w:r>
            <w:r w:rsidRPr="00915D1E">
              <w:rPr>
                <w:rFonts w:asciiTheme="minorHAnsi" w:hAnsiTheme="minorHAnsi"/>
                <w:b/>
                <w:color w:val="00B050"/>
                <w:sz w:val="18"/>
                <w:szCs w:val="18"/>
              </w:rPr>
              <w:t xml:space="preserve"> Pazartesi</w:t>
            </w:r>
          </w:p>
        </w:tc>
      </w:tr>
      <w:tr w:rsidR="004C625C" w:rsidRPr="003D4863" w:rsidTr="006C7727">
        <w:trPr>
          <w:cantSplit/>
          <w:trHeight w:val="1313"/>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24</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28</w:t>
            </w:r>
            <w:r w:rsidRPr="00A63BE5">
              <w:rPr>
                <w:rFonts w:asciiTheme="minorHAnsi" w:hAnsiTheme="minorHAnsi" w:cstheme="minorHAnsi"/>
                <w:b/>
                <w:color w:val="002060"/>
                <w:sz w:val="18"/>
                <w:szCs w:val="18"/>
              </w:rPr>
              <w:t xml:space="preserve"> Nisan</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ind w:left="34"/>
              <w:rPr>
                <w:rFonts w:asciiTheme="minorHAnsi" w:hAnsiTheme="minorHAnsi" w:cstheme="minorHAnsi"/>
                <w:b/>
                <w:sz w:val="18"/>
                <w:szCs w:val="18"/>
              </w:rPr>
            </w:pPr>
            <w:r w:rsidRPr="00D02EB8">
              <w:rPr>
                <w:rFonts w:asciiTheme="minorHAnsi" w:hAnsiTheme="minorHAnsi"/>
                <w:b/>
                <w:bCs/>
                <w:sz w:val="18"/>
                <w:szCs w:val="18"/>
              </w:rPr>
              <w:t>9.4.4. Gazlar</w:t>
            </w:r>
          </w:p>
        </w:tc>
        <w:tc>
          <w:tcPr>
            <w:tcW w:w="7228" w:type="dxa"/>
            <w:shd w:val="clear" w:color="auto" w:fill="auto"/>
            <w:vAlign w:val="center"/>
          </w:tcPr>
          <w:p w:rsidR="004C625C" w:rsidRPr="00D02EB8" w:rsidRDefault="004C625C" w:rsidP="00996C90">
            <w:pPr>
              <w:rPr>
                <w:rFonts w:asciiTheme="minorHAnsi" w:hAnsiTheme="minorHAnsi"/>
                <w:b/>
                <w:sz w:val="18"/>
                <w:szCs w:val="18"/>
              </w:rPr>
            </w:pPr>
          </w:p>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9.4.4.1. Gazların genel özelliklerini açıklar. </w:t>
            </w:r>
          </w:p>
          <w:p w:rsidR="004C625C" w:rsidRPr="00D02EB8" w:rsidRDefault="004C625C" w:rsidP="00996C90">
            <w:pPr>
              <w:rPr>
                <w:rFonts w:asciiTheme="minorHAnsi" w:hAnsiTheme="minorHAnsi" w:cstheme="minorHAnsi"/>
                <w:sz w:val="18"/>
                <w:szCs w:val="18"/>
              </w:rPr>
            </w:pPr>
            <w:r w:rsidRPr="00D02EB8">
              <w:rPr>
                <w:rFonts w:asciiTheme="minorHAnsi" w:hAnsiTheme="minorHAnsi"/>
                <w:sz w:val="18"/>
                <w:szCs w:val="18"/>
              </w:rPr>
              <w:t>Gaz yasaları ve kinetik-moleküler teoriye girilmez.</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4C625C" w:rsidRPr="00CE0814" w:rsidRDefault="004C625C" w:rsidP="00982D71">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MAYIS</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w:t>
            </w:r>
            <w:proofErr w:type="gramStart"/>
            <w:r>
              <w:rPr>
                <w:rFonts w:asciiTheme="minorHAnsi" w:hAnsiTheme="minorHAnsi" w:cstheme="minorHAnsi"/>
                <w:b/>
                <w:color w:val="002060"/>
                <w:sz w:val="18"/>
                <w:szCs w:val="18"/>
              </w:rPr>
              <w:t xml:space="preserve">5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roofErr w:type="gramEnd"/>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9.4.4. Gazlar</w:t>
            </w:r>
          </w:p>
        </w:tc>
        <w:tc>
          <w:tcPr>
            <w:tcW w:w="7228" w:type="dxa"/>
            <w:shd w:val="clear" w:color="auto" w:fill="auto"/>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9.4.4.2. Gazların basınç, sıcaklık, hacim ve miktar özelliklerini birimleriyle ifade eder. </w:t>
            </w:r>
          </w:p>
          <w:p w:rsidR="004C625C" w:rsidRPr="00D02EB8" w:rsidRDefault="004C625C" w:rsidP="00996C90">
            <w:pPr>
              <w:rPr>
                <w:rFonts w:asciiTheme="minorHAnsi" w:hAnsiTheme="minorHAnsi" w:cstheme="minorHAnsi"/>
                <w:sz w:val="18"/>
                <w:szCs w:val="18"/>
              </w:rPr>
            </w:pPr>
            <w:r w:rsidRPr="00D02EB8">
              <w:rPr>
                <w:rFonts w:asciiTheme="minorHAnsi" w:hAnsiTheme="minorHAnsi"/>
                <w:sz w:val="18"/>
                <w:szCs w:val="18"/>
              </w:rPr>
              <w:t xml:space="preserve">Basınç birimleri olarak </w:t>
            </w:r>
            <w:proofErr w:type="spellStart"/>
            <w:r w:rsidRPr="00D02EB8">
              <w:rPr>
                <w:rFonts w:asciiTheme="minorHAnsi" w:hAnsiTheme="minorHAnsi"/>
                <w:sz w:val="18"/>
                <w:szCs w:val="18"/>
              </w:rPr>
              <w:t>atm</w:t>
            </w:r>
            <w:proofErr w:type="spellEnd"/>
            <w:r w:rsidRPr="00D02EB8">
              <w:rPr>
                <w:rFonts w:asciiTheme="minorHAnsi" w:hAnsiTheme="minorHAnsi"/>
                <w:sz w:val="18"/>
                <w:szCs w:val="18"/>
              </w:rPr>
              <w:t xml:space="preserve"> ve </w:t>
            </w:r>
            <w:proofErr w:type="spellStart"/>
            <w:r w:rsidRPr="00D02EB8">
              <w:rPr>
                <w:rFonts w:asciiTheme="minorHAnsi" w:hAnsiTheme="minorHAnsi"/>
                <w:sz w:val="18"/>
                <w:szCs w:val="18"/>
              </w:rPr>
              <w:t>mmHg</w:t>
            </w:r>
            <w:proofErr w:type="spellEnd"/>
            <w:r w:rsidRPr="00D02EB8">
              <w:rPr>
                <w:rFonts w:asciiTheme="minorHAnsi" w:hAnsiTheme="minorHAnsi"/>
                <w:sz w:val="18"/>
                <w:szCs w:val="18"/>
              </w:rPr>
              <w:t xml:space="preserve">; hacim birimi olarak litre (L); sıcaklık birimleri olarak </w:t>
            </w:r>
            <w:proofErr w:type="spellStart"/>
            <w:r w:rsidRPr="00D02EB8">
              <w:rPr>
                <w:rFonts w:asciiTheme="minorHAnsi" w:hAnsiTheme="minorHAnsi"/>
                <w:sz w:val="18"/>
                <w:szCs w:val="18"/>
              </w:rPr>
              <w:t>Celcius</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vertAlign w:val="superscript"/>
              </w:rPr>
              <w:t>o</w:t>
            </w:r>
            <w:r w:rsidRPr="00D02EB8">
              <w:rPr>
                <w:rFonts w:asciiTheme="minorHAnsi" w:hAnsiTheme="minorHAnsi"/>
                <w:sz w:val="18"/>
                <w:szCs w:val="18"/>
              </w:rPr>
              <w:t>C</w:t>
            </w:r>
            <w:proofErr w:type="spellEnd"/>
            <w:r w:rsidRPr="00D02EB8">
              <w:rPr>
                <w:rFonts w:asciiTheme="minorHAnsi" w:hAnsiTheme="minorHAnsi"/>
                <w:sz w:val="18"/>
                <w:szCs w:val="18"/>
              </w:rPr>
              <w:t xml:space="preserve">) ve Kelvin (K); miktar birimi olarak da </w:t>
            </w:r>
            <w:proofErr w:type="spellStart"/>
            <w:r w:rsidRPr="00D02EB8">
              <w:rPr>
                <w:rFonts w:asciiTheme="minorHAnsi" w:hAnsiTheme="minorHAnsi"/>
                <w:sz w:val="18"/>
                <w:szCs w:val="18"/>
              </w:rPr>
              <w:t>mol</w:t>
            </w:r>
            <w:proofErr w:type="spellEnd"/>
            <w:r w:rsidRPr="00D02EB8">
              <w:rPr>
                <w:rFonts w:asciiTheme="minorHAnsi" w:hAnsiTheme="minorHAnsi"/>
                <w:sz w:val="18"/>
                <w:szCs w:val="18"/>
              </w:rPr>
              <w:t xml:space="preserve"> verilir. Birim dönüşümlerine ve hesaplamalara girilmez.</w:t>
            </w:r>
          </w:p>
        </w:tc>
        <w:tc>
          <w:tcPr>
            <w:tcW w:w="1134" w:type="dxa"/>
            <w:shd w:val="clear" w:color="auto" w:fill="auto"/>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shd w:val="clear" w:color="auto" w:fill="auto"/>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4C625C" w:rsidRPr="003D4863" w:rsidRDefault="004C625C" w:rsidP="00982D71">
            <w:pPr>
              <w:pStyle w:val="AltKonuBal"/>
              <w:rPr>
                <w:rFonts w:asciiTheme="minorHAnsi" w:hAnsiTheme="minorHAnsi"/>
                <w:b/>
                <w:sz w:val="18"/>
                <w:szCs w:val="18"/>
              </w:rPr>
            </w:pPr>
            <w:r w:rsidRPr="00CE0814">
              <w:rPr>
                <w:b/>
                <w:color w:val="FF0000"/>
                <w:sz w:val="18"/>
                <w:szCs w:val="18"/>
                <w:shd w:val="clear" w:color="auto" w:fill="FFFFFF"/>
              </w:rPr>
              <w:t>1 MAYIS EMEK VE DAYANIŞMA GÜNÜ</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313"/>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4C625C" w:rsidRPr="00A63BE5" w:rsidRDefault="004C625C" w:rsidP="00001E6D">
            <w:pPr>
              <w:pStyle w:val="AltKonuBal"/>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8</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A63BE5">
              <w:rPr>
                <w:rFonts w:asciiTheme="minorHAnsi" w:hAnsiTheme="minorHAnsi" w:cstheme="minorHAnsi"/>
                <w:b/>
                <w:color w:val="002060"/>
                <w:sz w:val="18"/>
                <w:szCs w:val="18"/>
              </w:rPr>
              <w:t>Mayıs</w:t>
            </w: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rPr>
                <w:rFonts w:asciiTheme="minorHAnsi" w:hAnsiTheme="minorHAnsi" w:cstheme="minorHAnsi"/>
                <w:b/>
                <w:sz w:val="18"/>
                <w:szCs w:val="18"/>
              </w:rPr>
            </w:pPr>
            <w:r w:rsidRPr="00D02EB8">
              <w:rPr>
                <w:rFonts w:asciiTheme="minorHAnsi" w:hAnsiTheme="minorHAnsi"/>
                <w:b/>
                <w:bCs/>
                <w:sz w:val="18"/>
                <w:szCs w:val="18"/>
              </w:rPr>
              <w:t>9.4.4. Gazlar</w:t>
            </w:r>
          </w:p>
        </w:tc>
        <w:tc>
          <w:tcPr>
            <w:tcW w:w="7228" w:type="dxa"/>
            <w:vAlign w:val="center"/>
          </w:tcPr>
          <w:p w:rsidR="004C625C" w:rsidRPr="00D02EB8" w:rsidRDefault="004C625C" w:rsidP="00996C90">
            <w:pPr>
              <w:spacing w:after="0"/>
              <w:rPr>
                <w:rFonts w:asciiTheme="minorHAnsi" w:hAnsiTheme="minorHAnsi"/>
                <w:b/>
                <w:sz w:val="18"/>
                <w:szCs w:val="18"/>
              </w:rPr>
            </w:pPr>
            <w:r w:rsidRPr="00D02EB8">
              <w:rPr>
                <w:rFonts w:asciiTheme="minorHAnsi" w:hAnsiTheme="minorHAnsi"/>
                <w:b/>
                <w:sz w:val="18"/>
                <w:szCs w:val="18"/>
              </w:rPr>
              <w:t xml:space="preserve">9.4.4.3. Saf maddelerin hâl değişim grafiklerini yorumlar.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Hâl değişim grafikleri üzerinden erime-donma, buharlaşma-</w:t>
            </w:r>
            <w:proofErr w:type="spellStart"/>
            <w:r w:rsidRPr="00D02EB8">
              <w:rPr>
                <w:rFonts w:asciiTheme="minorHAnsi" w:hAnsiTheme="minorHAnsi"/>
                <w:sz w:val="18"/>
                <w:szCs w:val="18"/>
              </w:rPr>
              <w:t>yoğuşma</w:t>
            </w:r>
            <w:proofErr w:type="spellEnd"/>
            <w:r w:rsidRPr="00D02EB8">
              <w:rPr>
                <w:rFonts w:asciiTheme="minorHAnsi" w:hAnsiTheme="minorHAnsi"/>
                <w:sz w:val="18"/>
                <w:szCs w:val="18"/>
              </w:rPr>
              <w:t xml:space="preserve"> ve kaynama süreçleri incelenir.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Gizli erime ve buharlaşma ısılarıyla ısınma-soğuma süreçlerine ilişkin hesaplamalara girilmez. </w:t>
            </w:r>
          </w:p>
          <w:p w:rsidR="004C625C" w:rsidRPr="00D02EB8" w:rsidRDefault="004C625C" w:rsidP="00996C90">
            <w:pPr>
              <w:spacing w:after="0"/>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Saf suyun hâl değişim deneyi yaptırılarak grafiğinin çizdirilmesi sağlanır. </w:t>
            </w:r>
          </w:p>
        </w:tc>
        <w:tc>
          <w:tcPr>
            <w:tcW w:w="1134" w:type="dxa"/>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CE0814" w:rsidRDefault="004C625C" w:rsidP="00982D71">
            <w:pPr>
              <w:jc w:val="center"/>
              <w:rPr>
                <w:rFonts w:asciiTheme="minorHAnsi" w:hAnsiTheme="minorHAnsi"/>
                <w:b/>
                <w:color w:val="FF0000"/>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982D71">
        <w:trPr>
          <w:cantSplit/>
          <w:trHeight w:val="1313"/>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4C625C" w:rsidRPr="00A63BE5" w:rsidRDefault="004C625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15-18 </w:t>
            </w:r>
            <w:r w:rsidRPr="00A63BE5">
              <w:rPr>
                <w:rFonts w:asciiTheme="minorHAnsi" w:hAnsiTheme="minorHAnsi" w:cstheme="minorHAnsi"/>
                <w:b/>
                <w:color w:val="002060"/>
                <w:sz w:val="18"/>
                <w:szCs w:val="18"/>
              </w:rPr>
              <w:t>Mayıs</w:t>
            </w:r>
          </w:p>
          <w:p w:rsidR="004C625C" w:rsidRPr="00A63BE5" w:rsidRDefault="004C625C"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autoSpaceDE w:val="0"/>
              <w:autoSpaceDN w:val="0"/>
              <w:adjustRightInd w:val="0"/>
              <w:rPr>
                <w:rFonts w:asciiTheme="minorHAnsi" w:hAnsiTheme="minorHAnsi" w:cstheme="minorHAnsi"/>
                <w:b/>
                <w:sz w:val="18"/>
                <w:szCs w:val="18"/>
              </w:rPr>
            </w:pPr>
            <w:r w:rsidRPr="00D02EB8">
              <w:rPr>
                <w:rFonts w:asciiTheme="minorHAnsi" w:hAnsiTheme="minorHAnsi"/>
                <w:b/>
                <w:bCs/>
                <w:sz w:val="18"/>
                <w:szCs w:val="18"/>
              </w:rPr>
              <w:t>9.4.5. Plazma</w:t>
            </w:r>
          </w:p>
        </w:tc>
        <w:tc>
          <w:tcPr>
            <w:tcW w:w="7228" w:type="dxa"/>
            <w:vAlign w:val="center"/>
          </w:tcPr>
          <w:p w:rsidR="004C625C" w:rsidRPr="00D02EB8" w:rsidRDefault="004C625C" w:rsidP="00996C90">
            <w:pPr>
              <w:rPr>
                <w:rFonts w:asciiTheme="minorHAnsi" w:hAnsiTheme="minorHAnsi"/>
                <w:b/>
                <w:sz w:val="18"/>
                <w:szCs w:val="18"/>
              </w:rPr>
            </w:pPr>
            <w:r w:rsidRPr="00D02EB8">
              <w:rPr>
                <w:rFonts w:asciiTheme="minorHAnsi" w:hAnsiTheme="minorHAnsi"/>
                <w:b/>
                <w:sz w:val="18"/>
                <w:szCs w:val="18"/>
              </w:rPr>
              <w:t xml:space="preserve">9.4.5.1. Plazma hâlini açıklar. </w:t>
            </w:r>
          </w:p>
          <w:p w:rsidR="004C625C" w:rsidRPr="00D02EB8" w:rsidRDefault="004C625C" w:rsidP="00996C90">
            <w:pPr>
              <w:rPr>
                <w:rFonts w:asciiTheme="minorHAnsi" w:hAnsiTheme="minorHAnsi" w:cstheme="minorHAnsi"/>
                <w:sz w:val="18"/>
                <w:szCs w:val="18"/>
              </w:rPr>
            </w:pPr>
            <w:r w:rsidRPr="00D02EB8">
              <w:rPr>
                <w:rFonts w:asciiTheme="minorHAnsi" w:hAnsiTheme="minorHAnsi"/>
                <w:sz w:val="18"/>
                <w:szCs w:val="18"/>
              </w:rPr>
              <w:t>Sıcak ve soğuk plazma sınıflandırmasına girilmez.</w:t>
            </w:r>
          </w:p>
        </w:tc>
        <w:tc>
          <w:tcPr>
            <w:tcW w:w="1134" w:type="dxa"/>
            <w:vAlign w:val="center"/>
          </w:tcPr>
          <w:p w:rsidR="004C625C" w:rsidRPr="00D02EB8" w:rsidRDefault="004C625C" w:rsidP="00996C90">
            <w:pPr>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r w:rsidRPr="00D02EB8">
              <w:rPr>
                <w:rFonts w:asciiTheme="minorHAnsi" w:hAnsiTheme="minorHAnsi" w:cs="Arial"/>
                <w:sz w:val="18"/>
                <w:szCs w:val="18"/>
              </w:rPr>
              <w:t>Problem çözme</w:t>
            </w:r>
          </w:p>
        </w:tc>
        <w:tc>
          <w:tcPr>
            <w:tcW w:w="1417" w:type="dxa"/>
            <w:vAlign w:val="center"/>
          </w:tcPr>
          <w:p w:rsidR="004C625C" w:rsidRPr="00D02EB8" w:rsidRDefault="004C625C" w:rsidP="00996C90">
            <w:pPr>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F2F2F2" w:themeFill="background1" w:themeFillShade="F2"/>
            <w:vAlign w:val="center"/>
          </w:tcPr>
          <w:p w:rsidR="004C625C" w:rsidRPr="003D4863" w:rsidRDefault="004C625C" w:rsidP="00982D71">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982D71">
        <w:trPr>
          <w:cantSplit/>
          <w:trHeight w:val="1670"/>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4C625C" w:rsidRPr="00A63BE5" w:rsidRDefault="004C625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22-26 </w:t>
            </w:r>
            <w:r w:rsidRPr="00A63BE5">
              <w:rPr>
                <w:rFonts w:asciiTheme="minorHAnsi" w:hAnsiTheme="minorHAnsi" w:cstheme="minorHAnsi"/>
                <w:b/>
                <w:color w:val="002060"/>
                <w:sz w:val="18"/>
                <w:szCs w:val="18"/>
              </w:rPr>
              <w:t xml:space="preserve">Mayıs </w:t>
            </w:r>
          </w:p>
          <w:p w:rsidR="004C625C" w:rsidRPr="00A63BE5" w:rsidRDefault="004C625C"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spacing w:after="0"/>
              <w:rPr>
                <w:rFonts w:asciiTheme="minorHAnsi" w:hAnsiTheme="minorHAnsi"/>
                <w:b/>
                <w:bCs/>
                <w:color w:val="FF0000"/>
                <w:sz w:val="18"/>
                <w:szCs w:val="18"/>
              </w:rPr>
            </w:pPr>
            <w:r w:rsidRPr="00D02EB8">
              <w:rPr>
                <w:rFonts w:asciiTheme="minorHAnsi" w:hAnsiTheme="minorHAnsi"/>
                <w:b/>
                <w:bCs/>
                <w:color w:val="FF0000"/>
                <w:sz w:val="18"/>
                <w:szCs w:val="18"/>
              </w:rPr>
              <w:t>9.5. DOĞA VE KİMYA</w:t>
            </w:r>
          </w:p>
          <w:p w:rsidR="004C625C" w:rsidRPr="00D02EB8" w:rsidRDefault="004C625C" w:rsidP="00996C90">
            <w:pPr>
              <w:spacing w:after="0"/>
              <w:rPr>
                <w:rFonts w:asciiTheme="minorHAnsi" w:hAnsiTheme="minorHAnsi" w:cstheme="minorHAnsi"/>
                <w:b/>
                <w:color w:val="FF0000"/>
                <w:sz w:val="18"/>
                <w:szCs w:val="18"/>
              </w:rPr>
            </w:pPr>
            <w:r w:rsidRPr="00D02EB8">
              <w:rPr>
                <w:rFonts w:asciiTheme="minorHAnsi" w:hAnsiTheme="minorHAnsi"/>
                <w:b/>
                <w:bCs/>
                <w:sz w:val="18"/>
                <w:szCs w:val="18"/>
              </w:rPr>
              <w:t>9.5.1. Su ve Hayat</w:t>
            </w:r>
          </w:p>
        </w:tc>
        <w:tc>
          <w:tcPr>
            <w:tcW w:w="7228" w:type="dxa"/>
            <w:vAlign w:val="center"/>
          </w:tcPr>
          <w:p w:rsidR="004C625C" w:rsidRPr="00D02EB8" w:rsidRDefault="004C625C" w:rsidP="00996C90">
            <w:pPr>
              <w:spacing w:after="0" w:line="240" w:lineRule="auto"/>
              <w:rPr>
                <w:rFonts w:asciiTheme="minorHAnsi" w:hAnsiTheme="minorHAnsi"/>
                <w:b/>
                <w:sz w:val="18"/>
                <w:szCs w:val="18"/>
              </w:rPr>
            </w:pPr>
            <w:r w:rsidRPr="00D02EB8">
              <w:rPr>
                <w:rFonts w:asciiTheme="minorHAnsi" w:hAnsiTheme="minorHAnsi"/>
                <w:b/>
                <w:sz w:val="18"/>
                <w:szCs w:val="18"/>
              </w:rPr>
              <w:t>9.5.1.1. Suyun varlıklar için önemini açıklar</w:t>
            </w:r>
            <w:r w:rsidRPr="00D02EB8">
              <w:rPr>
                <w:rFonts w:asciiTheme="minorHAnsi" w:hAnsiTheme="minorHAnsi"/>
                <w:b/>
                <w:i/>
                <w:iCs/>
                <w:sz w:val="18"/>
                <w:szCs w:val="18"/>
              </w:rPr>
              <w:t xml:space="preserve">. </w:t>
            </w:r>
          </w:p>
          <w:p w:rsidR="004C625C" w:rsidRPr="00D02EB8" w:rsidRDefault="004C625C" w:rsidP="00996C90">
            <w:pPr>
              <w:spacing w:after="0" w:line="240" w:lineRule="auto"/>
              <w:rPr>
                <w:rFonts w:asciiTheme="minorHAnsi" w:hAnsiTheme="minorHAnsi" w:cstheme="minorHAnsi"/>
                <w:sz w:val="18"/>
                <w:szCs w:val="18"/>
              </w:rPr>
            </w:pPr>
            <w:r w:rsidRPr="00D02EB8">
              <w:rPr>
                <w:rFonts w:asciiTheme="minorHAnsi" w:hAnsiTheme="minorHAnsi"/>
                <w:sz w:val="18"/>
                <w:szCs w:val="18"/>
              </w:rPr>
              <w:t>Su kaynaklarının ve korunmasının önemi açıklanır.</w:t>
            </w:r>
          </w:p>
        </w:tc>
        <w:tc>
          <w:tcPr>
            <w:tcW w:w="1134" w:type="dxa"/>
            <w:vAlign w:val="center"/>
          </w:tcPr>
          <w:p w:rsidR="004C625C" w:rsidRPr="00D02EB8" w:rsidRDefault="004C625C" w:rsidP="00996C90">
            <w:pPr>
              <w:spacing w:after="0"/>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4C625C" w:rsidRPr="00D02EB8" w:rsidRDefault="004C625C" w:rsidP="00996C90">
            <w:pPr>
              <w:spacing w:after="0"/>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F2F2F2" w:themeFill="background1" w:themeFillShade="F2"/>
            <w:vAlign w:val="center"/>
          </w:tcPr>
          <w:p w:rsidR="004C625C" w:rsidRPr="003D4863" w:rsidRDefault="004C625C" w:rsidP="00982D7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4C625C" w:rsidRPr="003D4863" w:rsidTr="006C7727">
        <w:trPr>
          <w:cantSplit/>
          <w:trHeight w:val="1321"/>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4C625C" w:rsidRDefault="004C625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29 </w:t>
            </w:r>
            <w:r w:rsidRPr="00A63BE5">
              <w:rPr>
                <w:rFonts w:asciiTheme="minorHAnsi" w:hAnsiTheme="minorHAnsi" w:cstheme="minorHAnsi"/>
                <w:b/>
                <w:color w:val="002060"/>
                <w:sz w:val="18"/>
                <w:szCs w:val="18"/>
              </w:rPr>
              <w:t xml:space="preserve">Mayıs </w:t>
            </w:r>
          </w:p>
          <w:p w:rsidR="004C625C" w:rsidRPr="00A63BE5" w:rsidRDefault="004C625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 Haziran</w:t>
            </w:r>
          </w:p>
          <w:p w:rsidR="004C625C" w:rsidRPr="00A63BE5" w:rsidRDefault="004C625C"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spacing w:after="0"/>
              <w:rPr>
                <w:rFonts w:asciiTheme="minorHAnsi" w:hAnsiTheme="minorHAnsi"/>
                <w:b/>
                <w:bCs/>
                <w:color w:val="FF0000"/>
                <w:sz w:val="18"/>
                <w:szCs w:val="18"/>
              </w:rPr>
            </w:pPr>
            <w:r w:rsidRPr="00D02EB8">
              <w:rPr>
                <w:rFonts w:asciiTheme="minorHAnsi" w:hAnsiTheme="minorHAnsi"/>
                <w:b/>
                <w:bCs/>
                <w:color w:val="FF0000"/>
                <w:sz w:val="18"/>
                <w:szCs w:val="18"/>
              </w:rPr>
              <w:t>9.5. DOĞA VE KİMYA</w:t>
            </w:r>
          </w:p>
          <w:p w:rsidR="004C625C" w:rsidRPr="00D02EB8" w:rsidRDefault="004C625C" w:rsidP="00996C90">
            <w:pPr>
              <w:spacing w:after="0"/>
              <w:rPr>
                <w:rFonts w:asciiTheme="minorHAnsi" w:hAnsiTheme="minorHAnsi" w:cstheme="minorHAnsi"/>
                <w:b/>
                <w:color w:val="FF0000"/>
                <w:sz w:val="18"/>
                <w:szCs w:val="18"/>
              </w:rPr>
            </w:pPr>
            <w:r w:rsidRPr="00D02EB8">
              <w:rPr>
                <w:rFonts w:asciiTheme="minorHAnsi" w:hAnsiTheme="minorHAnsi"/>
                <w:b/>
                <w:bCs/>
                <w:sz w:val="18"/>
                <w:szCs w:val="18"/>
              </w:rPr>
              <w:t>9.5.1. Su ve Hayat</w:t>
            </w:r>
          </w:p>
        </w:tc>
        <w:tc>
          <w:tcPr>
            <w:tcW w:w="7228" w:type="dxa"/>
            <w:vAlign w:val="center"/>
          </w:tcPr>
          <w:p w:rsidR="004C625C" w:rsidRPr="00D02EB8" w:rsidRDefault="004C625C" w:rsidP="00996C90">
            <w:pPr>
              <w:spacing w:after="0" w:line="240" w:lineRule="auto"/>
              <w:rPr>
                <w:rFonts w:asciiTheme="minorHAnsi" w:hAnsiTheme="minorHAnsi"/>
                <w:b/>
                <w:sz w:val="18"/>
                <w:szCs w:val="18"/>
              </w:rPr>
            </w:pPr>
            <w:r w:rsidRPr="00D02EB8">
              <w:rPr>
                <w:rFonts w:asciiTheme="minorHAnsi" w:hAnsiTheme="minorHAnsi"/>
                <w:b/>
                <w:sz w:val="18"/>
                <w:szCs w:val="18"/>
              </w:rPr>
              <w:t xml:space="preserve">9.5.1.2. Su tasarrufuna ve su kaynaklarının korunmasına yönelik çözüm önerileri geliştirir. </w:t>
            </w:r>
          </w:p>
          <w:p w:rsidR="004C625C" w:rsidRDefault="004C625C" w:rsidP="00996C90">
            <w:pPr>
              <w:spacing w:after="0" w:line="240" w:lineRule="auto"/>
              <w:rPr>
                <w:rFonts w:asciiTheme="minorHAnsi" w:hAnsiTheme="minorHAnsi"/>
                <w:sz w:val="18"/>
                <w:szCs w:val="18"/>
              </w:rPr>
            </w:pPr>
            <w:r w:rsidRPr="00D02EB8">
              <w:rPr>
                <w:rFonts w:asciiTheme="minorHAnsi" w:hAnsiTheme="minorHAnsi"/>
                <w:sz w:val="18"/>
                <w:szCs w:val="18"/>
              </w:rPr>
              <w:t>Suyu tasarruflu kullanmanın her vatandaşın ülkesine ve dünyaya karşı sorumluluğu/görevi olduğu vurgulanır.</w:t>
            </w:r>
          </w:p>
          <w:p w:rsidR="004C625C" w:rsidRPr="00D02EB8" w:rsidRDefault="004C625C" w:rsidP="00996C90">
            <w:pPr>
              <w:spacing w:after="0" w:line="240" w:lineRule="auto"/>
              <w:rPr>
                <w:rFonts w:asciiTheme="minorHAnsi" w:hAnsiTheme="minorHAnsi" w:cstheme="minorHAnsi"/>
                <w:sz w:val="18"/>
                <w:szCs w:val="18"/>
              </w:rPr>
            </w:pPr>
            <w:r w:rsidRPr="00D02EB8">
              <w:rPr>
                <w:rFonts w:asciiTheme="minorHAnsi" w:hAnsiTheme="minorHAnsi"/>
                <w:b/>
                <w:sz w:val="18"/>
                <w:szCs w:val="18"/>
              </w:rPr>
              <w:t>9.5.1.3. Suyun sertlik ve yumuşaklık özelliklerini açıklar</w:t>
            </w:r>
            <w:r w:rsidRPr="00D02EB8">
              <w:rPr>
                <w:rFonts w:asciiTheme="minorHAnsi" w:hAnsiTheme="minorHAnsi"/>
                <w:b/>
                <w:bCs/>
                <w:sz w:val="18"/>
                <w:szCs w:val="18"/>
              </w:rPr>
              <w:t>.</w:t>
            </w:r>
          </w:p>
        </w:tc>
        <w:tc>
          <w:tcPr>
            <w:tcW w:w="1134" w:type="dxa"/>
            <w:vAlign w:val="center"/>
          </w:tcPr>
          <w:p w:rsidR="004C625C" w:rsidRPr="00D02EB8" w:rsidRDefault="004C625C" w:rsidP="00996C90">
            <w:pPr>
              <w:spacing w:after="0"/>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4C625C" w:rsidRPr="00D02EB8" w:rsidRDefault="004C625C" w:rsidP="00996C90">
            <w:pPr>
              <w:spacing w:after="0"/>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770"/>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4C625C" w:rsidRPr="00A63BE5" w:rsidRDefault="004C625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9 </w:t>
            </w:r>
            <w:r w:rsidRPr="00A63BE5">
              <w:rPr>
                <w:rFonts w:asciiTheme="minorHAnsi" w:hAnsiTheme="minorHAnsi" w:cstheme="minorHAnsi"/>
                <w:b/>
                <w:color w:val="002060"/>
                <w:sz w:val="18"/>
                <w:szCs w:val="18"/>
              </w:rPr>
              <w:t>Haziran</w:t>
            </w:r>
          </w:p>
          <w:p w:rsidR="004C625C" w:rsidRPr="00A63BE5" w:rsidRDefault="004C625C" w:rsidP="00001E6D">
            <w:pPr>
              <w:pStyle w:val="AltKonuBal"/>
              <w:ind w:left="113" w:right="113"/>
              <w:rPr>
                <w:rFonts w:asciiTheme="minorHAnsi" w:hAnsiTheme="minorHAnsi" w:cs="Times New Roman"/>
                <w:b/>
                <w:color w:val="002060"/>
                <w:sz w:val="18"/>
                <w:szCs w:val="18"/>
              </w:rPr>
            </w:pPr>
          </w:p>
        </w:tc>
        <w:tc>
          <w:tcPr>
            <w:tcW w:w="425" w:type="dxa"/>
            <w:textDirection w:val="btLr"/>
            <w:vAlign w:val="center"/>
          </w:tcPr>
          <w:p w:rsidR="004C625C" w:rsidRPr="003D4863"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spacing w:after="0"/>
              <w:rPr>
                <w:rFonts w:asciiTheme="minorHAnsi" w:hAnsiTheme="minorHAnsi" w:cstheme="minorHAnsi"/>
                <w:b/>
                <w:sz w:val="18"/>
                <w:szCs w:val="18"/>
              </w:rPr>
            </w:pPr>
            <w:r w:rsidRPr="00D02EB8">
              <w:rPr>
                <w:rFonts w:asciiTheme="minorHAnsi" w:hAnsiTheme="minorHAnsi"/>
                <w:b/>
                <w:bCs/>
                <w:sz w:val="18"/>
                <w:szCs w:val="18"/>
              </w:rPr>
              <w:t>9.5.2. Çevre Kimyası</w:t>
            </w:r>
          </w:p>
        </w:tc>
        <w:tc>
          <w:tcPr>
            <w:tcW w:w="7228" w:type="dxa"/>
            <w:vAlign w:val="center"/>
          </w:tcPr>
          <w:p w:rsidR="004C625C" w:rsidRPr="00D02EB8" w:rsidRDefault="004C625C" w:rsidP="00996C90">
            <w:pPr>
              <w:spacing w:after="0" w:line="240" w:lineRule="auto"/>
              <w:rPr>
                <w:rFonts w:asciiTheme="minorHAnsi" w:hAnsiTheme="minorHAnsi"/>
                <w:b/>
                <w:sz w:val="18"/>
                <w:szCs w:val="18"/>
              </w:rPr>
            </w:pPr>
            <w:r w:rsidRPr="00D02EB8">
              <w:rPr>
                <w:rFonts w:asciiTheme="minorHAnsi" w:hAnsiTheme="minorHAnsi"/>
                <w:b/>
                <w:sz w:val="18"/>
                <w:szCs w:val="18"/>
              </w:rPr>
              <w:t xml:space="preserve">9.5.2.1. Hava, su ve toprak kirliliğine sebep olan kimyasal kirleticileri açıklar. </w:t>
            </w:r>
          </w:p>
          <w:p w:rsidR="004C625C" w:rsidRPr="00D02EB8" w:rsidRDefault="004C625C" w:rsidP="00996C90">
            <w:pPr>
              <w:spacing w:after="0" w:line="240" w:lineRule="auto"/>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Hava kirleticiler olarak azot oksitler, karbon dioksit ve kükürt oksitleri üzerinde durulur. </w:t>
            </w:r>
          </w:p>
          <w:p w:rsidR="004C625C" w:rsidRDefault="004C625C" w:rsidP="00996C90">
            <w:pPr>
              <w:spacing w:after="0" w:line="240" w:lineRule="auto"/>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Su ve toprak kirleticiler olarak plastikler, deterjanlar, organik sıvılar, ağır metaller, piller ve endüstriyel atıklar üzerinde durulur. </w:t>
            </w:r>
          </w:p>
          <w:p w:rsidR="004C625C" w:rsidRDefault="004C625C" w:rsidP="00996C90">
            <w:pPr>
              <w:spacing w:after="0" w:line="240" w:lineRule="auto"/>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Atmosferin, canlılar için taşıdığı hayati önem vurgulanarak tüketim maddelerini seçerken ve kullanırken canlılara ve çevreye karşı duyarlı olmanın gerekliliği vurgulanır. </w:t>
            </w:r>
          </w:p>
          <w:p w:rsidR="004C625C" w:rsidRPr="00D02EB8" w:rsidRDefault="004C625C" w:rsidP="00996C90">
            <w:pPr>
              <w:spacing w:after="0" w:line="240" w:lineRule="auto"/>
              <w:rPr>
                <w:rFonts w:asciiTheme="minorHAnsi" w:hAnsiTheme="minorHAnsi"/>
                <w:sz w:val="18"/>
                <w:szCs w:val="18"/>
              </w:rPr>
            </w:pPr>
          </w:p>
        </w:tc>
        <w:tc>
          <w:tcPr>
            <w:tcW w:w="1134" w:type="dxa"/>
            <w:vAlign w:val="center"/>
          </w:tcPr>
          <w:p w:rsidR="004C625C" w:rsidRPr="00D02EB8" w:rsidRDefault="004C625C" w:rsidP="00996C90">
            <w:pPr>
              <w:spacing w:after="0"/>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4C625C" w:rsidRPr="00D02EB8" w:rsidRDefault="004C625C" w:rsidP="00996C90">
            <w:pPr>
              <w:spacing w:after="0"/>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r w:rsidR="004C625C" w:rsidRPr="003D4863" w:rsidTr="006C7727">
        <w:trPr>
          <w:cantSplit/>
          <w:trHeight w:val="1770"/>
        </w:trPr>
        <w:tc>
          <w:tcPr>
            <w:tcW w:w="506" w:type="dxa"/>
            <w:textDirection w:val="btLr"/>
            <w:vAlign w:val="center"/>
          </w:tcPr>
          <w:p w:rsidR="004C625C" w:rsidRPr="00A63BE5" w:rsidRDefault="004C625C" w:rsidP="00D3216A">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HAZİRAN</w:t>
            </w:r>
          </w:p>
        </w:tc>
        <w:tc>
          <w:tcPr>
            <w:tcW w:w="709" w:type="dxa"/>
            <w:textDirection w:val="btLr"/>
          </w:tcPr>
          <w:p w:rsidR="004C625C" w:rsidRPr="00A63BE5" w:rsidRDefault="004C625C" w:rsidP="00001E6D">
            <w:pPr>
              <w:pStyle w:val="AltKonuBal"/>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4C625C" w:rsidRPr="00A63BE5" w:rsidRDefault="004C625C" w:rsidP="00001E6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Haziran</w:t>
            </w:r>
          </w:p>
          <w:p w:rsidR="004C625C" w:rsidRDefault="004C625C" w:rsidP="00001E6D">
            <w:pPr>
              <w:pStyle w:val="AltKonuBal"/>
              <w:ind w:left="113" w:right="113"/>
              <w:rPr>
                <w:rFonts w:asciiTheme="minorHAnsi" w:hAnsiTheme="minorHAnsi"/>
                <w:b/>
                <w:color w:val="002060"/>
                <w:sz w:val="18"/>
                <w:szCs w:val="18"/>
              </w:rPr>
            </w:pPr>
          </w:p>
        </w:tc>
        <w:tc>
          <w:tcPr>
            <w:tcW w:w="425" w:type="dxa"/>
            <w:textDirection w:val="btLr"/>
            <w:vAlign w:val="center"/>
          </w:tcPr>
          <w:p w:rsidR="004C625C" w:rsidRDefault="004C625C" w:rsidP="00D3216A">
            <w:pPr>
              <w:spacing w:line="240" w:lineRule="auto"/>
              <w:jc w:val="center"/>
              <w:rPr>
                <w:rFonts w:asciiTheme="minorHAnsi" w:hAnsiTheme="minorHAnsi"/>
                <w:b/>
                <w:sz w:val="18"/>
                <w:szCs w:val="18"/>
              </w:rPr>
            </w:pPr>
            <w:r>
              <w:rPr>
                <w:rFonts w:asciiTheme="minorHAnsi" w:hAnsiTheme="minorHAnsi"/>
                <w:b/>
                <w:sz w:val="18"/>
                <w:szCs w:val="18"/>
              </w:rPr>
              <w:t>2</w:t>
            </w:r>
          </w:p>
        </w:tc>
        <w:tc>
          <w:tcPr>
            <w:tcW w:w="1843" w:type="dxa"/>
            <w:vAlign w:val="center"/>
          </w:tcPr>
          <w:p w:rsidR="004C625C" w:rsidRPr="00D02EB8" w:rsidRDefault="004C625C" w:rsidP="00996C90">
            <w:pPr>
              <w:spacing w:after="0"/>
              <w:rPr>
                <w:rFonts w:asciiTheme="minorHAnsi" w:hAnsiTheme="minorHAnsi" w:cstheme="minorHAnsi"/>
                <w:b/>
                <w:sz w:val="18"/>
                <w:szCs w:val="18"/>
              </w:rPr>
            </w:pPr>
            <w:r w:rsidRPr="00D02EB8">
              <w:rPr>
                <w:rFonts w:asciiTheme="minorHAnsi" w:hAnsiTheme="minorHAnsi"/>
                <w:b/>
                <w:bCs/>
                <w:sz w:val="18"/>
                <w:szCs w:val="18"/>
              </w:rPr>
              <w:t>9.5.2. Çevre Kimyası</w:t>
            </w:r>
          </w:p>
        </w:tc>
        <w:tc>
          <w:tcPr>
            <w:tcW w:w="7228" w:type="dxa"/>
            <w:vAlign w:val="center"/>
          </w:tcPr>
          <w:p w:rsidR="004C625C" w:rsidRPr="00840475" w:rsidRDefault="004C625C" w:rsidP="00996C90">
            <w:pPr>
              <w:spacing w:after="0" w:line="240" w:lineRule="auto"/>
              <w:rPr>
                <w:rFonts w:asciiTheme="minorHAnsi" w:hAnsiTheme="minorHAnsi"/>
                <w:b/>
                <w:sz w:val="18"/>
                <w:szCs w:val="18"/>
              </w:rPr>
            </w:pPr>
            <w:r w:rsidRPr="00D02EB8">
              <w:rPr>
                <w:rFonts w:asciiTheme="minorHAnsi" w:hAnsiTheme="minorHAnsi"/>
                <w:b/>
                <w:sz w:val="18"/>
                <w:szCs w:val="18"/>
              </w:rPr>
              <w:t xml:space="preserve">9.5.2.2. Çevreye zarar veren kimyasal kirleticilerin etkilerinin azaltılması konusunda çözüm önerilerinde bulunur. </w:t>
            </w:r>
          </w:p>
          <w:p w:rsidR="004C625C" w:rsidRPr="00D02EB8" w:rsidRDefault="004C625C" w:rsidP="00996C90">
            <w:pPr>
              <w:spacing w:after="0" w:line="240" w:lineRule="auto"/>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Öğrencilerin, kimyasal kirleticilerin çevreye zararlarının azaltılması konusunda yapılan araştırmalar, çalışmalar ve sonuçları hakkında bilişim teknolojilerini kullanarak bilgi toplamaları ve sınıfta paylaşmaları sağlanır. Literatür araştırmalarında elde edilen bilgi ve bilgi kaynaklarının geçerliliği ve güvenilirliğinin sorgulanmasının gerekliliği hatırlatılır. </w:t>
            </w:r>
          </w:p>
          <w:p w:rsidR="004C625C" w:rsidRPr="00D02EB8" w:rsidRDefault="004C625C" w:rsidP="00996C90">
            <w:pPr>
              <w:spacing w:after="0" w:line="240" w:lineRule="auto"/>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Çevre temizliği konusunda </w:t>
            </w:r>
            <w:proofErr w:type="spellStart"/>
            <w:r w:rsidRPr="00D02EB8">
              <w:rPr>
                <w:rFonts w:asciiTheme="minorHAnsi" w:hAnsiTheme="minorHAnsi"/>
                <w:sz w:val="18"/>
                <w:szCs w:val="18"/>
              </w:rPr>
              <w:t>farkındalık</w:t>
            </w:r>
            <w:proofErr w:type="spellEnd"/>
            <w:r w:rsidRPr="00D02EB8">
              <w:rPr>
                <w:rFonts w:asciiTheme="minorHAnsi" w:hAnsiTheme="minorHAnsi"/>
                <w:sz w:val="18"/>
                <w:szCs w:val="18"/>
              </w:rPr>
              <w:t xml:space="preserve"> oluşturmak amacıyla öğrencilerin, grup arkadaşlarıyla birlikte kampanya veya etkinlik önerileri geliştirmeleri sağlanır. Görev dağılımı yapmanın ve herkesin üzerine düşen sorumluluğu yerine getirmesinin grup çalışmalarının başarıya ulaşmasındaki önemi hatırlatılır.</w:t>
            </w:r>
          </w:p>
        </w:tc>
        <w:tc>
          <w:tcPr>
            <w:tcW w:w="1134" w:type="dxa"/>
            <w:vAlign w:val="center"/>
          </w:tcPr>
          <w:p w:rsidR="004C625C" w:rsidRPr="00D02EB8" w:rsidRDefault="004C625C" w:rsidP="00996C90">
            <w:pPr>
              <w:spacing w:after="0"/>
              <w:rPr>
                <w:rFonts w:asciiTheme="minorHAnsi" w:hAnsiTheme="minorHAnsi" w:cs="Arial"/>
                <w:sz w:val="18"/>
                <w:szCs w:val="18"/>
              </w:rPr>
            </w:pPr>
            <w:r w:rsidRPr="00D02EB8">
              <w:rPr>
                <w:rFonts w:asciiTheme="minorHAnsi" w:hAnsiTheme="minorHAnsi"/>
                <w:sz w:val="18"/>
                <w:szCs w:val="18"/>
              </w:rPr>
              <w:t xml:space="preserve">Anlatım, Soru-Cevap,  Örnekleme, Beyin Fırtınası </w:t>
            </w:r>
          </w:p>
        </w:tc>
        <w:tc>
          <w:tcPr>
            <w:tcW w:w="1417" w:type="dxa"/>
            <w:vAlign w:val="center"/>
          </w:tcPr>
          <w:p w:rsidR="004C625C" w:rsidRPr="00D02EB8" w:rsidRDefault="004C625C" w:rsidP="00996C90">
            <w:pPr>
              <w:spacing w:after="0"/>
              <w:rPr>
                <w:rFonts w:asciiTheme="minorHAnsi" w:hAnsiTheme="minorHAnsi"/>
                <w:sz w:val="18"/>
                <w:szCs w:val="18"/>
              </w:rPr>
            </w:pPr>
            <w:r w:rsidRPr="00D02EB8">
              <w:rPr>
                <w:rFonts w:asciiTheme="minorHAnsi" w:hAnsiTheme="minorHAnsi"/>
                <w:sz w:val="18"/>
                <w:szCs w:val="18"/>
              </w:rPr>
              <w:t>Ders kitabı, ,</w:t>
            </w:r>
            <w:proofErr w:type="spellStart"/>
            <w:r w:rsidRPr="00D02EB8">
              <w:rPr>
                <w:rFonts w:asciiTheme="minorHAnsi" w:hAnsiTheme="minorHAnsi"/>
                <w:sz w:val="18"/>
                <w:szCs w:val="18"/>
              </w:rPr>
              <w:t>EbaTestleri</w:t>
            </w:r>
            <w:proofErr w:type="spellEnd"/>
            <w:r w:rsidRPr="00D02EB8">
              <w:rPr>
                <w:rFonts w:asciiTheme="minorHAnsi" w:hAnsiTheme="minorHAnsi"/>
                <w:sz w:val="18"/>
                <w:szCs w:val="18"/>
              </w:rPr>
              <w:t>,</w:t>
            </w:r>
            <w:r>
              <w:rPr>
                <w:rFonts w:asciiTheme="minorHAnsi" w:hAnsiTheme="minorHAnsi"/>
                <w:sz w:val="18"/>
                <w:szCs w:val="18"/>
              </w:rPr>
              <w:t xml:space="preserve"> </w:t>
            </w:r>
            <w:proofErr w:type="spellStart"/>
            <w:r>
              <w:rPr>
                <w:rFonts w:asciiTheme="minorHAnsi" w:hAnsiTheme="minorHAnsi"/>
                <w:sz w:val="18"/>
                <w:szCs w:val="18"/>
              </w:rPr>
              <w:t>PDF</w:t>
            </w:r>
            <w:r w:rsidRPr="00D02EB8">
              <w:rPr>
                <w:rFonts w:asciiTheme="minorHAnsi" w:hAnsiTheme="minorHAnsi"/>
                <w:sz w:val="18"/>
                <w:szCs w:val="18"/>
              </w:rPr>
              <w:t>dosyaları</w:t>
            </w:r>
            <w:proofErr w:type="spellEnd"/>
            <w:r w:rsidRPr="00D02EB8">
              <w:rPr>
                <w:rFonts w:asciiTheme="minorHAnsi" w:hAnsiTheme="minorHAnsi"/>
                <w:sz w:val="18"/>
                <w:szCs w:val="18"/>
              </w:rPr>
              <w:t>,</w:t>
            </w:r>
            <w:r>
              <w:rPr>
                <w:rFonts w:asciiTheme="minorHAnsi" w:hAnsiTheme="minorHAnsi"/>
                <w:sz w:val="18"/>
                <w:szCs w:val="18"/>
              </w:rPr>
              <w:t xml:space="preserve"> </w:t>
            </w:r>
            <w:r w:rsidRPr="00D02EB8">
              <w:rPr>
                <w:rFonts w:asciiTheme="minorHAnsi" w:hAnsiTheme="minorHAnsi"/>
                <w:sz w:val="18"/>
                <w:szCs w:val="18"/>
              </w:rPr>
              <w:t>Yaprak testler</w:t>
            </w: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c>
          <w:tcPr>
            <w:tcW w:w="1418" w:type="dxa"/>
            <w:shd w:val="clear" w:color="auto" w:fill="auto"/>
            <w:vAlign w:val="center"/>
          </w:tcPr>
          <w:p w:rsidR="004C625C" w:rsidRPr="003D4863" w:rsidRDefault="004C625C" w:rsidP="00982D71">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25234A" w:rsidP="00AF0802">
      <w:pPr>
        <w:spacing w:after="0"/>
        <w:rPr>
          <w:rFonts w:asciiTheme="minorHAnsi" w:hAnsiTheme="minorHAnsi"/>
          <w:sz w:val="24"/>
          <w:szCs w:val="18"/>
        </w:rPr>
      </w:pPr>
      <w:r>
        <w:rPr>
          <w:rFonts w:asciiTheme="minorHAnsi" w:hAnsiTheme="minorHAnsi"/>
          <w:sz w:val="24"/>
          <w:szCs w:val="18"/>
        </w:rPr>
        <w:t xml:space="preserve">Kimya </w:t>
      </w:r>
      <w:r w:rsidR="00AF0802" w:rsidRPr="003D4863">
        <w:rPr>
          <w:rFonts w:asciiTheme="minorHAnsi" w:hAnsiTheme="minorHAnsi"/>
          <w:sz w:val="24"/>
          <w:szCs w:val="18"/>
        </w:rPr>
        <w:t xml:space="preserve">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roofErr w:type="gramStart"/>
      <w:r w:rsidR="00595143">
        <w:rPr>
          <w:rFonts w:asciiTheme="minorHAnsi" w:hAnsiTheme="minorHAnsi"/>
          <w:sz w:val="24"/>
          <w:szCs w:val="18"/>
        </w:rPr>
        <w:t>0</w:t>
      </w:r>
      <w:r w:rsidR="00982D71">
        <w:rPr>
          <w:rFonts w:asciiTheme="minorHAnsi" w:hAnsiTheme="minorHAnsi"/>
          <w:sz w:val="24"/>
          <w:szCs w:val="18"/>
        </w:rPr>
        <w:t>9</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FF0850">
        <w:rPr>
          <w:rFonts w:asciiTheme="minorHAnsi" w:hAnsiTheme="minorHAnsi"/>
          <w:sz w:val="24"/>
          <w:szCs w:val="18"/>
        </w:rPr>
        <w:t>2</w:t>
      </w:r>
      <w:proofErr w:type="gramEnd"/>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234A"/>
    <w:rsid w:val="00254C3B"/>
    <w:rsid w:val="002A1379"/>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824E8"/>
    <w:rsid w:val="004906E9"/>
    <w:rsid w:val="004B425B"/>
    <w:rsid w:val="004C625C"/>
    <w:rsid w:val="004D2FA0"/>
    <w:rsid w:val="00551CC5"/>
    <w:rsid w:val="00564EB4"/>
    <w:rsid w:val="00595143"/>
    <w:rsid w:val="005F3A5B"/>
    <w:rsid w:val="00627B00"/>
    <w:rsid w:val="00632B9E"/>
    <w:rsid w:val="0064773D"/>
    <w:rsid w:val="00671AB3"/>
    <w:rsid w:val="006933DC"/>
    <w:rsid w:val="006C151F"/>
    <w:rsid w:val="00705323"/>
    <w:rsid w:val="0076468E"/>
    <w:rsid w:val="007A4E50"/>
    <w:rsid w:val="007B67F0"/>
    <w:rsid w:val="007C4886"/>
    <w:rsid w:val="007E1895"/>
    <w:rsid w:val="00817824"/>
    <w:rsid w:val="008260C8"/>
    <w:rsid w:val="00837F43"/>
    <w:rsid w:val="008A3BF1"/>
    <w:rsid w:val="00915D1E"/>
    <w:rsid w:val="00922FEB"/>
    <w:rsid w:val="009254A0"/>
    <w:rsid w:val="009276B8"/>
    <w:rsid w:val="00933CF5"/>
    <w:rsid w:val="0097173C"/>
    <w:rsid w:val="00977752"/>
    <w:rsid w:val="00982D71"/>
    <w:rsid w:val="00997585"/>
    <w:rsid w:val="009D2146"/>
    <w:rsid w:val="009E3402"/>
    <w:rsid w:val="009E72CF"/>
    <w:rsid w:val="00A1760A"/>
    <w:rsid w:val="00A42AF7"/>
    <w:rsid w:val="00A63BE5"/>
    <w:rsid w:val="00AA7DFF"/>
    <w:rsid w:val="00AB6975"/>
    <w:rsid w:val="00AF0802"/>
    <w:rsid w:val="00AF3836"/>
    <w:rsid w:val="00B429E5"/>
    <w:rsid w:val="00B959D5"/>
    <w:rsid w:val="00BC1683"/>
    <w:rsid w:val="00C223A4"/>
    <w:rsid w:val="00C22F95"/>
    <w:rsid w:val="00C67E3A"/>
    <w:rsid w:val="00C864B2"/>
    <w:rsid w:val="00CB30EF"/>
    <w:rsid w:val="00CE0814"/>
    <w:rsid w:val="00D24D54"/>
    <w:rsid w:val="00D3216A"/>
    <w:rsid w:val="00D43C5B"/>
    <w:rsid w:val="00D470B7"/>
    <w:rsid w:val="00D5006E"/>
    <w:rsid w:val="00DB2BA9"/>
    <w:rsid w:val="00DC60B2"/>
    <w:rsid w:val="00E5056A"/>
    <w:rsid w:val="00E65363"/>
    <w:rsid w:val="00E763E3"/>
    <w:rsid w:val="00E966A9"/>
    <w:rsid w:val="00ED0E2F"/>
    <w:rsid w:val="00EE712D"/>
    <w:rsid w:val="00FA00C9"/>
    <w:rsid w:val="00FD2232"/>
    <w:rsid w:val="00FD33B8"/>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2398</Words>
  <Characters>17826</Characters>
  <Application>Microsoft Office Word</Application>
  <DocSecurity>0</DocSecurity>
  <Lines>148</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20184</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yavuz</cp:lastModifiedBy>
  <cp:revision>3</cp:revision>
  <dcterms:created xsi:type="dcterms:W3CDTF">2022-08-29T22:07:00Z</dcterms:created>
  <dcterms:modified xsi:type="dcterms:W3CDTF">2022-08-30T18:17:00Z</dcterms:modified>
</cp:coreProperties>
</file>