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F8" w:rsidRPr="001E349F" w:rsidRDefault="00543FF8" w:rsidP="00543FF8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 w:rsidRPr="001E349F">
        <w:rPr>
          <w:rFonts w:asciiTheme="minorHAnsi" w:hAnsiTheme="minorHAnsi" w:cs="Arial"/>
          <w:color w:val="222222"/>
          <w:sz w:val="18"/>
          <w:szCs w:val="18"/>
        </w:rPr>
        <w:t xml:space="preserve">Yıllık Planların Telif Hakları </w:t>
      </w:r>
      <w:hyperlink r:id="rId4" w:history="1">
        <w:r w:rsidRPr="001E349F">
          <w:rPr>
            <w:rStyle w:val="Kpr"/>
            <w:rFonts w:asciiTheme="minorHAnsi" w:eastAsiaTheme="majorEastAsia" w:hAnsiTheme="minorHAnsi" w:cs="Arial"/>
            <w:sz w:val="18"/>
            <w:szCs w:val="18"/>
          </w:rPr>
          <w:t>www.kimyadenizi.com</w:t>
        </w:r>
      </w:hyperlink>
      <w:r w:rsidRPr="001E349F">
        <w:rPr>
          <w:rFonts w:asciiTheme="minorHAnsi" w:hAnsiTheme="minorHAnsi" w:cs="Arial"/>
          <w:color w:val="222222"/>
          <w:sz w:val="18"/>
          <w:szCs w:val="18"/>
        </w:rPr>
        <w:t xml:space="preserve"> sitesine ait olup ticari amaçla yayımlanması yasaktır.</w:t>
      </w:r>
      <w:proofErr w:type="gramStart"/>
      <w:r w:rsidRPr="001E349F">
        <w:rPr>
          <w:rFonts w:asciiTheme="minorHAnsi" w:hAnsiTheme="minorHAnsi" w:cs="Arial"/>
          <w:color w:val="222222"/>
          <w:sz w:val="18"/>
          <w:szCs w:val="18"/>
        </w:rPr>
        <w:t>Dosyayı  paylaşmak</w:t>
      </w:r>
      <w:proofErr w:type="gramEnd"/>
      <w:r w:rsidRPr="001E349F">
        <w:rPr>
          <w:rFonts w:asciiTheme="minorHAnsi" w:hAnsiTheme="minorHAnsi" w:cs="Arial"/>
          <w:color w:val="222222"/>
          <w:sz w:val="18"/>
          <w:szCs w:val="18"/>
        </w:rPr>
        <w:t xml:space="preserve"> isterseniz lütfen dosyayı paylaşmak yerine linkini paylaşınız.</w:t>
      </w:r>
    </w:p>
    <w:p w:rsidR="00543FF8" w:rsidRPr="00A529C4" w:rsidRDefault="00543FF8" w:rsidP="00543F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29C4">
        <w:rPr>
          <w:rFonts w:asciiTheme="minorHAnsi" w:hAnsiTheme="minorHAnsi" w:cstheme="minorHAnsi"/>
          <w:b/>
          <w:sz w:val="28"/>
          <w:szCs w:val="28"/>
        </w:rPr>
        <w:t>202</w:t>
      </w:r>
      <w:r w:rsidR="004C0F3E">
        <w:rPr>
          <w:rFonts w:asciiTheme="minorHAnsi" w:hAnsiTheme="minorHAnsi" w:cstheme="minorHAnsi"/>
          <w:b/>
          <w:sz w:val="28"/>
          <w:szCs w:val="28"/>
        </w:rPr>
        <w:t>3</w:t>
      </w:r>
      <w:r w:rsidRPr="00A529C4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4C0F3E">
        <w:rPr>
          <w:rFonts w:asciiTheme="minorHAnsi" w:hAnsiTheme="minorHAnsi" w:cstheme="minorHAnsi"/>
          <w:b/>
          <w:sz w:val="28"/>
          <w:szCs w:val="28"/>
        </w:rPr>
        <w:t>4</w:t>
      </w:r>
      <w:r w:rsidRPr="00A529C4">
        <w:rPr>
          <w:rFonts w:asciiTheme="minorHAnsi" w:hAnsiTheme="minorHAnsi" w:cstheme="minorHAnsi"/>
          <w:b/>
          <w:sz w:val="28"/>
          <w:szCs w:val="28"/>
        </w:rPr>
        <w:t xml:space="preserve"> EĞİTİM ÖĞRETİM YILI </w:t>
      </w:r>
      <w:proofErr w:type="gramStart"/>
      <w:r w:rsidRPr="00A529C4">
        <w:rPr>
          <w:rFonts w:asciiTheme="minorHAnsi" w:hAnsiTheme="minorHAnsi" w:cstheme="minorHAnsi"/>
          <w:b/>
          <w:sz w:val="28"/>
          <w:szCs w:val="28"/>
        </w:rPr>
        <w:t>…………………</w:t>
      </w:r>
      <w:proofErr w:type="gramEnd"/>
      <w:r w:rsidRPr="00A529C4">
        <w:rPr>
          <w:rFonts w:asciiTheme="minorHAnsi" w:hAnsiTheme="minorHAnsi" w:cstheme="minorHAnsi"/>
          <w:b/>
          <w:sz w:val="28"/>
          <w:szCs w:val="28"/>
        </w:rPr>
        <w:t xml:space="preserve"> LİSESİ  </w:t>
      </w:r>
    </w:p>
    <w:p w:rsidR="00543FF8" w:rsidRPr="00A529C4" w:rsidRDefault="00A529C4" w:rsidP="00543F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29C4">
        <w:rPr>
          <w:rFonts w:asciiTheme="minorHAnsi" w:hAnsiTheme="minorHAnsi" w:cstheme="minorHAnsi"/>
          <w:b/>
          <w:sz w:val="28"/>
          <w:szCs w:val="28"/>
        </w:rPr>
        <w:t>MATEMATİK</w:t>
      </w:r>
      <w:r w:rsidR="00543FF8" w:rsidRPr="00A529C4">
        <w:rPr>
          <w:rFonts w:asciiTheme="minorHAnsi" w:hAnsiTheme="minorHAnsi" w:cstheme="minorHAnsi"/>
          <w:b/>
          <w:sz w:val="28"/>
          <w:szCs w:val="28"/>
        </w:rPr>
        <w:t xml:space="preserve"> DERSİ </w:t>
      </w:r>
      <w:r w:rsidR="008E2DFC">
        <w:rPr>
          <w:rFonts w:asciiTheme="minorHAnsi" w:hAnsiTheme="minorHAnsi" w:cstheme="minorHAnsi"/>
          <w:b/>
          <w:sz w:val="28"/>
          <w:szCs w:val="28"/>
        </w:rPr>
        <w:t>11</w:t>
      </w:r>
      <w:r w:rsidR="00543FF8" w:rsidRPr="00A529C4">
        <w:rPr>
          <w:rFonts w:asciiTheme="minorHAnsi" w:hAnsiTheme="minorHAnsi" w:cstheme="minorHAnsi"/>
          <w:b/>
          <w:sz w:val="28"/>
          <w:szCs w:val="28"/>
        </w:rPr>
        <w:t>. SINIFÜNİTELENDİRİLMİŞ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01"/>
        <w:gridCol w:w="422"/>
        <w:gridCol w:w="2094"/>
        <w:gridCol w:w="6834"/>
        <w:gridCol w:w="1119"/>
        <w:gridCol w:w="1397"/>
        <w:gridCol w:w="1356"/>
        <w:gridCol w:w="1440"/>
      </w:tblGrid>
      <w:tr w:rsidR="00543FF8" w:rsidRPr="001E349F" w:rsidTr="00E667B2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543FF8" w:rsidRPr="001E349F" w:rsidRDefault="00543FF8" w:rsidP="001E349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01" w:type="dxa"/>
            <w:shd w:val="clear" w:color="auto" w:fill="F2F2F2" w:themeFill="background1" w:themeFillShade="F2"/>
            <w:textDirection w:val="btLr"/>
          </w:tcPr>
          <w:p w:rsidR="00543FF8" w:rsidRPr="001E349F" w:rsidRDefault="00543FF8" w:rsidP="001E349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2" w:type="dxa"/>
            <w:shd w:val="clear" w:color="auto" w:fill="F2F2F2" w:themeFill="background1" w:themeFillShade="F2"/>
            <w:textDirection w:val="btLr"/>
          </w:tcPr>
          <w:p w:rsidR="00543FF8" w:rsidRPr="001E349F" w:rsidRDefault="00543FF8" w:rsidP="001E349F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:rsidR="00A529C4" w:rsidRPr="003537F6" w:rsidRDefault="00A529C4" w:rsidP="00A529C4">
            <w:pPr>
              <w:spacing w:after="0" w:line="240" w:lineRule="auto"/>
              <w:rPr>
                <w:b/>
                <w:color w:val="FF0000"/>
                <w:sz w:val="20"/>
              </w:rPr>
            </w:pPr>
            <w:r w:rsidRPr="003537F6">
              <w:rPr>
                <w:b/>
                <w:color w:val="FF0000"/>
                <w:sz w:val="20"/>
              </w:rPr>
              <w:t>ÖĞRENME ALANI</w:t>
            </w:r>
          </w:p>
          <w:p w:rsidR="00A529C4" w:rsidRPr="003537F6" w:rsidRDefault="00A529C4" w:rsidP="00A529C4">
            <w:pPr>
              <w:spacing w:after="0" w:line="240" w:lineRule="auto"/>
              <w:rPr>
                <w:b/>
                <w:color w:val="00B0F0"/>
                <w:sz w:val="20"/>
              </w:rPr>
            </w:pPr>
            <w:r w:rsidRPr="003537F6">
              <w:rPr>
                <w:b/>
                <w:color w:val="00B0F0"/>
                <w:sz w:val="20"/>
              </w:rPr>
              <w:t>ALT ÖĞRENME ALANI</w:t>
            </w:r>
          </w:p>
          <w:p w:rsidR="00543FF8" w:rsidRPr="001E349F" w:rsidRDefault="00A529C4" w:rsidP="00A529C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537F6">
              <w:rPr>
                <w:b/>
                <w:sz w:val="20"/>
              </w:rPr>
              <w:t>KONULAR</w:t>
            </w:r>
          </w:p>
        </w:tc>
        <w:tc>
          <w:tcPr>
            <w:tcW w:w="6834" w:type="dxa"/>
            <w:shd w:val="clear" w:color="auto" w:fill="F2F2F2" w:themeFill="background1" w:themeFillShade="F2"/>
            <w:vAlign w:val="center"/>
          </w:tcPr>
          <w:p w:rsidR="00543FF8" w:rsidRPr="001E349F" w:rsidRDefault="00543FF8" w:rsidP="001E349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KAZANIMLAR VE AÇIKLAMALARI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543FF8" w:rsidRPr="001E349F" w:rsidRDefault="00543FF8" w:rsidP="001E34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43FF8" w:rsidRPr="001E349F" w:rsidRDefault="00543FF8" w:rsidP="001E34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543FF8" w:rsidRPr="001E349F" w:rsidRDefault="00543FF8" w:rsidP="001E34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543FF8" w:rsidRPr="001E349F" w:rsidRDefault="00543FF8" w:rsidP="001E349F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543FF8" w:rsidRPr="001E349F" w:rsidRDefault="00543FF8" w:rsidP="001E349F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4C0F3E" w:rsidRPr="001E349F" w:rsidTr="00E667B2">
        <w:trPr>
          <w:cantSplit/>
          <w:trHeight w:val="619"/>
        </w:trPr>
        <w:tc>
          <w:tcPr>
            <w:tcW w:w="502" w:type="dxa"/>
            <w:vMerge w:val="restart"/>
            <w:textDirection w:val="btLr"/>
            <w:vAlign w:val="center"/>
          </w:tcPr>
          <w:p w:rsidR="004C0F3E" w:rsidRPr="00A63BE5" w:rsidRDefault="004C0F3E" w:rsidP="004C0F3E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1" w:type="dxa"/>
            <w:vMerge w:val="restart"/>
            <w:textDirection w:val="btLr"/>
          </w:tcPr>
          <w:p w:rsidR="004C0F3E" w:rsidRPr="00A63BE5" w:rsidRDefault="004C0F3E" w:rsidP="004C0F3E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4C0F3E" w:rsidRPr="00A63BE5" w:rsidRDefault="004C0F3E" w:rsidP="004C0F3E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  <w:p w:rsidR="004C0F3E" w:rsidRPr="00A63BE5" w:rsidRDefault="004C0F3E" w:rsidP="004C0F3E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4C0F3E" w:rsidRPr="00A63BE5" w:rsidRDefault="004C0F3E" w:rsidP="004C0F3E">
            <w:pPr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C0F3E" w:rsidRPr="001E349F" w:rsidRDefault="004C0F3E" w:rsidP="004C0F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4C0F3E" w:rsidRPr="001E349F" w:rsidRDefault="004C0F3E" w:rsidP="004C0F3E">
            <w:pPr>
              <w:pStyle w:val="AralkYok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GEOMETRİ</w:t>
            </w:r>
          </w:p>
          <w:p w:rsidR="004C0F3E" w:rsidRPr="001E349F" w:rsidRDefault="004C0F3E" w:rsidP="004C0F3E">
            <w:pPr>
              <w:spacing w:line="240" w:lineRule="auto"/>
              <w:rPr>
                <w:b/>
                <w:color w:val="0070C0"/>
                <w:sz w:val="18"/>
                <w:szCs w:val="18"/>
              </w:rPr>
            </w:pPr>
            <w:r w:rsidRPr="001E349F">
              <w:rPr>
                <w:b/>
                <w:color w:val="0070C0"/>
                <w:sz w:val="18"/>
                <w:szCs w:val="18"/>
              </w:rPr>
              <w:t>BÖLÜM: 11.1.TRİGONOMETRİ</w:t>
            </w:r>
          </w:p>
          <w:p w:rsidR="004C0F3E" w:rsidRPr="001E349F" w:rsidRDefault="004C0F3E" w:rsidP="004C0F3E">
            <w:pPr>
              <w:spacing w:line="240" w:lineRule="auto"/>
              <w:rPr>
                <w:b/>
                <w:color w:val="632423" w:themeColor="accent2" w:themeShade="80"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11.1.1. Yönlü Açıla</w:t>
            </w:r>
          </w:p>
        </w:tc>
        <w:tc>
          <w:tcPr>
            <w:tcW w:w="6834" w:type="dxa"/>
            <w:vMerge w:val="restart"/>
            <w:vAlign w:val="center"/>
          </w:tcPr>
          <w:p w:rsidR="004C0F3E" w:rsidRPr="001E349F" w:rsidRDefault="004C0F3E" w:rsidP="004C0F3E">
            <w:pPr>
              <w:spacing w:after="0"/>
              <w:rPr>
                <w:rFonts w:cstheme="minorHAnsi"/>
                <w:b/>
                <w:color w:val="57585A"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 xml:space="preserve">11.1.1.1. Yönlü açıyı açıklar. </w:t>
            </w:r>
          </w:p>
          <w:p w:rsidR="004C0F3E" w:rsidRPr="001E349F" w:rsidRDefault="004C0F3E" w:rsidP="004C0F3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 xml:space="preserve">11.1.1.2. Açı ölçü birimlerini açıklayarak birbiri ile ilişkilendirir. </w:t>
            </w:r>
          </w:p>
          <w:p w:rsidR="004C0F3E" w:rsidRPr="001E349F" w:rsidRDefault="004C0F3E" w:rsidP="004C0F3E">
            <w:pPr>
              <w:spacing w:after="0"/>
              <w:rPr>
                <w:rFonts w:cstheme="minorHAnsi"/>
                <w:b/>
                <w:color w:val="57585A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a) Derecenin alt birimleri olan dakika ve saniyeden bahsedilir. </w:t>
            </w:r>
          </w:p>
          <w:p w:rsidR="004C0F3E" w:rsidRPr="001E349F" w:rsidRDefault="004C0F3E" w:rsidP="004C0F3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 xml:space="preserve">11.1.1.2. Açı ölçü birimlerini açıklayarak birbiri ile ilişkilendirir. </w:t>
            </w:r>
          </w:p>
          <w:p w:rsidR="004C0F3E" w:rsidRPr="001E349F" w:rsidRDefault="004C0F3E" w:rsidP="004C0F3E">
            <w:pPr>
              <w:spacing w:after="0"/>
              <w:rPr>
                <w:rFonts w:cstheme="minorHAnsi"/>
                <w:b/>
                <w:color w:val="57585A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a) Derecenin alt birimleri olan dakika ve saniyeden bahsedilir.</w:t>
            </w:r>
          </w:p>
        </w:tc>
        <w:tc>
          <w:tcPr>
            <w:tcW w:w="1119" w:type="dxa"/>
            <w:vMerge w:val="restart"/>
            <w:vAlign w:val="center"/>
          </w:tcPr>
          <w:p w:rsidR="004C0F3E" w:rsidRPr="00D02EB8" w:rsidRDefault="004C0F3E" w:rsidP="004C0F3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4C0F3E" w:rsidRPr="00D02EB8" w:rsidRDefault="004C0F3E" w:rsidP="004C0F3E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F2F2F2" w:themeFill="background1" w:themeFillShade="F2"/>
            <w:vAlign w:val="center"/>
          </w:tcPr>
          <w:p w:rsidR="004C0F3E" w:rsidRPr="001E349F" w:rsidRDefault="00CB1A23" w:rsidP="004C0F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3A71"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DEMOKRASİ VE MİLLİ BİRLİK GÜNÜ</w:t>
            </w:r>
            <w:bookmarkStart w:id="0" w:name="_GoBack"/>
            <w:bookmarkEnd w:id="0"/>
          </w:p>
        </w:tc>
        <w:tc>
          <w:tcPr>
            <w:tcW w:w="1440" w:type="dxa"/>
            <w:vMerge w:val="restart"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0F3E" w:rsidRPr="001E349F" w:rsidTr="00E667B2">
        <w:trPr>
          <w:cantSplit/>
          <w:trHeight w:val="466"/>
        </w:trPr>
        <w:tc>
          <w:tcPr>
            <w:tcW w:w="502" w:type="dxa"/>
            <w:vMerge/>
            <w:textDirection w:val="btLr"/>
            <w:vAlign w:val="center"/>
          </w:tcPr>
          <w:p w:rsidR="004C0F3E" w:rsidRPr="001E349F" w:rsidRDefault="004C0F3E" w:rsidP="004C0F3E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C0F3E" w:rsidRPr="001E349F" w:rsidRDefault="004C0F3E" w:rsidP="004C0F3E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0F3E" w:rsidRPr="001E349F" w:rsidRDefault="004C0F3E" w:rsidP="004C0F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C0F3E" w:rsidRPr="001E349F" w:rsidRDefault="004C0F3E" w:rsidP="004C0F3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C0F3E" w:rsidRPr="001E349F" w:rsidRDefault="004C0F3E" w:rsidP="004C0F3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</w:tcPr>
          <w:p w:rsidR="004C0F3E" w:rsidRPr="001E349F" w:rsidRDefault="004C0F3E" w:rsidP="004C0F3E">
            <w:pPr>
              <w:jc w:val="center"/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0F3E" w:rsidRPr="001E349F" w:rsidTr="00E667B2">
        <w:trPr>
          <w:cantSplit/>
          <w:trHeight w:val="150"/>
        </w:trPr>
        <w:tc>
          <w:tcPr>
            <w:tcW w:w="502" w:type="dxa"/>
            <w:vMerge/>
            <w:textDirection w:val="btLr"/>
            <w:vAlign w:val="center"/>
          </w:tcPr>
          <w:p w:rsidR="004C0F3E" w:rsidRPr="001E349F" w:rsidRDefault="004C0F3E" w:rsidP="004C0F3E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C0F3E" w:rsidRPr="001E349F" w:rsidRDefault="004C0F3E" w:rsidP="004C0F3E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4C0F3E" w:rsidRPr="001E349F" w:rsidRDefault="004C0F3E" w:rsidP="004C0F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C0F3E" w:rsidRPr="001E349F" w:rsidRDefault="004C0F3E" w:rsidP="004C0F3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C0F3E" w:rsidRPr="001E349F" w:rsidRDefault="004C0F3E" w:rsidP="004C0F3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</w:tcPr>
          <w:p w:rsidR="004C0F3E" w:rsidRPr="001E349F" w:rsidRDefault="004C0F3E" w:rsidP="004C0F3E">
            <w:pPr>
              <w:jc w:val="center"/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0F3E" w:rsidRPr="001E349F" w:rsidTr="00E667B2">
        <w:trPr>
          <w:cantSplit/>
          <w:trHeight w:val="440"/>
        </w:trPr>
        <w:tc>
          <w:tcPr>
            <w:tcW w:w="502" w:type="dxa"/>
            <w:vMerge w:val="restart"/>
            <w:textDirection w:val="btLr"/>
            <w:vAlign w:val="center"/>
          </w:tcPr>
          <w:p w:rsidR="004C0F3E" w:rsidRPr="00A63BE5" w:rsidRDefault="004C0F3E" w:rsidP="004C0F3E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1" w:type="dxa"/>
            <w:vMerge w:val="restart"/>
            <w:textDirection w:val="btLr"/>
          </w:tcPr>
          <w:p w:rsidR="004C0F3E" w:rsidRPr="00A63BE5" w:rsidRDefault="004C0F3E" w:rsidP="004C0F3E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C0F3E" w:rsidRPr="00A63BE5" w:rsidRDefault="004C0F3E" w:rsidP="004C0F3E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C0F3E" w:rsidRPr="001E349F" w:rsidRDefault="004C0F3E" w:rsidP="004C0F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4C0F3E" w:rsidRPr="001E349F" w:rsidRDefault="004C0F3E" w:rsidP="004C0F3E">
            <w:pPr>
              <w:pStyle w:val="AralkYok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GEOMETRİ</w:t>
            </w:r>
          </w:p>
          <w:p w:rsidR="004C0F3E" w:rsidRPr="001E349F" w:rsidRDefault="004C0F3E" w:rsidP="004C0F3E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1E349F">
              <w:rPr>
                <w:b/>
                <w:color w:val="0070C0"/>
                <w:sz w:val="18"/>
                <w:szCs w:val="18"/>
              </w:rPr>
              <w:t>BÖLÜM: 11.1.TRİGONOMETRİ</w:t>
            </w:r>
          </w:p>
          <w:p w:rsidR="004C0F3E" w:rsidRPr="001E349F" w:rsidRDefault="004C0F3E" w:rsidP="004C0F3E">
            <w:pPr>
              <w:pStyle w:val="AralkYok"/>
              <w:rPr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11.1.2. Trigonometrik Fonksiyonlar</w:t>
            </w:r>
          </w:p>
        </w:tc>
        <w:tc>
          <w:tcPr>
            <w:tcW w:w="6834" w:type="dxa"/>
            <w:vMerge w:val="restart"/>
            <w:vAlign w:val="center"/>
          </w:tcPr>
          <w:p w:rsidR="004C0F3E" w:rsidRPr="001E349F" w:rsidRDefault="004C0F3E" w:rsidP="004C0F3E">
            <w:pPr>
              <w:spacing w:after="0"/>
              <w:rPr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b) Derece ile radyan ilişkilendirilir, </w:t>
            </w:r>
            <w:proofErr w:type="spellStart"/>
            <w:r w:rsidRPr="001E349F">
              <w:rPr>
                <w:rFonts w:cstheme="minorHAnsi"/>
                <w:sz w:val="18"/>
                <w:szCs w:val="18"/>
              </w:rPr>
              <w:t>grada</w:t>
            </w:r>
            <w:proofErr w:type="spellEnd"/>
            <w:r w:rsidRPr="001E349F">
              <w:rPr>
                <w:rFonts w:cstheme="minorHAnsi"/>
                <w:sz w:val="18"/>
                <w:szCs w:val="18"/>
              </w:rPr>
              <w:t xml:space="preserve"> girilmez.</w:t>
            </w:r>
          </w:p>
          <w:p w:rsidR="004C0F3E" w:rsidRPr="001E349F" w:rsidRDefault="004C0F3E" w:rsidP="004C0F3E">
            <w:pPr>
              <w:spacing w:after="0"/>
              <w:rPr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c) Açının esas ölçüsü bulunur.</w:t>
            </w:r>
          </w:p>
          <w:p w:rsidR="004C0F3E" w:rsidRPr="001E349F" w:rsidRDefault="004C0F3E" w:rsidP="004C0F3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 xml:space="preserve">11.1.2.1. Trigonometrik fonksiyonları birim çember yardımıyla açıklar. </w:t>
            </w:r>
          </w:p>
          <w:p w:rsidR="004C0F3E" w:rsidRPr="001E349F" w:rsidRDefault="004C0F3E" w:rsidP="004C0F3E">
            <w:pPr>
              <w:spacing w:after="0"/>
              <w:rPr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a) Trigonometrik fonksiyonlar arasındaki temel özdeşlikler, oluşturulan benzer üçgenler yardımıyla incelenir. </w:t>
            </w:r>
          </w:p>
        </w:tc>
        <w:tc>
          <w:tcPr>
            <w:tcW w:w="1119" w:type="dxa"/>
            <w:vMerge w:val="restart"/>
            <w:vAlign w:val="center"/>
          </w:tcPr>
          <w:p w:rsidR="004C0F3E" w:rsidRPr="00D02EB8" w:rsidRDefault="004C0F3E" w:rsidP="004C0F3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4C0F3E" w:rsidRPr="00D02EB8" w:rsidRDefault="004C0F3E" w:rsidP="004C0F3E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E18E4" w:rsidRPr="001E349F" w:rsidTr="00E667B2">
        <w:trPr>
          <w:cantSplit/>
          <w:trHeight w:val="552"/>
        </w:trPr>
        <w:tc>
          <w:tcPr>
            <w:tcW w:w="502" w:type="dxa"/>
            <w:vMerge/>
            <w:textDirection w:val="btLr"/>
            <w:vAlign w:val="center"/>
          </w:tcPr>
          <w:p w:rsidR="002E18E4" w:rsidRPr="001E349F" w:rsidRDefault="002E18E4" w:rsidP="001E349F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2E18E4" w:rsidRPr="001E349F" w:rsidRDefault="002E18E4" w:rsidP="001E349F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E18E4" w:rsidRPr="001E349F" w:rsidRDefault="002E18E4" w:rsidP="001E34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textDirection w:val="btLr"/>
            <w:vAlign w:val="center"/>
          </w:tcPr>
          <w:p w:rsidR="002E18E4" w:rsidRPr="001E349F" w:rsidRDefault="002E18E4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2E18E4" w:rsidRPr="001E349F" w:rsidRDefault="002E18E4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2E18E4" w:rsidRPr="001E349F" w:rsidRDefault="002E18E4" w:rsidP="001E349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2E18E4" w:rsidRPr="001E349F" w:rsidRDefault="002E18E4" w:rsidP="001E349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2E18E4" w:rsidRPr="001E349F" w:rsidRDefault="002E18E4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E18E4" w:rsidRPr="001E349F" w:rsidRDefault="002E18E4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E18E4" w:rsidRPr="001E349F" w:rsidTr="00E667B2">
        <w:trPr>
          <w:cantSplit/>
          <w:trHeight w:val="426"/>
        </w:trPr>
        <w:tc>
          <w:tcPr>
            <w:tcW w:w="502" w:type="dxa"/>
            <w:vMerge/>
            <w:textDirection w:val="btLr"/>
            <w:vAlign w:val="center"/>
          </w:tcPr>
          <w:p w:rsidR="002E18E4" w:rsidRPr="001E349F" w:rsidRDefault="002E18E4" w:rsidP="001E349F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2E18E4" w:rsidRPr="001E349F" w:rsidRDefault="002E18E4" w:rsidP="001E349F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2E18E4" w:rsidRPr="001E349F" w:rsidRDefault="002E18E4" w:rsidP="001E34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textDirection w:val="btLr"/>
            <w:vAlign w:val="center"/>
          </w:tcPr>
          <w:p w:rsidR="002E18E4" w:rsidRPr="001E349F" w:rsidRDefault="002E18E4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2E18E4" w:rsidRPr="001E349F" w:rsidRDefault="002E18E4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2E18E4" w:rsidRPr="001E349F" w:rsidRDefault="002E18E4" w:rsidP="001E349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2E18E4" w:rsidRPr="001E349F" w:rsidRDefault="002E18E4" w:rsidP="001E349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2E18E4" w:rsidRPr="001E349F" w:rsidRDefault="002E18E4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E18E4" w:rsidRPr="001E349F" w:rsidRDefault="002E18E4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C0F3E" w:rsidRPr="001E349F" w:rsidTr="00E667B2">
        <w:trPr>
          <w:cantSplit/>
          <w:trHeight w:val="396"/>
        </w:trPr>
        <w:tc>
          <w:tcPr>
            <w:tcW w:w="502" w:type="dxa"/>
            <w:vMerge w:val="restart"/>
            <w:textDirection w:val="btLr"/>
            <w:vAlign w:val="center"/>
          </w:tcPr>
          <w:p w:rsidR="004C0F3E" w:rsidRPr="00A63BE5" w:rsidRDefault="004C0F3E" w:rsidP="004C0F3E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1" w:type="dxa"/>
            <w:vMerge w:val="restart"/>
            <w:textDirection w:val="btLr"/>
          </w:tcPr>
          <w:p w:rsidR="004C0F3E" w:rsidRPr="00A63BE5" w:rsidRDefault="004C0F3E" w:rsidP="004C0F3E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C0F3E" w:rsidRPr="00A63BE5" w:rsidRDefault="004C0F3E" w:rsidP="004C0F3E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  <w:p w:rsidR="004C0F3E" w:rsidRPr="00A63BE5" w:rsidRDefault="004C0F3E" w:rsidP="004C0F3E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C0F3E" w:rsidRPr="00A63BE5" w:rsidRDefault="004C0F3E" w:rsidP="004C0F3E">
            <w:pPr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C0F3E" w:rsidRPr="001E349F" w:rsidRDefault="004C0F3E" w:rsidP="004C0F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4C0F3E" w:rsidRPr="001E349F" w:rsidRDefault="004C0F3E" w:rsidP="004C0F3E">
            <w:pPr>
              <w:pStyle w:val="AralkYok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GEOMETRİ</w:t>
            </w:r>
          </w:p>
          <w:p w:rsidR="004C0F3E" w:rsidRPr="001E349F" w:rsidRDefault="004C0F3E" w:rsidP="004C0F3E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1E349F">
              <w:rPr>
                <w:b/>
                <w:color w:val="0070C0"/>
                <w:sz w:val="18"/>
                <w:szCs w:val="18"/>
              </w:rPr>
              <w:t>BÖLÜM: 11.1.TRİGONOMETRİ</w:t>
            </w:r>
          </w:p>
          <w:p w:rsidR="004C0F3E" w:rsidRPr="001E349F" w:rsidRDefault="004C0F3E" w:rsidP="004C0F3E">
            <w:pPr>
              <w:pStyle w:val="AralkYok"/>
              <w:rPr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11.1.2. Trigonometrik Fonksiyonlar</w:t>
            </w:r>
          </w:p>
        </w:tc>
        <w:tc>
          <w:tcPr>
            <w:tcW w:w="6834" w:type="dxa"/>
            <w:vMerge w:val="restart"/>
            <w:vAlign w:val="center"/>
          </w:tcPr>
          <w:p w:rsidR="004C0F3E" w:rsidRPr="001E349F" w:rsidRDefault="004C0F3E" w:rsidP="004C0F3E">
            <w:pPr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b) Trigonometrik fonksiyonların bölgelere göre işaretleri incelenir. </w:t>
            </w:r>
          </w:p>
          <w:p w:rsidR="004C0F3E" w:rsidRPr="001E349F" w:rsidRDefault="004C0F3E" w:rsidP="004C0F3E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c)Trigonometrik fonksiyonların açı değerlerine göre sıralanmasına yer verilir. </w:t>
            </w:r>
          </w:p>
        </w:tc>
        <w:tc>
          <w:tcPr>
            <w:tcW w:w="1119" w:type="dxa"/>
            <w:vMerge w:val="restart"/>
            <w:vAlign w:val="center"/>
          </w:tcPr>
          <w:p w:rsidR="004C0F3E" w:rsidRPr="00D02EB8" w:rsidRDefault="004C0F3E" w:rsidP="004C0F3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4C0F3E" w:rsidRPr="00D02EB8" w:rsidRDefault="004C0F3E" w:rsidP="004C0F3E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C0F3E" w:rsidRPr="001E349F" w:rsidTr="00E667B2">
        <w:trPr>
          <w:cantSplit/>
          <w:trHeight w:val="624"/>
        </w:trPr>
        <w:tc>
          <w:tcPr>
            <w:tcW w:w="502" w:type="dxa"/>
            <w:vMerge/>
            <w:textDirection w:val="btLr"/>
            <w:vAlign w:val="center"/>
          </w:tcPr>
          <w:p w:rsidR="004C0F3E" w:rsidRPr="001E349F" w:rsidRDefault="004C0F3E" w:rsidP="004C0F3E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C0F3E" w:rsidRPr="001E349F" w:rsidRDefault="004C0F3E" w:rsidP="004C0F3E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0F3E" w:rsidRPr="001E349F" w:rsidRDefault="004C0F3E" w:rsidP="004C0F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textDirection w:val="btLr"/>
            <w:vAlign w:val="center"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C0F3E" w:rsidRPr="001E349F" w:rsidRDefault="004C0F3E" w:rsidP="004C0F3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C0F3E" w:rsidRPr="001E349F" w:rsidRDefault="004C0F3E" w:rsidP="004C0F3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C0F3E" w:rsidRPr="001E349F" w:rsidTr="00E667B2">
        <w:trPr>
          <w:cantSplit/>
          <w:trHeight w:val="60"/>
        </w:trPr>
        <w:tc>
          <w:tcPr>
            <w:tcW w:w="502" w:type="dxa"/>
            <w:vMerge/>
            <w:textDirection w:val="btLr"/>
            <w:vAlign w:val="center"/>
          </w:tcPr>
          <w:p w:rsidR="004C0F3E" w:rsidRPr="001E349F" w:rsidRDefault="004C0F3E" w:rsidP="004C0F3E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C0F3E" w:rsidRPr="001E349F" w:rsidRDefault="004C0F3E" w:rsidP="004C0F3E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4C0F3E" w:rsidRPr="001E349F" w:rsidRDefault="004C0F3E" w:rsidP="004C0F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textDirection w:val="btLr"/>
            <w:vAlign w:val="center"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C0F3E" w:rsidRPr="001E349F" w:rsidRDefault="004C0F3E" w:rsidP="004C0F3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C0F3E" w:rsidRPr="001E349F" w:rsidRDefault="004C0F3E" w:rsidP="004C0F3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C0F3E" w:rsidRPr="001E349F" w:rsidTr="00E667B2">
        <w:trPr>
          <w:cantSplit/>
          <w:trHeight w:val="300"/>
        </w:trPr>
        <w:tc>
          <w:tcPr>
            <w:tcW w:w="502" w:type="dxa"/>
            <w:vMerge w:val="restart"/>
            <w:textDirection w:val="btLr"/>
            <w:vAlign w:val="center"/>
          </w:tcPr>
          <w:p w:rsidR="004C0F3E" w:rsidRPr="00A63BE5" w:rsidRDefault="00F87712" w:rsidP="004C0F3E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1" w:type="dxa"/>
            <w:vMerge w:val="restart"/>
            <w:textDirection w:val="btLr"/>
          </w:tcPr>
          <w:p w:rsidR="004C0F3E" w:rsidRPr="00A63BE5" w:rsidRDefault="004C0F3E" w:rsidP="004C0F3E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C0F3E" w:rsidRPr="00A63BE5" w:rsidRDefault="004C0F3E" w:rsidP="004C0F3E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C0F3E" w:rsidRPr="001E349F" w:rsidRDefault="004C0F3E" w:rsidP="004C0F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4C0F3E" w:rsidRPr="001E349F" w:rsidRDefault="004C0F3E" w:rsidP="004C0F3E">
            <w:pPr>
              <w:pStyle w:val="AralkYok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GEOMETRİ</w:t>
            </w:r>
          </w:p>
          <w:p w:rsidR="004C0F3E" w:rsidRPr="001E349F" w:rsidRDefault="004C0F3E" w:rsidP="004C0F3E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1E349F">
              <w:rPr>
                <w:b/>
                <w:color w:val="0070C0"/>
                <w:sz w:val="18"/>
                <w:szCs w:val="18"/>
              </w:rPr>
              <w:t>BÖLÜM: 11.1.TRİGONOMETRİ</w:t>
            </w:r>
          </w:p>
          <w:p w:rsidR="004C0F3E" w:rsidRPr="001E349F" w:rsidRDefault="004C0F3E" w:rsidP="004C0F3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11.1.2. Trigonometrik Fonksiyonlar</w:t>
            </w:r>
          </w:p>
        </w:tc>
        <w:tc>
          <w:tcPr>
            <w:tcW w:w="6834" w:type="dxa"/>
            <w:vMerge w:val="restart"/>
            <w:vAlign w:val="center"/>
          </w:tcPr>
          <w:p w:rsidR="004C0F3E" w:rsidRPr="001E349F" w:rsidRDefault="004C0F3E" w:rsidP="004C0F3E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ç)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𝑘∈</w:t>
            </w:r>
            <w:proofErr w:type="spellStart"/>
            <w:r w:rsidRPr="001E349F">
              <w:rPr>
                <w:rFonts w:ascii="Cambria Math" w:hAnsi="Cambria Math" w:cs="Cambria Math"/>
                <w:sz w:val="18"/>
                <w:szCs w:val="18"/>
              </w:rPr>
              <w:t>ℤ</w:t>
            </w:r>
            <w:r w:rsidRPr="001E349F">
              <w:rPr>
                <w:rFonts w:cstheme="minorHAnsi"/>
                <w:sz w:val="18"/>
                <w:szCs w:val="18"/>
                <w:vertAlign w:val="superscript"/>
              </w:rPr>
              <w:t>+</w:t>
            </w:r>
            <w:r w:rsidRPr="001E349F">
              <w:rPr>
                <w:rFonts w:cstheme="minorHAnsi"/>
                <w:sz w:val="18"/>
                <w:szCs w:val="18"/>
              </w:rPr>
              <w:t>olmak</w:t>
            </w:r>
            <w:r w:rsidRPr="001E349F">
              <w:rPr>
                <w:rFonts w:cs="Calibri"/>
                <w:sz w:val="18"/>
                <w:szCs w:val="18"/>
              </w:rPr>
              <w:t>ü</w:t>
            </w:r>
            <w:r w:rsidRPr="001E349F">
              <w:rPr>
                <w:rFonts w:cstheme="minorHAnsi"/>
                <w:sz w:val="18"/>
                <w:szCs w:val="18"/>
              </w:rPr>
              <w:t>zere</w:t>
            </w:r>
            <w:proofErr w:type="spellEnd"/>
            <w:r w:rsidRPr="001E349F">
              <w:rPr>
                <w:rFonts w:cstheme="minorHAnsi"/>
                <w:sz w:val="18"/>
                <w:szCs w:val="18"/>
              </w:rPr>
              <w:t xml:space="preserve">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𝑘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18"/>
                  <w:szCs w:val="18"/>
                </w:rPr>
                <m:t>π</m:t>
              </m:r>
            </m:oMath>
            <w:r w:rsidRPr="001E349F">
              <w:rPr>
                <w:rFonts w:cstheme="minorHAnsi"/>
                <w:sz w:val="18"/>
                <w:szCs w:val="18"/>
              </w:rPr>
              <w:t xml:space="preserve"> /2 ±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𝜃</w:t>
            </w:r>
            <w:r w:rsidRPr="001E349F">
              <w:rPr>
                <w:rFonts w:cstheme="minorHAnsi"/>
                <w:sz w:val="18"/>
                <w:szCs w:val="18"/>
              </w:rPr>
              <w:t xml:space="preserve"> açılarının trigonometrik değerleri θ dar açısının trigonometrik değerlerinden yararlanarak hesaplanır.</w:t>
            </w:r>
          </w:p>
          <w:p w:rsidR="004C0F3E" w:rsidRPr="001E349F" w:rsidRDefault="004C0F3E" w:rsidP="004C0F3E">
            <w:pPr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 xml:space="preserve">11.1.2.2. Kosinüs teoremiyle ilgili problemler çözer. </w:t>
            </w:r>
          </w:p>
          <w:p w:rsidR="004C0F3E" w:rsidRPr="001E349F" w:rsidRDefault="004C0F3E" w:rsidP="004C0F3E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a) Kosinüs teoremi, Pisagor teoreminden yararlanılarak elde edilir. </w:t>
            </w:r>
          </w:p>
        </w:tc>
        <w:tc>
          <w:tcPr>
            <w:tcW w:w="1119" w:type="dxa"/>
            <w:vMerge w:val="restart"/>
            <w:vAlign w:val="center"/>
          </w:tcPr>
          <w:p w:rsidR="004C0F3E" w:rsidRPr="00D02EB8" w:rsidRDefault="004C0F3E" w:rsidP="004C0F3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4C0F3E" w:rsidRPr="00D02EB8" w:rsidRDefault="004C0F3E" w:rsidP="004C0F3E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E18E4" w:rsidRPr="001E349F" w:rsidTr="00E667B2">
        <w:trPr>
          <w:cantSplit/>
          <w:trHeight w:val="674"/>
        </w:trPr>
        <w:tc>
          <w:tcPr>
            <w:tcW w:w="502" w:type="dxa"/>
            <w:vMerge/>
            <w:textDirection w:val="btLr"/>
            <w:vAlign w:val="center"/>
          </w:tcPr>
          <w:p w:rsidR="002E18E4" w:rsidRPr="001E349F" w:rsidRDefault="002E18E4" w:rsidP="001E349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2E18E4" w:rsidRPr="001E349F" w:rsidRDefault="002E18E4" w:rsidP="001E349F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E18E4" w:rsidRPr="001E349F" w:rsidRDefault="002E18E4" w:rsidP="001E34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2E18E4" w:rsidRPr="001E349F" w:rsidRDefault="002E18E4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2E18E4" w:rsidRPr="001E349F" w:rsidRDefault="002E18E4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2E18E4" w:rsidRPr="001E349F" w:rsidRDefault="002E18E4" w:rsidP="001E349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2E18E4" w:rsidRPr="001E349F" w:rsidRDefault="002E18E4" w:rsidP="001E349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2E18E4" w:rsidRPr="001E349F" w:rsidRDefault="002E18E4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E18E4" w:rsidRPr="001E349F" w:rsidRDefault="002E18E4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E18E4" w:rsidRPr="001E349F" w:rsidTr="00E667B2">
        <w:trPr>
          <w:cantSplit/>
          <w:trHeight w:val="552"/>
        </w:trPr>
        <w:tc>
          <w:tcPr>
            <w:tcW w:w="502" w:type="dxa"/>
            <w:vMerge/>
            <w:textDirection w:val="btLr"/>
            <w:vAlign w:val="center"/>
          </w:tcPr>
          <w:p w:rsidR="002E18E4" w:rsidRPr="001E349F" w:rsidRDefault="002E18E4" w:rsidP="001E349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2E18E4" w:rsidRPr="001E349F" w:rsidRDefault="002E18E4" w:rsidP="001E349F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2E18E4" w:rsidRPr="001E349F" w:rsidRDefault="002E18E4" w:rsidP="001E34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2E18E4" w:rsidRPr="001E349F" w:rsidRDefault="002E18E4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2E18E4" w:rsidRPr="001E349F" w:rsidRDefault="002E18E4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2E18E4" w:rsidRPr="001E349F" w:rsidRDefault="002E18E4" w:rsidP="001E349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2E18E4" w:rsidRPr="001E349F" w:rsidRDefault="002E18E4" w:rsidP="001E349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2E18E4" w:rsidRPr="001E349F" w:rsidRDefault="002E18E4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E18E4" w:rsidRPr="001E349F" w:rsidRDefault="002E18E4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1041" w:rsidRPr="001E349F" w:rsidTr="00E667B2">
        <w:trPr>
          <w:cantSplit/>
          <w:trHeight w:val="247"/>
        </w:trPr>
        <w:tc>
          <w:tcPr>
            <w:tcW w:w="502" w:type="dxa"/>
            <w:vMerge w:val="restart"/>
            <w:textDirection w:val="btLr"/>
            <w:vAlign w:val="center"/>
          </w:tcPr>
          <w:p w:rsidR="006B1041" w:rsidRPr="00A63BE5" w:rsidRDefault="006B1041" w:rsidP="009B4BED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1" w:type="dxa"/>
            <w:vMerge w:val="restart"/>
            <w:textDirection w:val="btLr"/>
          </w:tcPr>
          <w:p w:rsidR="004C0F3E" w:rsidRPr="004C0F3E" w:rsidRDefault="004C0F3E" w:rsidP="004C0F3E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4C0F3E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5.HAFTA</w:t>
            </w:r>
          </w:p>
          <w:p w:rsidR="006B1041" w:rsidRPr="00A63BE5" w:rsidRDefault="004C0F3E" w:rsidP="004C0F3E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4C0F3E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6B1041" w:rsidRPr="001E349F" w:rsidRDefault="006B1041" w:rsidP="001E34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Default="00E667B2" w:rsidP="001E349F">
            <w:pPr>
              <w:pStyle w:val="AralkYok"/>
              <w:rPr>
                <w:b/>
                <w:color w:val="FF0000"/>
                <w:sz w:val="18"/>
                <w:szCs w:val="18"/>
              </w:rPr>
            </w:pPr>
          </w:p>
          <w:p w:rsidR="006B1041" w:rsidRPr="001E349F" w:rsidRDefault="006B1041" w:rsidP="001E349F">
            <w:pPr>
              <w:pStyle w:val="AralkYok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GEOMETRİ</w:t>
            </w:r>
          </w:p>
          <w:p w:rsidR="006B1041" w:rsidRDefault="006B1041" w:rsidP="001E34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b/>
                <w:color w:val="0070C0"/>
                <w:sz w:val="18"/>
                <w:szCs w:val="18"/>
              </w:rPr>
              <w:t>BÖLÜM: 11.1.TRİGONOMETRİ</w:t>
            </w:r>
            <w:r w:rsidRPr="001E349F">
              <w:rPr>
                <w:rFonts w:cstheme="minorHAnsi"/>
                <w:b/>
                <w:sz w:val="18"/>
                <w:szCs w:val="18"/>
              </w:rPr>
              <w:t>11.1.2. Trigonometrik Fonksiyonlar</w:t>
            </w:r>
          </w:p>
          <w:p w:rsidR="009B4BED" w:rsidRPr="001E349F" w:rsidRDefault="009B4BED" w:rsidP="001E349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834" w:type="dxa"/>
            <w:vMerge w:val="restart"/>
            <w:vAlign w:val="center"/>
          </w:tcPr>
          <w:p w:rsidR="006B1041" w:rsidRPr="001E349F" w:rsidRDefault="006B1041" w:rsidP="001E349F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b) Gerçek hayat problemlerine yer verilir.</w:t>
            </w:r>
          </w:p>
        </w:tc>
        <w:tc>
          <w:tcPr>
            <w:tcW w:w="1119" w:type="dxa"/>
            <w:vMerge w:val="restart"/>
            <w:vAlign w:val="center"/>
          </w:tcPr>
          <w:p w:rsidR="006B1041" w:rsidRPr="00D02EB8" w:rsidRDefault="006B1041" w:rsidP="002E18E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6B1041" w:rsidRPr="00D02EB8" w:rsidRDefault="006B1041" w:rsidP="002E18E4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6B1041" w:rsidRPr="001E349F" w:rsidRDefault="006B1041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6B1041" w:rsidRPr="001E349F" w:rsidRDefault="006B1041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3FF8" w:rsidRPr="001E349F" w:rsidTr="00E667B2">
        <w:trPr>
          <w:cantSplit/>
          <w:trHeight w:val="660"/>
        </w:trPr>
        <w:tc>
          <w:tcPr>
            <w:tcW w:w="502" w:type="dxa"/>
            <w:vMerge/>
            <w:textDirection w:val="btLr"/>
            <w:vAlign w:val="center"/>
          </w:tcPr>
          <w:p w:rsidR="00543FF8" w:rsidRPr="001E349F" w:rsidRDefault="00543FF8" w:rsidP="001E349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543FF8" w:rsidRPr="001E349F" w:rsidRDefault="00543FF8" w:rsidP="001E349F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43FF8" w:rsidRPr="001E349F" w:rsidRDefault="00543FF8" w:rsidP="001E34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543FF8" w:rsidRPr="001E349F" w:rsidRDefault="00543FF8" w:rsidP="001E349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543FF8" w:rsidRPr="001E349F" w:rsidRDefault="00543FF8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543FF8" w:rsidRPr="001E349F" w:rsidRDefault="00543FF8" w:rsidP="001E349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543FF8" w:rsidRPr="001E349F" w:rsidRDefault="00543FF8" w:rsidP="001E349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543FF8" w:rsidRPr="001E349F" w:rsidRDefault="00543FF8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43FF8" w:rsidRPr="001E349F" w:rsidRDefault="00543FF8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3FF8" w:rsidRPr="001E349F" w:rsidTr="00E667B2">
        <w:trPr>
          <w:cantSplit/>
          <w:trHeight w:val="660"/>
        </w:trPr>
        <w:tc>
          <w:tcPr>
            <w:tcW w:w="502" w:type="dxa"/>
            <w:vMerge/>
            <w:textDirection w:val="btLr"/>
            <w:vAlign w:val="center"/>
          </w:tcPr>
          <w:p w:rsidR="00543FF8" w:rsidRPr="001E349F" w:rsidRDefault="00543FF8" w:rsidP="001E349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543FF8" w:rsidRPr="001E349F" w:rsidRDefault="00543FF8" w:rsidP="001E349F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543FF8" w:rsidRPr="001E349F" w:rsidRDefault="00543FF8" w:rsidP="001E34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543FF8" w:rsidRPr="001E349F" w:rsidRDefault="00543FF8" w:rsidP="001E349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543FF8" w:rsidRPr="001E349F" w:rsidRDefault="00543FF8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543FF8" w:rsidRPr="001E349F" w:rsidRDefault="00543FF8" w:rsidP="001E349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543FF8" w:rsidRPr="001E349F" w:rsidRDefault="00543FF8" w:rsidP="001E349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543FF8" w:rsidRPr="001E349F" w:rsidRDefault="00543FF8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43FF8" w:rsidRPr="001E349F" w:rsidRDefault="00543FF8" w:rsidP="001E34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C0F3E" w:rsidRPr="001E349F" w:rsidTr="00E667B2">
        <w:trPr>
          <w:cantSplit/>
          <w:trHeight w:val="305"/>
        </w:trPr>
        <w:tc>
          <w:tcPr>
            <w:tcW w:w="502" w:type="dxa"/>
            <w:vMerge w:val="restart"/>
            <w:textDirection w:val="btLr"/>
            <w:vAlign w:val="center"/>
          </w:tcPr>
          <w:p w:rsidR="004C0F3E" w:rsidRPr="00A63BE5" w:rsidRDefault="004C0F3E" w:rsidP="004C0F3E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01" w:type="dxa"/>
            <w:vMerge w:val="restart"/>
            <w:textDirection w:val="btLr"/>
          </w:tcPr>
          <w:p w:rsidR="004C0F3E" w:rsidRPr="00A63BE5" w:rsidRDefault="004C0F3E" w:rsidP="004C0F3E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C0F3E" w:rsidRPr="00A63BE5" w:rsidRDefault="004C0F3E" w:rsidP="004C0F3E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  <w:p w:rsidR="004C0F3E" w:rsidRPr="00A63BE5" w:rsidRDefault="004C0F3E" w:rsidP="004C0F3E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4C0F3E" w:rsidRPr="00A63BE5" w:rsidRDefault="004C0F3E" w:rsidP="004C0F3E">
            <w:pPr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4C0F3E" w:rsidRPr="001E349F" w:rsidRDefault="004C0F3E" w:rsidP="004C0F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4C0F3E" w:rsidRPr="001E349F" w:rsidRDefault="004C0F3E" w:rsidP="004C0F3E">
            <w:pPr>
              <w:pStyle w:val="AralkYok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GEOMETRİ</w:t>
            </w:r>
          </w:p>
          <w:p w:rsidR="004C0F3E" w:rsidRPr="001E349F" w:rsidRDefault="004C0F3E" w:rsidP="00F87712">
            <w:pPr>
              <w:spacing w:line="240" w:lineRule="auto"/>
              <w:rPr>
                <w:b/>
                <w:sz w:val="18"/>
                <w:szCs w:val="18"/>
              </w:rPr>
            </w:pPr>
            <w:r w:rsidRPr="001E349F">
              <w:rPr>
                <w:b/>
                <w:color w:val="0070C0"/>
                <w:sz w:val="18"/>
                <w:szCs w:val="18"/>
              </w:rPr>
              <w:t>BÖLÜM: 11.1.</w:t>
            </w:r>
            <w:proofErr w:type="gramStart"/>
            <w:r w:rsidRPr="001E349F">
              <w:rPr>
                <w:b/>
                <w:color w:val="0070C0"/>
                <w:sz w:val="18"/>
                <w:szCs w:val="18"/>
              </w:rPr>
              <w:t>TRİGONOMETRİ</w:t>
            </w:r>
            <w:r w:rsidR="00F87712">
              <w:rPr>
                <w:b/>
                <w:color w:val="0070C0"/>
                <w:sz w:val="18"/>
                <w:szCs w:val="18"/>
              </w:rPr>
              <w:t xml:space="preserve">    </w:t>
            </w:r>
            <w:r w:rsidRPr="001E349F">
              <w:rPr>
                <w:rFonts w:cstheme="minorHAnsi"/>
                <w:b/>
                <w:sz w:val="18"/>
                <w:szCs w:val="18"/>
              </w:rPr>
              <w:t>11</w:t>
            </w:r>
            <w:proofErr w:type="gramEnd"/>
            <w:r w:rsidRPr="001E349F">
              <w:rPr>
                <w:rFonts w:cstheme="minorHAnsi"/>
                <w:b/>
                <w:sz w:val="18"/>
                <w:szCs w:val="18"/>
              </w:rPr>
              <w:t>.1.2. Trigonometrik Fonksiyonlar</w:t>
            </w:r>
          </w:p>
        </w:tc>
        <w:tc>
          <w:tcPr>
            <w:tcW w:w="6834" w:type="dxa"/>
            <w:vMerge w:val="restart"/>
            <w:vAlign w:val="center"/>
          </w:tcPr>
          <w:p w:rsidR="004C0F3E" w:rsidRPr="001E349F" w:rsidRDefault="004C0F3E" w:rsidP="004C0F3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 xml:space="preserve">11.1.2.3. Sinüs teoremiyle ilgili problemler çözer. </w:t>
            </w:r>
          </w:p>
          <w:p w:rsidR="004C0F3E" w:rsidRPr="001E349F" w:rsidRDefault="004C0F3E" w:rsidP="004C0F3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a) Sinüs teoremi, iki kenarının uzunluğu ve bu kenarlar arasındaki açının ölçüsü verilen üçgenin alanından yararlanılarak elde edilir. </w:t>
            </w:r>
          </w:p>
          <w:p w:rsidR="004C0F3E" w:rsidRPr="001E349F" w:rsidRDefault="004C0F3E" w:rsidP="004C0F3E">
            <w:pPr>
              <w:spacing w:after="0"/>
              <w:rPr>
                <w:b/>
                <w:color w:val="0D0D0D" w:themeColor="text1" w:themeTint="F2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b) Sinüs teoremi </w:t>
            </w:r>
            <w:proofErr w:type="spellStart"/>
            <w:r w:rsidRPr="001E349F">
              <w:rPr>
                <w:rFonts w:cstheme="minorHAnsi"/>
                <w:sz w:val="18"/>
                <w:szCs w:val="18"/>
              </w:rPr>
              <w:t>çevrel</w:t>
            </w:r>
            <w:proofErr w:type="spellEnd"/>
            <w:r w:rsidRPr="001E349F">
              <w:rPr>
                <w:rFonts w:cstheme="minorHAnsi"/>
                <w:sz w:val="18"/>
                <w:szCs w:val="18"/>
              </w:rPr>
              <w:t xml:space="preserve"> çemberle ilişkilendirilmez.</w:t>
            </w:r>
          </w:p>
          <w:p w:rsidR="004C0F3E" w:rsidRDefault="004C0F3E" w:rsidP="004C0F3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c) Gerçek hayat problemlerine yer verilir.</w:t>
            </w:r>
          </w:p>
          <w:p w:rsidR="00F87712" w:rsidRPr="001E349F" w:rsidRDefault="00F87712" w:rsidP="004C0F3E">
            <w:pPr>
              <w:spacing w:after="0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4C0F3E" w:rsidRPr="00D02EB8" w:rsidRDefault="004C0F3E" w:rsidP="004C0F3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4C0F3E" w:rsidRPr="00D02EB8" w:rsidRDefault="004C0F3E" w:rsidP="004C0F3E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4C0F3E" w:rsidRPr="001E349F" w:rsidRDefault="004C0F3E" w:rsidP="004C0F3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C0F3E" w:rsidRPr="001E349F" w:rsidRDefault="004C0F3E" w:rsidP="004C0F3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4C0F3E" w:rsidRPr="001E349F" w:rsidTr="00E667B2">
        <w:trPr>
          <w:cantSplit/>
          <w:trHeight w:val="420"/>
        </w:trPr>
        <w:tc>
          <w:tcPr>
            <w:tcW w:w="502" w:type="dxa"/>
            <w:vMerge/>
            <w:textDirection w:val="btLr"/>
            <w:vAlign w:val="center"/>
          </w:tcPr>
          <w:p w:rsidR="004C0F3E" w:rsidRPr="001E349F" w:rsidRDefault="004C0F3E" w:rsidP="004C0F3E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C0F3E" w:rsidRPr="001E349F" w:rsidRDefault="004C0F3E" w:rsidP="004C0F3E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0F3E" w:rsidRPr="001E349F" w:rsidRDefault="004C0F3E" w:rsidP="004C0F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C0F3E" w:rsidRPr="001E349F" w:rsidRDefault="004C0F3E" w:rsidP="004C0F3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C0F3E" w:rsidRPr="001E349F" w:rsidRDefault="004C0F3E" w:rsidP="004C0F3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C0F3E" w:rsidRPr="001E349F" w:rsidRDefault="004C0F3E" w:rsidP="004C0F3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C0F3E" w:rsidRPr="001E349F" w:rsidRDefault="004C0F3E" w:rsidP="004C0F3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4C0F3E" w:rsidRPr="001E349F" w:rsidTr="00E667B2">
        <w:trPr>
          <w:cantSplit/>
          <w:trHeight w:val="564"/>
        </w:trPr>
        <w:tc>
          <w:tcPr>
            <w:tcW w:w="502" w:type="dxa"/>
            <w:vMerge/>
            <w:textDirection w:val="btLr"/>
            <w:vAlign w:val="center"/>
          </w:tcPr>
          <w:p w:rsidR="004C0F3E" w:rsidRPr="001E349F" w:rsidRDefault="004C0F3E" w:rsidP="004C0F3E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4C0F3E" w:rsidRPr="001E349F" w:rsidRDefault="004C0F3E" w:rsidP="004C0F3E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4C0F3E" w:rsidRPr="001E349F" w:rsidRDefault="004C0F3E" w:rsidP="004C0F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4C0F3E" w:rsidRPr="001E349F" w:rsidRDefault="004C0F3E" w:rsidP="004C0F3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4C0F3E" w:rsidRPr="001E349F" w:rsidRDefault="004C0F3E" w:rsidP="004C0F3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4C0F3E" w:rsidRPr="001E349F" w:rsidRDefault="004C0F3E" w:rsidP="004C0F3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C0F3E" w:rsidRPr="001E349F" w:rsidRDefault="004C0F3E" w:rsidP="004C0F3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C0F3E" w:rsidRPr="001E349F" w:rsidRDefault="004C0F3E" w:rsidP="004C0F3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37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pStyle w:val="AralkYok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GEOMETRİ</w:t>
            </w:r>
          </w:p>
          <w:p w:rsidR="00E667B2" w:rsidRPr="001E349F" w:rsidRDefault="00E667B2" w:rsidP="00E667B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1E349F">
              <w:rPr>
                <w:b/>
                <w:color w:val="0070C0"/>
                <w:sz w:val="18"/>
                <w:szCs w:val="18"/>
              </w:rPr>
              <w:t>BÖLÜM: 11.1.TRİGONOMETRİ</w:t>
            </w:r>
          </w:p>
          <w:p w:rsidR="00E667B2" w:rsidRPr="001E349F" w:rsidRDefault="00E667B2" w:rsidP="00E667B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11.1.2. Trigonometrik Fonksiyonlar</w:t>
            </w:r>
          </w:p>
        </w:tc>
        <w:tc>
          <w:tcPr>
            <w:tcW w:w="6834" w:type="dxa"/>
            <w:vMerge w:val="restart"/>
            <w:vAlign w:val="center"/>
          </w:tcPr>
          <w:p w:rsidR="00F87712" w:rsidRDefault="00F87712" w:rsidP="00E667B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  <w:p w:rsidR="00E667B2" w:rsidRPr="001E349F" w:rsidRDefault="00E667B2" w:rsidP="00E667B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 xml:space="preserve">11.1.2.4. Trigonometrik fonksiyon grafiklerini çizer. </w:t>
            </w:r>
          </w:p>
          <w:p w:rsidR="00E667B2" w:rsidRPr="001E349F" w:rsidRDefault="00E667B2" w:rsidP="00E667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a) y=</w:t>
            </w:r>
            <w:proofErr w:type="spellStart"/>
            <w:r w:rsidRPr="001E349F">
              <w:rPr>
                <w:rFonts w:cstheme="minorHAnsi"/>
                <w:sz w:val="18"/>
                <w:szCs w:val="18"/>
              </w:rPr>
              <w:t>sinx</w:t>
            </w:r>
            <w:proofErr w:type="spellEnd"/>
            <w:r w:rsidRPr="001E349F">
              <w:rPr>
                <w:rFonts w:cstheme="minorHAnsi"/>
                <w:sz w:val="18"/>
                <w:szCs w:val="18"/>
              </w:rPr>
              <w:t xml:space="preserve"> ve y=</w:t>
            </w:r>
            <w:proofErr w:type="spellStart"/>
            <w:r w:rsidRPr="001E349F">
              <w:rPr>
                <w:rFonts w:cstheme="minorHAnsi"/>
                <w:sz w:val="18"/>
                <w:szCs w:val="18"/>
              </w:rPr>
              <w:t>cosx</w:t>
            </w:r>
            <w:proofErr w:type="spellEnd"/>
            <w:r w:rsidRPr="001E349F">
              <w:rPr>
                <w:rFonts w:cstheme="minorHAnsi"/>
                <w:sz w:val="18"/>
                <w:szCs w:val="18"/>
              </w:rPr>
              <w:t xml:space="preserve"> fonksiyonları dışındaki fonksiyonların grafik çizimlerinde sadece bilgi ve iletişim teknolojileri kullanılır. </w:t>
            </w:r>
          </w:p>
          <w:p w:rsidR="00E667B2" w:rsidRPr="001E349F" w:rsidRDefault="00E667B2" w:rsidP="00E667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b) Periyodik fonksiyon tanımı verilir, trigonometrik fonksiyonların periyodik oldukları gösterilir.</w:t>
            </w:r>
          </w:p>
          <w:p w:rsidR="00E667B2" w:rsidRDefault="00E667B2" w:rsidP="00E667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c)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𝑓</w:t>
            </w:r>
            <w:r w:rsidRPr="001E349F">
              <w:rPr>
                <w:rFonts w:cstheme="minorHAnsi"/>
                <w:sz w:val="18"/>
                <w:szCs w:val="18"/>
              </w:rPr>
              <w:t>(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𝑥</w:t>
            </w:r>
            <w:r w:rsidRPr="001E349F">
              <w:rPr>
                <w:rFonts w:cstheme="minorHAnsi"/>
                <w:sz w:val="18"/>
                <w:szCs w:val="18"/>
              </w:rPr>
              <w:t xml:space="preserve">) =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𝑎</w:t>
            </w:r>
            <w:r w:rsidRPr="001E349F">
              <w:rPr>
                <w:rFonts w:cstheme="minorHAnsi"/>
                <w:sz w:val="18"/>
                <w:szCs w:val="18"/>
              </w:rPr>
              <w:t xml:space="preserve">.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𝑠</w:t>
            </w:r>
            <w:proofErr w:type="spellStart"/>
            <w:r w:rsidRPr="001E349F">
              <w:rPr>
                <w:rFonts w:ascii="Cambria Math" w:hAnsi="Cambria Math" w:cs="Cambria Math"/>
                <w:sz w:val="18"/>
                <w:szCs w:val="18"/>
              </w:rPr>
              <w:t>inx</w:t>
            </w:r>
            <w:proofErr w:type="spellEnd"/>
            <w:r w:rsidRPr="001E349F">
              <w:rPr>
                <w:rFonts w:cstheme="minorHAnsi"/>
                <w:sz w:val="18"/>
                <w:szCs w:val="18"/>
              </w:rPr>
              <w:t xml:space="preserve"> (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𝑏x</w:t>
            </w:r>
            <w:r w:rsidRPr="001E349F">
              <w:rPr>
                <w:rFonts w:cstheme="minorHAnsi"/>
                <w:sz w:val="18"/>
                <w:szCs w:val="18"/>
              </w:rPr>
              <w:t xml:space="preserve"> +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𝑐</w:t>
            </w:r>
            <w:r w:rsidRPr="001E349F">
              <w:rPr>
                <w:rFonts w:cstheme="minorHAnsi"/>
                <w:sz w:val="18"/>
                <w:szCs w:val="18"/>
              </w:rPr>
              <w:t xml:space="preserve">) +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𝑘</w:t>
            </w:r>
            <w:r w:rsidRPr="001E349F">
              <w:rPr>
                <w:rFonts w:cstheme="minorHAnsi"/>
                <w:sz w:val="18"/>
                <w:szCs w:val="18"/>
              </w:rPr>
              <w:t xml:space="preserve"> türündeki fonksiyonların grafikleri ve katsayılarının grafik üzerindeki etkileri ele alınır. </w:t>
            </w:r>
          </w:p>
          <w:p w:rsidR="00F87712" w:rsidRPr="001E349F" w:rsidRDefault="00F87712" w:rsidP="00E667B2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F2F2F2" w:themeFill="background1" w:themeFillShade="F2"/>
            <w:vAlign w:val="center"/>
          </w:tcPr>
          <w:p w:rsidR="00E667B2" w:rsidRPr="005344A5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5344A5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  <w:p w:rsidR="00E667B2" w:rsidRPr="005344A5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5344A5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</w:tcPr>
          <w:p w:rsidR="00E667B2" w:rsidRPr="003D4863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  <w:p w:rsidR="00E667B2" w:rsidRPr="003D4863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32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843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365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ED0E2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E667B2" w:rsidRPr="00705323" w:rsidRDefault="00E667B2" w:rsidP="00F87712">
            <w:pPr>
              <w:pStyle w:val="Altyaz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Ekim-3 Kasım</w:t>
            </w:r>
          </w:p>
          <w:p w:rsidR="00E667B2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E667B2" w:rsidRPr="00705323" w:rsidRDefault="00E667B2" w:rsidP="00E667B2">
            <w:pPr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Ekim-3 Kasım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pStyle w:val="AralkYok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GEOMETRİ</w:t>
            </w:r>
          </w:p>
          <w:p w:rsidR="00E667B2" w:rsidRPr="00E667B2" w:rsidRDefault="00E667B2" w:rsidP="00E667B2">
            <w:pPr>
              <w:spacing w:line="240" w:lineRule="auto"/>
              <w:rPr>
                <w:b/>
                <w:color w:val="0070C0"/>
                <w:sz w:val="18"/>
                <w:szCs w:val="18"/>
              </w:rPr>
            </w:pPr>
            <w:r w:rsidRPr="001E349F">
              <w:rPr>
                <w:b/>
                <w:color w:val="0070C0"/>
                <w:sz w:val="18"/>
                <w:szCs w:val="18"/>
              </w:rPr>
              <w:t>BÖLÜM: 11.1.TRİGONOMETRİ</w:t>
            </w: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1E349F">
              <w:rPr>
                <w:rFonts w:cstheme="minorHAnsi"/>
                <w:b/>
                <w:sz w:val="18"/>
                <w:szCs w:val="18"/>
              </w:rPr>
              <w:t>11.1.2. Trigonometrik Fonksiyonlar</w:t>
            </w:r>
          </w:p>
        </w:tc>
        <w:tc>
          <w:tcPr>
            <w:tcW w:w="6834" w:type="dxa"/>
            <w:vMerge w:val="restart"/>
            <w:vAlign w:val="center"/>
          </w:tcPr>
          <w:p w:rsidR="00E667B2" w:rsidRDefault="00E667B2" w:rsidP="00E667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ç) Grafikleri yardımıyla trigonometrik fonksiyonların tek ya da çift fonksiyon olup olmadıkları belirlenir. </w:t>
            </w:r>
          </w:p>
          <w:p w:rsidR="00F87712" w:rsidRDefault="00F87712" w:rsidP="00E667B2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F87712" w:rsidRPr="001E349F" w:rsidRDefault="00F87712" w:rsidP="00E667B2">
            <w:pPr>
              <w:spacing w:after="0"/>
              <w:rPr>
                <w:rStyle w:val="fontstyle01"/>
                <w:rFonts w:cstheme="minorHAnsi"/>
                <w:sz w:val="18"/>
                <w:szCs w:val="18"/>
              </w:rPr>
            </w:pPr>
          </w:p>
          <w:p w:rsidR="00E667B2" w:rsidRDefault="00E667B2" w:rsidP="00E667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d) Sekant ve </w:t>
            </w:r>
            <w:proofErr w:type="spellStart"/>
            <w:r w:rsidRPr="001E349F">
              <w:rPr>
                <w:rFonts w:cstheme="minorHAnsi"/>
                <w:sz w:val="18"/>
                <w:szCs w:val="18"/>
              </w:rPr>
              <w:t>kosekant</w:t>
            </w:r>
            <w:proofErr w:type="spellEnd"/>
            <w:r w:rsidRPr="001E349F">
              <w:rPr>
                <w:rFonts w:cstheme="minorHAnsi"/>
                <w:sz w:val="18"/>
                <w:szCs w:val="18"/>
              </w:rPr>
              <w:t xml:space="preserve"> fonksiyonlarının grafiklerine yer verilmez.</w:t>
            </w:r>
          </w:p>
          <w:p w:rsidR="00F87712" w:rsidRPr="001E349F" w:rsidRDefault="00F87712" w:rsidP="00E667B2">
            <w:pPr>
              <w:spacing w:after="0"/>
              <w:rPr>
                <w:rStyle w:val="fontstyle01"/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FFFFFF" w:themeFill="background1"/>
            <w:vAlign w:val="center"/>
          </w:tcPr>
          <w:p w:rsidR="00E667B2" w:rsidRPr="005344A5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E667B2" w:rsidRPr="003D4863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396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  <w:vAlign w:val="center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F87712">
        <w:trPr>
          <w:cantSplit/>
          <w:trHeight w:val="284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FFFFF" w:themeFill="background1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49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922FEB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E667B2" w:rsidRPr="00922FEB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Kasım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pStyle w:val="AralkYok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GEOMETRİ</w:t>
            </w:r>
          </w:p>
          <w:p w:rsidR="00E667B2" w:rsidRPr="00E667B2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70C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0070C0"/>
                <w:sz w:val="18"/>
                <w:szCs w:val="18"/>
              </w:rPr>
              <w:t>11.2. Analitik Geometri</w:t>
            </w:r>
          </w:p>
          <w:p w:rsidR="00E667B2" w:rsidRDefault="00E667B2" w:rsidP="00E667B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sz w:val="18"/>
                <w:szCs w:val="18"/>
              </w:rPr>
              <w:t>11.2.1. Doğrunun Analitik İncelenmesi</w:t>
            </w:r>
          </w:p>
          <w:p w:rsidR="00E667B2" w:rsidRPr="001E349F" w:rsidRDefault="00E667B2" w:rsidP="00E667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34" w:type="dxa"/>
            <w:vMerge w:val="restart"/>
            <w:vAlign w:val="center"/>
          </w:tcPr>
          <w:p w:rsidR="00F87712" w:rsidRDefault="00F87712" w:rsidP="00E667B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  <w:p w:rsidR="00E667B2" w:rsidRDefault="00E667B2" w:rsidP="00E667B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11.2.1.1. Analitik düzlemde iki nokta arasındaki uzaklığı veren bağıntıyı elde ederek problemler çözer. 11.2.1.2. Bir doğru parçasını belli bir oranda (içten veya dıştan) bölen noktanın koordinatlarını hesaplar.</w:t>
            </w:r>
          </w:p>
          <w:p w:rsidR="00F87712" w:rsidRPr="001E349F" w:rsidRDefault="00F87712" w:rsidP="00E667B2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E667B2" w:rsidRPr="001E349F" w:rsidRDefault="00E667B2" w:rsidP="00E667B2">
            <w:pPr>
              <w:spacing w:after="0"/>
              <w:rPr>
                <w:rStyle w:val="fontstyle01"/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a) Bir doğru parçasının orta noktasının koordinatları buldurulur. </w:t>
            </w:r>
          </w:p>
          <w:p w:rsidR="00E667B2" w:rsidRDefault="00E667B2" w:rsidP="00F8771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b) Bir üçgenin ağırlık merkezinin koordinatları buldurulur. </w:t>
            </w:r>
          </w:p>
          <w:p w:rsidR="00F87712" w:rsidRPr="001E349F" w:rsidRDefault="00F87712" w:rsidP="00F87712">
            <w:pPr>
              <w:spacing w:after="0"/>
              <w:rPr>
                <w:rStyle w:val="fontstyle01"/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E667B2" w:rsidRPr="005344A5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667B2" w:rsidRPr="003D4863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324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spacing w:after="0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E667B2" w:rsidRPr="001E349F" w:rsidRDefault="00E667B2" w:rsidP="00E667B2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44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spacing w:after="0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E667B2" w:rsidRPr="001E349F" w:rsidRDefault="00E667B2" w:rsidP="00E667B2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44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E667B2" w:rsidRDefault="00E667B2" w:rsidP="00E667B2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  <w:p w:rsidR="00E667B2" w:rsidRPr="0076468E" w:rsidRDefault="00E667B2" w:rsidP="00E667B2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</w:p>
          <w:p w:rsidR="00E667B2" w:rsidRPr="00D43C5B" w:rsidRDefault="00E667B2" w:rsidP="00E667B2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3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Cuma</w:t>
            </w:r>
          </w:p>
          <w:p w:rsidR="00E667B2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0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Kasım 202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513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E667B2" w:rsidP="00E667B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A63BE5" w:rsidRDefault="00E667B2" w:rsidP="00E667B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667B2" w:rsidRPr="00A63BE5" w:rsidRDefault="00E667B2" w:rsidP="00E667B2">
            <w:pPr>
              <w:pStyle w:val="Altyaz"/>
              <w:spacing w:after="0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 Kasım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pStyle w:val="AralkYok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GEOMETRİ</w:t>
            </w:r>
          </w:p>
          <w:p w:rsidR="00E667B2" w:rsidRPr="001E349F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0070C0"/>
                <w:sz w:val="18"/>
                <w:szCs w:val="18"/>
              </w:rPr>
              <w:t xml:space="preserve">11.2. Analitik Geometri </w:t>
            </w:r>
          </w:p>
          <w:p w:rsidR="00E667B2" w:rsidRPr="001E349F" w:rsidRDefault="00E667B2" w:rsidP="00E667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sz w:val="18"/>
                <w:szCs w:val="18"/>
              </w:rPr>
              <w:t>11.2.1. Doğrunun Analitik İncelenmesi</w:t>
            </w: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11.2.1.3. Analitik düzlemde doğruları inceleyerek işlemler yapar.</w:t>
            </w:r>
          </w:p>
          <w:p w:rsidR="00E667B2" w:rsidRDefault="00E667B2" w:rsidP="00E667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a) Bir doğrunun eğim açısı ve eğimi tanımlanır. </w:t>
            </w:r>
          </w:p>
          <w:p w:rsidR="00E667B2" w:rsidRDefault="00E667B2" w:rsidP="00E667B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 xml:space="preserve">11.2.1.1. Analitik düzlemde iki nokta arasındaki uzaklığı veren bağıntıyı elde ederek problemler çözer. </w:t>
            </w:r>
          </w:p>
          <w:p w:rsidR="00E667B2" w:rsidRPr="001E349F" w:rsidRDefault="00E667B2" w:rsidP="00E667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11.2.1.2. Bir doğru parçasını belli bir oranda (içten veya dıştan) bölen noktanın koordinatlarını hesaplar.</w:t>
            </w:r>
          </w:p>
          <w:p w:rsidR="00E667B2" w:rsidRPr="001E349F" w:rsidRDefault="00E667B2" w:rsidP="00F8771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a) Bir doğru parçasının orta noktasının koordinatları buldurulur. </w:t>
            </w:r>
          </w:p>
        </w:tc>
        <w:tc>
          <w:tcPr>
            <w:tcW w:w="1119" w:type="dxa"/>
            <w:vMerge w:val="restart"/>
            <w:vAlign w:val="center"/>
          </w:tcPr>
          <w:p w:rsidR="00E667B2" w:rsidRPr="00D02EB8" w:rsidRDefault="00E667B2" w:rsidP="00E667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D02EB8" w:rsidRDefault="00E667B2" w:rsidP="00E667B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F2F2F2" w:themeFill="background1" w:themeFillShade="F2"/>
            <w:vAlign w:val="center"/>
          </w:tcPr>
          <w:p w:rsidR="00E667B2" w:rsidRPr="005344A5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5344A5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440" w:type="dxa"/>
            <w:vMerge w:val="restart"/>
            <w:vAlign w:val="center"/>
          </w:tcPr>
          <w:p w:rsidR="00E667B2" w:rsidRPr="003D4863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266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spacing w:after="0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1091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spacing w:after="0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368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E667B2" w:rsidP="00E667B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A63BE5" w:rsidRDefault="00E667B2" w:rsidP="00E667B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667B2" w:rsidRPr="00A63BE5" w:rsidRDefault="00E667B2" w:rsidP="00F8771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pStyle w:val="AralkYok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GEOMETRİ</w:t>
            </w:r>
          </w:p>
          <w:p w:rsidR="00E667B2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70C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0070C0"/>
                <w:sz w:val="18"/>
                <w:szCs w:val="18"/>
              </w:rPr>
              <w:t>11.2. Analitik Geometri</w:t>
            </w:r>
          </w:p>
          <w:p w:rsidR="00E667B2" w:rsidRPr="001E349F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:rsidR="00E667B2" w:rsidRPr="001E349F" w:rsidRDefault="00E667B2" w:rsidP="00E667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sz w:val="18"/>
                <w:szCs w:val="18"/>
              </w:rPr>
              <w:t>11.2.1. Doğrunun Analitik İncelenmesi</w:t>
            </w: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b) Analitik düzlemde bir doğrunun denklemi oluşturulur.</w:t>
            </w:r>
          </w:p>
        </w:tc>
        <w:tc>
          <w:tcPr>
            <w:tcW w:w="1119" w:type="dxa"/>
            <w:vMerge w:val="restart"/>
            <w:vAlign w:val="center"/>
          </w:tcPr>
          <w:p w:rsidR="00E667B2" w:rsidRPr="00D02EB8" w:rsidRDefault="00E667B2" w:rsidP="00E667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D02EB8" w:rsidRDefault="00E667B2" w:rsidP="00E667B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612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667B2" w:rsidRPr="001E349F" w:rsidRDefault="00E667B2" w:rsidP="00E667B2">
            <w:pPr>
              <w:pStyle w:val="Altyaz"/>
              <w:spacing w:after="0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F87712">
        <w:trPr>
          <w:cantSplit/>
          <w:trHeight w:val="1107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667B2" w:rsidRPr="001E349F" w:rsidRDefault="00E667B2" w:rsidP="00E667B2">
            <w:pPr>
              <w:pStyle w:val="Altyaz"/>
              <w:spacing w:after="0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13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F576FA" w:rsidP="00E667B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A63BE5" w:rsidRDefault="00E667B2" w:rsidP="00E667B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667B2" w:rsidRPr="00A63BE5" w:rsidRDefault="00E667B2" w:rsidP="00E667B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8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  <w:proofErr w:type="gramEnd"/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Default="00E667B2" w:rsidP="00E667B2">
            <w:pPr>
              <w:pStyle w:val="AralkYok"/>
              <w:rPr>
                <w:b/>
                <w:color w:val="FF0000"/>
                <w:sz w:val="18"/>
                <w:szCs w:val="18"/>
              </w:rPr>
            </w:pPr>
          </w:p>
          <w:p w:rsidR="00E667B2" w:rsidRPr="001E349F" w:rsidRDefault="00E667B2" w:rsidP="00E667B2">
            <w:pPr>
              <w:pStyle w:val="AralkYok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GEOMETRİ</w:t>
            </w:r>
          </w:p>
          <w:p w:rsidR="00E667B2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70C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0070C0"/>
                <w:sz w:val="18"/>
                <w:szCs w:val="18"/>
              </w:rPr>
              <w:t>11.2. Analitik Geometri</w:t>
            </w:r>
          </w:p>
          <w:p w:rsidR="00E667B2" w:rsidRPr="001E349F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:rsidR="00E667B2" w:rsidRDefault="00E667B2" w:rsidP="00E667B2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sz w:val="18"/>
                <w:szCs w:val="18"/>
              </w:rPr>
              <w:t>11.2.1. Doğrunun Analitik İncelenmesi</w:t>
            </w:r>
          </w:p>
          <w:p w:rsidR="00E667B2" w:rsidRPr="001E349F" w:rsidRDefault="00E667B2" w:rsidP="00E667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c) Eksenlere paralel ve orijinden geçen doğruların denklemleri bulunur ve bulunan denklemlerin grafikleri yorumlanır. </w:t>
            </w:r>
          </w:p>
          <w:p w:rsidR="00E667B2" w:rsidRPr="001E349F" w:rsidRDefault="00E667B2" w:rsidP="00E667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ç) İki doğrunun birbirine göre durumları incelenir ve kesişen iki doğrunun kesişim noktası bulunur. </w:t>
            </w:r>
          </w:p>
        </w:tc>
        <w:tc>
          <w:tcPr>
            <w:tcW w:w="1119" w:type="dxa"/>
            <w:vMerge w:val="restart"/>
            <w:vAlign w:val="center"/>
          </w:tcPr>
          <w:p w:rsidR="00E667B2" w:rsidRPr="00D02EB8" w:rsidRDefault="00E667B2" w:rsidP="00E667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D02EB8" w:rsidRDefault="00E667B2" w:rsidP="00E667B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384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spacing w:after="0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92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spacing w:after="0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269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E667B2" w:rsidP="00E667B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A63BE5" w:rsidRDefault="00E667B2" w:rsidP="00E667B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667B2" w:rsidRPr="00A63BE5" w:rsidRDefault="00E667B2" w:rsidP="00F576FA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SAYILAR VE CEBİR</w:t>
            </w:r>
          </w:p>
          <w:p w:rsidR="00E667B2" w:rsidRDefault="00E667B2" w:rsidP="00E667B2">
            <w:pPr>
              <w:spacing w:after="0" w:line="240" w:lineRule="auto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1E349F">
              <w:rPr>
                <w:rFonts w:cstheme="minorHAnsi"/>
                <w:b/>
                <w:color w:val="0070C0"/>
                <w:sz w:val="18"/>
                <w:szCs w:val="18"/>
              </w:rPr>
              <w:t>11.3. FONKSİYONLARDA UYGULAMALAR</w:t>
            </w:r>
          </w:p>
          <w:p w:rsidR="00E667B2" w:rsidRPr="001E349F" w:rsidRDefault="00E667B2" w:rsidP="00E667B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E667B2" w:rsidRPr="001E349F" w:rsidRDefault="00E667B2" w:rsidP="00E667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11.3.1. Fonksiyonlarla İlgili Uygulamalar</w:t>
            </w:r>
          </w:p>
        </w:tc>
        <w:tc>
          <w:tcPr>
            <w:tcW w:w="6834" w:type="dxa"/>
            <w:vMerge w:val="restart"/>
          </w:tcPr>
          <w:p w:rsidR="00E667B2" w:rsidRPr="001E349F" w:rsidRDefault="00E667B2" w:rsidP="00E667B2">
            <w:pPr>
              <w:spacing w:after="0"/>
              <w:rPr>
                <w:sz w:val="18"/>
                <w:szCs w:val="18"/>
              </w:rPr>
            </w:pPr>
          </w:p>
          <w:p w:rsidR="00E667B2" w:rsidRPr="001E349F" w:rsidRDefault="00E667B2" w:rsidP="00E667B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 xml:space="preserve">11.3.1.1. Fonksiyonun grafik ve tablo temsilini kullanarak problem çözer. </w:t>
            </w:r>
          </w:p>
          <w:p w:rsidR="00E667B2" w:rsidRDefault="00E667B2" w:rsidP="00E667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a) Grafiğin x ve y eksenlerini kestiği noktalar; fonksiyonun pozitif, negatif, artan ve azalan olduğu aralıklar; fonksiyonun maksimum ve minimum değerleri ve bunların (verilen durum bağlamında) anlamları grafik üzerinden açıklanır.  </w:t>
            </w:r>
          </w:p>
          <w:p w:rsidR="00E667B2" w:rsidRPr="001E349F" w:rsidRDefault="00E667B2" w:rsidP="00E667B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E667B2" w:rsidRPr="00D02EB8" w:rsidRDefault="00E667B2" w:rsidP="00E667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D02EB8" w:rsidRDefault="00E667B2" w:rsidP="00E667B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56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667B2" w:rsidRPr="001E349F" w:rsidRDefault="00E667B2" w:rsidP="00E667B2">
            <w:pPr>
              <w:pStyle w:val="Altyaz"/>
              <w:spacing w:after="0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564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667B2" w:rsidRPr="001E349F" w:rsidRDefault="00E667B2" w:rsidP="00E667B2">
            <w:pPr>
              <w:pStyle w:val="Altyaz"/>
              <w:spacing w:after="0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305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E667B2" w:rsidP="00E667B2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A63BE5" w:rsidRDefault="00E667B2" w:rsidP="00E667B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667B2" w:rsidRPr="00A63BE5" w:rsidRDefault="00E667B2" w:rsidP="00E667B2">
            <w:pPr>
              <w:pStyle w:val="Altyaz"/>
              <w:spacing w:after="0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18-22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F87712" w:rsidRDefault="00F87712" w:rsidP="00E667B2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:rsidR="00E667B2" w:rsidRPr="001E349F" w:rsidRDefault="00E667B2" w:rsidP="00E667B2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SAYILAR VE CEBİR</w:t>
            </w:r>
          </w:p>
          <w:p w:rsidR="00E667B2" w:rsidRDefault="00E667B2" w:rsidP="00E667B2">
            <w:pPr>
              <w:spacing w:after="0" w:line="240" w:lineRule="auto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1E349F">
              <w:rPr>
                <w:rFonts w:cstheme="minorHAnsi"/>
                <w:b/>
                <w:color w:val="0070C0"/>
                <w:sz w:val="18"/>
                <w:szCs w:val="18"/>
              </w:rPr>
              <w:t>11.3. FONKSİYONLARDA UYGULAMALAR</w:t>
            </w:r>
          </w:p>
          <w:p w:rsidR="00F87712" w:rsidRPr="001E349F" w:rsidRDefault="00F87712" w:rsidP="00E667B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E667B2" w:rsidRDefault="00E667B2" w:rsidP="00E667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11.3.1. Fonksiyonlarla İlgili Uygulamalar</w:t>
            </w:r>
          </w:p>
          <w:p w:rsidR="00F87712" w:rsidRPr="001E349F" w:rsidRDefault="00F87712" w:rsidP="00E667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spacing w:after="0"/>
              <w:rPr>
                <w:rStyle w:val="fontstyle01"/>
                <w:rFonts w:cstheme="minorHAnsi"/>
                <w:b/>
                <w:color w:val="0D0D0D" w:themeColor="text1" w:themeTint="F2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b) Cebirsel ifade, grafik veya tablo ile verilen bir fonksiyonun belli bir aralıktaki ortalama değişim hızı (kesenin eğimi ,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𝑓</w:t>
            </w:r>
            <w:r w:rsidRPr="001E349F">
              <w:rPr>
                <w:rFonts w:cstheme="minorHAnsi"/>
                <w:sz w:val="18"/>
                <w:szCs w:val="18"/>
              </w:rPr>
              <w:t>(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𝑏</w:t>
            </w:r>
            <w:r w:rsidRPr="001E349F">
              <w:rPr>
                <w:rFonts w:cstheme="minorHAnsi"/>
                <w:sz w:val="18"/>
                <w:szCs w:val="18"/>
              </w:rPr>
              <w:t>)−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𝑓</w:t>
            </w:r>
            <w:r w:rsidRPr="001E349F">
              <w:rPr>
                <w:rFonts w:cstheme="minorHAnsi"/>
                <w:sz w:val="18"/>
                <w:szCs w:val="18"/>
              </w:rPr>
              <w:t>(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𝑎</w:t>
            </w:r>
            <w:r w:rsidRPr="001E349F">
              <w:rPr>
                <w:rFonts w:cstheme="minorHAnsi"/>
                <w:sz w:val="18"/>
                <w:szCs w:val="18"/>
              </w:rPr>
              <w:t xml:space="preserve">) /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𝑏</w:t>
            </w:r>
            <w:r w:rsidRPr="001E349F">
              <w:rPr>
                <w:rFonts w:cstheme="minorHAnsi"/>
                <w:sz w:val="18"/>
                <w:szCs w:val="18"/>
              </w:rPr>
              <w:t>−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𝑎</w:t>
            </w:r>
            <w:r w:rsidRPr="001E349F">
              <w:rPr>
                <w:rFonts w:cstheme="minorHAnsi"/>
                <w:sz w:val="18"/>
                <w:szCs w:val="18"/>
              </w:rPr>
              <w:t xml:space="preserve"> ) hesaplanır.</w:t>
            </w:r>
          </w:p>
        </w:tc>
        <w:tc>
          <w:tcPr>
            <w:tcW w:w="1119" w:type="dxa"/>
            <w:vMerge w:val="restart"/>
            <w:vAlign w:val="center"/>
          </w:tcPr>
          <w:p w:rsidR="00E667B2" w:rsidRPr="00D02EB8" w:rsidRDefault="00E667B2" w:rsidP="00E667B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D02EB8" w:rsidRDefault="00E667B2" w:rsidP="00E667B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20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564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37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667B2" w:rsidRPr="00A63BE5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 Aralık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SAYILAR VE CEBİR</w:t>
            </w:r>
          </w:p>
          <w:p w:rsidR="00E667B2" w:rsidRPr="001E349F" w:rsidRDefault="00E667B2" w:rsidP="00E667B2">
            <w:pPr>
              <w:spacing w:line="240" w:lineRule="auto"/>
              <w:rPr>
                <w:b/>
                <w:color w:val="0070C0"/>
                <w:sz w:val="18"/>
                <w:szCs w:val="18"/>
              </w:rPr>
            </w:pPr>
            <w:r w:rsidRPr="001E349F">
              <w:rPr>
                <w:rFonts w:cstheme="minorHAnsi"/>
                <w:b/>
                <w:color w:val="0070C0"/>
                <w:sz w:val="18"/>
                <w:szCs w:val="18"/>
              </w:rPr>
              <w:t>11.3. FONKSİYONLARDA UYGULAMALAR</w:t>
            </w:r>
          </w:p>
          <w:p w:rsidR="00E667B2" w:rsidRPr="001E349F" w:rsidRDefault="00E667B2" w:rsidP="00E667B2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11.3.1. Fonksiyonlarla İlgili Uygulamalar</w:t>
            </w: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rPr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c) Fonksiyonun grafiği bilgi ve iletişim teknolojileri yardımıyla çizilir ve yorumlanır.</w:t>
            </w:r>
          </w:p>
        </w:tc>
        <w:tc>
          <w:tcPr>
            <w:tcW w:w="1119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56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396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E667B2" w:rsidRPr="001E349F" w:rsidTr="00F87712">
        <w:trPr>
          <w:cantSplit/>
          <w:trHeight w:val="312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F576FA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2-5 Ocak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667B2" w:rsidRPr="00A63BE5" w:rsidRDefault="00E667B2" w:rsidP="00E667B2">
            <w:pPr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2-5 Ocak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SAYILAR VE CEBİR</w:t>
            </w:r>
          </w:p>
          <w:p w:rsidR="00E667B2" w:rsidRPr="001E349F" w:rsidRDefault="00E667B2" w:rsidP="00E667B2">
            <w:pPr>
              <w:spacing w:line="240" w:lineRule="auto"/>
              <w:rPr>
                <w:b/>
                <w:color w:val="0070C0"/>
                <w:sz w:val="18"/>
                <w:szCs w:val="18"/>
              </w:rPr>
            </w:pPr>
            <w:r w:rsidRPr="001E349F">
              <w:rPr>
                <w:rFonts w:cstheme="minorHAnsi"/>
                <w:b/>
                <w:color w:val="0070C0"/>
                <w:sz w:val="18"/>
                <w:szCs w:val="18"/>
              </w:rPr>
              <w:t>11.3. FONKSİYONLARDA UYGULAMALAR</w:t>
            </w:r>
          </w:p>
          <w:p w:rsidR="00E667B2" w:rsidRPr="001E349F" w:rsidRDefault="00E667B2" w:rsidP="00E667B2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11.3.2. İkinci Dereceden Fonksiyonlar ve Grafikleri</w:t>
            </w: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11.3.2.1. İkinci dereceden bir değişkenli fonksiyonun grafiğini çizerek yorumlar.</w:t>
            </w:r>
          </w:p>
          <w:p w:rsidR="00E667B2" w:rsidRPr="001E349F" w:rsidRDefault="00E667B2" w:rsidP="00E667B2">
            <w:pPr>
              <w:rPr>
                <w:rStyle w:val="fontstyle01"/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a) Fonksiyonun grafiğinin tepe noktası, eksenleri kestiği noktalar ve simetri ekseni buldurulur.</w:t>
            </w:r>
          </w:p>
          <w:p w:rsidR="00E667B2" w:rsidRPr="001E349F" w:rsidRDefault="00E667B2" w:rsidP="00E667B2">
            <w:pPr>
              <w:rPr>
                <w:rStyle w:val="Kpr"/>
                <w:rFonts w:eastAsiaTheme="majorEastAsia"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b) Fonksiyonun grafiğinin tepe noktası ile fonksiyonun en küçük ya da en büyük değeri ilişkilendirilir.</w:t>
            </w:r>
          </w:p>
          <w:p w:rsidR="00E667B2" w:rsidRPr="00A529C4" w:rsidRDefault="00E667B2" w:rsidP="00E667B2">
            <w:pPr>
              <w:rPr>
                <w:rStyle w:val="Kpr"/>
                <w:rFonts w:cstheme="minorHAnsi"/>
                <w:color w:val="000000"/>
                <w:sz w:val="18"/>
                <w:szCs w:val="18"/>
                <w:u w:val="none"/>
              </w:rPr>
            </w:pPr>
            <w:r w:rsidRPr="001E349F">
              <w:rPr>
                <w:rFonts w:cstheme="minorHAnsi"/>
                <w:sz w:val="18"/>
                <w:szCs w:val="18"/>
              </w:rPr>
              <w:t>c) Fonksiyonun katsayılarındaki değişimin, fonksiyonun grafiği üzerine etkisi bilgi ve iletişim teknolojilerinden yararlanılarak yorumlanır.</w:t>
            </w:r>
          </w:p>
        </w:tc>
        <w:tc>
          <w:tcPr>
            <w:tcW w:w="1119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E667B2" w:rsidRPr="001E349F" w:rsidRDefault="00E667B2" w:rsidP="00F877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:rsidR="00F87712" w:rsidRDefault="00F87712" w:rsidP="00F8771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F87712" w:rsidRDefault="00F87712" w:rsidP="00F8771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F87712" w:rsidRDefault="00F87712" w:rsidP="00F8771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E667B2" w:rsidRPr="001E349F" w:rsidRDefault="00F87712" w:rsidP="00F8771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2.YAZILI YOKLAMA</w:t>
            </w:r>
          </w:p>
        </w:tc>
      </w:tr>
      <w:tr w:rsidR="00E667B2" w:rsidRPr="001E349F" w:rsidTr="00F87712">
        <w:trPr>
          <w:cantSplit/>
          <w:trHeight w:val="823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F87712">
        <w:trPr>
          <w:cantSplit/>
          <w:trHeight w:val="588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F87712">
        <w:trPr>
          <w:cantSplit/>
          <w:trHeight w:val="252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705323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705323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:rsidR="00E667B2" w:rsidRPr="00705323" w:rsidRDefault="00E667B2" w:rsidP="00E667B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 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:rsidR="00E667B2" w:rsidRPr="00705323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SAYILAR VE CEBİR</w:t>
            </w:r>
          </w:p>
          <w:p w:rsidR="00E667B2" w:rsidRPr="001E349F" w:rsidRDefault="00E667B2" w:rsidP="00E667B2">
            <w:pPr>
              <w:spacing w:line="240" w:lineRule="auto"/>
              <w:rPr>
                <w:b/>
                <w:color w:val="0070C0"/>
                <w:sz w:val="18"/>
                <w:szCs w:val="18"/>
              </w:rPr>
            </w:pPr>
            <w:r w:rsidRPr="001E349F">
              <w:rPr>
                <w:rFonts w:cstheme="minorHAnsi"/>
                <w:b/>
                <w:color w:val="0070C0"/>
                <w:sz w:val="18"/>
                <w:szCs w:val="18"/>
              </w:rPr>
              <w:t>11.3. FONKSİYONLARDA UYGULAMALAR</w:t>
            </w:r>
          </w:p>
          <w:p w:rsidR="00E667B2" w:rsidRPr="001E349F" w:rsidRDefault="00E667B2" w:rsidP="00E667B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11.3.2. İkinci Dereceden Fonksiyonlar ve Grafikleri</w:t>
            </w: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rPr>
                <w:rStyle w:val="fontstyle01"/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ç) Biri tepe noktası olmak üzere iki noktası verilen veya biri y ekseni üzerinde olmak üzere üç noktası verilen ikinci dereceden fonksiyon oluşturulur. </w:t>
            </w:r>
          </w:p>
          <w:p w:rsidR="00E667B2" w:rsidRPr="001E349F" w:rsidRDefault="00E667B2" w:rsidP="00E667B2">
            <w:pPr>
              <w:rPr>
                <w:rStyle w:val="Kpr"/>
                <w:rFonts w:eastAsiaTheme="majorEastAsia"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d) Bir doğru ile bir parabolün birbirine göre durumları incelenir. </w:t>
            </w:r>
          </w:p>
          <w:p w:rsidR="00E667B2" w:rsidRPr="001E349F" w:rsidRDefault="00E667B2" w:rsidP="00E667B2">
            <w:pPr>
              <w:rPr>
                <w:rStyle w:val="Kpr"/>
                <w:rFonts w:eastAsiaTheme="majorEastAsia" w:cstheme="minorHAnsi"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11.3.2.2. İkinci dereceden fonksiyonlarla modellenebilen problemleri çözer.</w:t>
            </w:r>
          </w:p>
        </w:tc>
        <w:tc>
          <w:tcPr>
            <w:tcW w:w="1119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667B2" w:rsidRPr="001E349F" w:rsidRDefault="00E667B2" w:rsidP="00E667B2">
            <w:pPr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F87712">
        <w:trPr>
          <w:cantSplit/>
          <w:trHeight w:val="540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E667B2" w:rsidRPr="001E349F" w:rsidRDefault="00E667B2" w:rsidP="00E667B2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F87712">
        <w:trPr>
          <w:cantSplit/>
          <w:trHeight w:val="504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E667B2" w:rsidRPr="001E349F" w:rsidRDefault="00E667B2" w:rsidP="00E667B2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521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97173C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E667B2" w:rsidRPr="0097173C" w:rsidRDefault="00E667B2" w:rsidP="00E667B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19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Ocak</w:t>
            </w:r>
          </w:p>
          <w:p w:rsidR="00E667B2" w:rsidRPr="0097173C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Default="00E667B2" w:rsidP="00E667B2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E667B2" w:rsidRPr="001E349F" w:rsidRDefault="00E667B2" w:rsidP="00E667B2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SAYILAR VE CEBİR</w:t>
            </w:r>
          </w:p>
          <w:p w:rsidR="00E667B2" w:rsidRPr="001E349F" w:rsidRDefault="00E667B2" w:rsidP="00E667B2">
            <w:pPr>
              <w:spacing w:line="240" w:lineRule="auto"/>
              <w:rPr>
                <w:b/>
                <w:color w:val="0070C0"/>
                <w:sz w:val="18"/>
                <w:szCs w:val="18"/>
              </w:rPr>
            </w:pPr>
            <w:r w:rsidRPr="001E349F">
              <w:rPr>
                <w:rFonts w:cstheme="minorHAnsi"/>
                <w:b/>
                <w:color w:val="0070C0"/>
                <w:sz w:val="18"/>
                <w:szCs w:val="18"/>
              </w:rPr>
              <w:t>11.3. FONKSİYONLARDA UYGULAMALAR</w:t>
            </w:r>
          </w:p>
          <w:p w:rsidR="00E667B2" w:rsidRPr="001E349F" w:rsidRDefault="00E667B2" w:rsidP="00E667B2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 xml:space="preserve">1.3.3. </w:t>
            </w:r>
            <w:r w:rsidRPr="001E349F">
              <w:rPr>
                <w:rFonts w:cstheme="minorHAnsi"/>
                <w:sz w:val="18"/>
                <w:szCs w:val="18"/>
              </w:rPr>
              <w:t>Fonksiyonların Dönüşümleri</w:t>
            </w: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 xml:space="preserve">11.3.3.1. Bir fonksiyonun grafiğinden, dönüşümler yardımı ile yeni fonksiyon grafikleri çizer. </w:t>
            </w:r>
          </w:p>
          <w:p w:rsidR="00E667B2" w:rsidRPr="001E349F" w:rsidRDefault="00E667B2" w:rsidP="00E667B2">
            <w:pPr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a) Tek ve çift fonksiyonların grafiğinin simetri özellikleri üzerinde durulur. </w:t>
            </w:r>
          </w:p>
          <w:p w:rsidR="00E667B2" w:rsidRPr="001E349F" w:rsidRDefault="00E667B2" w:rsidP="00E667B2">
            <w:pPr>
              <w:rPr>
                <w:rStyle w:val="fontstyle01"/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372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396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2817FB">
        <w:trPr>
          <w:cantSplit/>
          <w:trHeight w:val="39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E667B2" w:rsidRDefault="00E667B2" w:rsidP="00E667B2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>23-2024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 EĞİTİM-ÖĞRETİM YILI </w:t>
            </w:r>
          </w:p>
          <w:p w:rsidR="00E667B2" w:rsidRPr="00221493" w:rsidRDefault="00E667B2" w:rsidP="00E667B2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19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E667B2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5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>Pazartesi</w:t>
            </w:r>
          </w:p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365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F576FA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9D2146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E667B2" w:rsidRPr="009D2146" w:rsidRDefault="00E667B2" w:rsidP="00E667B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Şubat</w:t>
            </w:r>
            <w:proofErr w:type="gramEnd"/>
          </w:p>
          <w:p w:rsidR="00E667B2" w:rsidRPr="009D2146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E667B2" w:rsidRPr="009D2146" w:rsidRDefault="00E667B2" w:rsidP="00E667B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Şubat</w:t>
            </w:r>
            <w:proofErr w:type="gramEnd"/>
          </w:p>
          <w:p w:rsidR="00E667B2" w:rsidRPr="009D2146" w:rsidRDefault="00E667B2" w:rsidP="00E667B2">
            <w:pPr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SAYILAR VE CEBİR</w:t>
            </w:r>
          </w:p>
          <w:p w:rsidR="00E667B2" w:rsidRPr="001E349F" w:rsidRDefault="00E667B2" w:rsidP="00E667B2">
            <w:pPr>
              <w:spacing w:line="240" w:lineRule="auto"/>
              <w:rPr>
                <w:b/>
                <w:color w:val="0070C0"/>
                <w:sz w:val="18"/>
                <w:szCs w:val="18"/>
              </w:rPr>
            </w:pPr>
            <w:r w:rsidRPr="001E349F">
              <w:rPr>
                <w:rFonts w:cstheme="minorHAnsi"/>
                <w:b/>
                <w:color w:val="0070C0"/>
                <w:sz w:val="18"/>
                <w:szCs w:val="18"/>
              </w:rPr>
              <w:t>11.3. FONKSİYONLARDA UYGULAMALAR</w:t>
            </w:r>
          </w:p>
          <w:p w:rsidR="00E667B2" w:rsidRPr="001E349F" w:rsidRDefault="00E667B2" w:rsidP="00E667B2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 xml:space="preserve">1.3.3. </w:t>
            </w:r>
            <w:r w:rsidRPr="001E349F">
              <w:rPr>
                <w:rFonts w:cstheme="minorHAnsi"/>
                <w:sz w:val="18"/>
                <w:szCs w:val="18"/>
              </w:rPr>
              <w:t>Fonksiyonların Dönüşümleri</w:t>
            </w:r>
          </w:p>
        </w:tc>
        <w:tc>
          <w:tcPr>
            <w:tcW w:w="6834" w:type="dxa"/>
            <w:vMerge w:val="restart"/>
          </w:tcPr>
          <w:p w:rsidR="00E667B2" w:rsidRPr="001E349F" w:rsidRDefault="00E667B2" w:rsidP="00E667B2">
            <w:pPr>
              <w:rPr>
                <w:b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b)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𝑦</w:t>
            </w:r>
            <w:r w:rsidRPr="001E349F">
              <w:rPr>
                <w:rFonts w:cstheme="minorHAnsi"/>
                <w:sz w:val="18"/>
                <w:szCs w:val="18"/>
              </w:rPr>
              <w:t xml:space="preserve"> =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𝑓</w:t>
            </w:r>
            <w:r w:rsidRPr="001E349F">
              <w:rPr>
                <w:rFonts w:cstheme="minorHAnsi"/>
                <w:sz w:val="18"/>
                <w:szCs w:val="18"/>
              </w:rPr>
              <w:t>(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𝑥</w:t>
            </w:r>
            <w:r w:rsidRPr="001E349F">
              <w:rPr>
                <w:rFonts w:cstheme="minorHAnsi"/>
                <w:sz w:val="18"/>
                <w:szCs w:val="18"/>
              </w:rPr>
              <w:t xml:space="preserve">) +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𝑏</w:t>
            </w:r>
            <w:r w:rsidRPr="001E349F">
              <w:rPr>
                <w:rFonts w:cstheme="minorHAnsi"/>
                <w:sz w:val="18"/>
                <w:szCs w:val="18"/>
              </w:rPr>
              <w:t xml:space="preserve">,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𝑦</w:t>
            </w:r>
            <w:r w:rsidRPr="001E349F">
              <w:rPr>
                <w:rFonts w:cstheme="minorHAnsi"/>
                <w:sz w:val="18"/>
                <w:szCs w:val="18"/>
              </w:rPr>
              <w:t xml:space="preserve"> =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𝑓</w:t>
            </w:r>
            <w:r w:rsidRPr="001E349F">
              <w:rPr>
                <w:rFonts w:cstheme="minorHAnsi"/>
                <w:sz w:val="18"/>
                <w:szCs w:val="18"/>
              </w:rPr>
              <w:t>(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𝑥</w:t>
            </w:r>
            <w:r w:rsidRPr="001E349F">
              <w:rPr>
                <w:rFonts w:cstheme="minorHAnsi"/>
                <w:sz w:val="18"/>
                <w:szCs w:val="18"/>
              </w:rPr>
              <w:t xml:space="preserve"> −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𝑎</w:t>
            </w:r>
            <w:r w:rsidRPr="001E349F">
              <w:rPr>
                <w:rFonts w:cstheme="minorHAnsi"/>
                <w:sz w:val="18"/>
                <w:szCs w:val="18"/>
              </w:rPr>
              <w:t xml:space="preserve">),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𝑦</w:t>
            </w:r>
            <w:r w:rsidRPr="001E349F">
              <w:rPr>
                <w:rFonts w:cstheme="minorHAnsi"/>
                <w:sz w:val="18"/>
                <w:szCs w:val="18"/>
              </w:rPr>
              <w:t xml:space="preserve"> =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𝑘𝑓</w:t>
            </w:r>
            <w:r w:rsidRPr="001E349F">
              <w:rPr>
                <w:rFonts w:cstheme="minorHAnsi"/>
                <w:sz w:val="18"/>
                <w:szCs w:val="18"/>
              </w:rPr>
              <w:t>(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𝑥</w:t>
            </w:r>
            <w:r w:rsidRPr="001E349F">
              <w:rPr>
                <w:rFonts w:cstheme="minorHAnsi"/>
                <w:sz w:val="18"/>
                <w:szCs w:val="18"/>
              </w:rPr>
              <w:t xml:space="preserve">),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𝑦</w:t>
            </w:r>
            <w:r w:rsidRPr="001E349F">
              <w:rPr>
                <w:rFonts w:cstheme="minorHAnsi"/>
                <w:sz w:val="18"/>
                <w:szCs w:val="18"/>
              </w:rPr>
              <w:t xml:space="preserve"> =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𝑓</w:t>
            </w:r>
            <w:r w:rsidRPr="001E349F">
              <w:rPr>
                <w:rFonts w:cstheme="minorHAnsi"/>
                <w:sz w:val="18"/>
                <w:szCs w:val="18"/>
              </w:rPr>
              <w:t>(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𝑘</w:t>
            </w:r>
            <w:r w:rsidRPr="001E349F">
              <w:rPr>
                <w:rFonts w:cstheme="minorHAnsi"/>
                <w:sz w:val="18"/>
                <w:szCs w:val="18"/>
              </w:rPr>
              <w:t xml:space="preserve">x),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𝑦</w:t>
            </w:r>
            <w:r w:rsidRPr="001E349F">
              <w:rPr>
                <w:rFonts w:cstheme="minorHAnsi"/>
                <w:sz w:val="18"/>
                <w:szCs w:val="18"/>
              </w:rPr>
              <w:t xml:space="preserve"> = −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𝑓</w:t>
            </w:r>
            <w:r w:rsidRPr="001E349F">
              <w:rPr>
                <w:rFonts w:cstheme="minorHAnsi"/>
                <w:sz w:val="18"/>
                <w:szCs w:val="18"/>
              </w:rPr>
              <w:t>(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𝑥</w:t>
            </w:r>
            <w:r w:rsidRPr="001E349F">
              <w:rPr>
                <w:rFonts w:cstheme="minorHAnsi"/>
                <w:sz w:val="18"/>
                <w:szCs w:val="18"/>
              </w:rPr>
              <w:t xml:space="preserve">),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𝑦</w:t>
            </w:r>
            <w:r w:rsidRPr="001E349F">
              <w:rPr>
                <w:rFonts w:cstheme="minorHAnsi"/>
                <w:sz w:val="18"/>
                <w:szCs w:val="18"/>
              </w:rPr>
              <w:t xml:space="preserve"> =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𝑓</w:t>
            </w:r>
            <w:r w:rsidRPr="001E349F">
              <w:rPr>
                <w:rFonts w:cstheme="minorHAnsi"/>
                <w:sz w:val="18"/>
                <w:szCs w:val="18"/>
              </w:rPr>
              <w:t>(−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𝑥</w:t>
            </w:r>
            <w:r w:rsidRPr="001E349F">
              <w:rPr>
                <w:rFonts w:cstheme="minorHAnsi"/>
                <w:sz w:val="18"/>
                <w:szCs w:val="18"/>
              </w:rPr>
              <w:t>) dönüşümlerinin grafikleri bilgi ve iletişim teknolojilerinden yararlanılarak verilir</w:t>
            </w:r>
          </w:p>
        </w:tc>
        <w:tc>
          <w:tcPr>
            <w:tcW w:w="1119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F2F2F2" w:themeFill="background1" w:themeFillShade="F2"/>
            <w:vAlign w:val="center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80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44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01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12-16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SAYILAR VE CEBİR</w:t>
            </w:r>
          </w:p>
          <w:p w:rsidR="00E667B2" w:rsidRPr="001E349F" w:rsidRDefault="00E667B2" w:rsidP="00E667B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1E349F">
              <w:rPr>
                <w:rFonts w:cstheme="minorHAnsi"/>
                <w:b/>
                <w:color w:val="0070C0"/>
                <w:sz w:val="18"/>
                <w:szCs w:val="18"/>
              </w:rPr>
              <w:t>11.4. DENKLEM VE EŞİTSİZLİK SİSTEMLERİ</w:t>
            </w:r>
          </w:p>
          <w:p w:rsidR="00E667B2" w:rsidRPr="001E349F" w:rsidRDefault="00E667B2" w:rsidP="00E667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 xml:space="preserve">11.4.1. İkinci Dereceden İki Bilinmeyenli Denklem Sistemleri  </w:t>
            </w:r>
          </w:p>
        </w:tc>
        <w:tc>
          <w:tcPr>
            <w:tcW w:w="6834" w:type="dxa"/>
            <w:vMerge w:val="restart"/>
          </w:tcPr>
          <w:p w:rsidR="00E667B2" w:rsidRPr="001E349F" w:rsidRDefault="00E667B2" w:rsidP="00E667B2">
            <w:pPr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 xml:space="preserve">11.4.1.1. İkinci dereceden İki bilinmeyenli denklem sistemlerinin çözüm kümesini bulur. </w:t>
            </w:r>
          </w:p>
          <w:p w:rsidR="00E667B2" w:rsidRPr="001E349F" w:rsidRDefault="00E667B2" w:rsidP="00E667B2">
            <w:pPr>
              <w:rPr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Bilgi ve iletişim teknolojilerinden yararlanılarak çizilen grafikler yardımıyla çözüm yorumlatılır</w:t>
            </w:r>
          </w:p>
        </w:tc>
        <w:tc>
          <w:tcPr>
            <w:tcW w:w="1119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F2F2F2" w:themeFill="background1" w:themeFillShade="F2"/>
            <w:vAlign w:val="center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56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32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245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667B2" w:rsidRPr="00A63BE5" w:rsidRDefault="00E667B2" w:rsidP="00E667B2">
            <w:pPr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Default="00E667B2" w:rsidP="00E667B2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:rsidR="00E667B2" w:rsidRPr="001E349F" w:rsidRDefault="00E667B2" w:rsidP="00E667B2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SAYILAR VE CEBİR</w:t>
            </w:r>
          </w:p>
          <w:p w:rsidR="00E667B2" w:rsidRPr="001E349F" w:rsidRDefault="00E667B2" w:rsidP="00E667B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1E349F">
              <w:rPr>
                <w:rFonts w:cstheme="minorHAnsi"/>
                <w:b/>
                <w:color w:val="0070C0"/>
                <w:sz w:val="18"/>
                <w:szCs w:val="18"/>
              </w:rPr>
              <w:t>11.4. DENKLEM VE EŞİTSİZLİK SİSTEMLERİ</w:t>
            </w:r>
          </w:p>
          <w:p w:rsidR="00E667B2" w:rsidRDefault="00E667B2" w:rsidP="00E667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11.4.2. İkinci Dereceden Bir Bilinmeyenli Eşitsizlikler ve Eşitsizlik Sistemleri</w:t>
            </w:r>
          </w:p>
          <w:p w:rsidR="00E667B2" w:rsidRPr="001E349F" w:rsidRDefault="00E667B2" w:rsidP="00E667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 xml:space="preserve">11.4.2.1. İkinci dereceden bir bilinmeyenli eşitsizliklerin çözüm kümesini bulur. </w:t>
            </w:r>
          </w:p>
          <w:p w:rsidR="00E667B2" w:rsidRPr="001E349F" w:rsidRDefault="00E667B2" w:rsidP="00E667B2">
            <w:pPr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a) </w:t>
            </w:r>
            <w:proofErr w:type="spellStart"/>
            <w:r w:rsidRPr="001E349F">
              <w:rPr>
                <w:rFonts w:cstheme="minorHAnsi"/>
                <w:sz w:val="18"/>
                <w:szCs w:val="18"/>
              </w:rPr>
              <w:t>ax</w:t>
            </w:r>
            <w:proofErr w:type="spellEnd"/>
            <w:r w:rsidRPr="001E349F">
              <w:rPr>
                <w:rFonts w:cstheme="minorHAnsi"/>
                <w:sz w:val="18"/>
                <w:szCs w:val="18"/>
              </w:rPr>
              <w:t xml:space="preserve"> + b veya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𝑎𝑥</w:t>
            </w:r>
            <w:r w:rsidRPr="001E349F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1E349F">
              <w:rPr>
                <w:rFonts w:cstheme="minorHAnsi"/>
                <w:sz w:val="18"/>
                <w:szCs w:val="18"/>
              </w:rPr>
              <w:t xml:space="preserve"> +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𝑏x</w:t>
            </w:r>
            <w:r w:rsidRPr="001E349F">
              <w:rPr>
                <w:rFonts w:cstheme="minorHAnsi"/>
                <w:sz w:val="18"/>
                <w:szCs w:val="18"/>
              </w:rPr>
              <w:t xml:space="preserve"> +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𝑐</w:t>
            </w:r>
            <w:r w:rsidRPr="001E349F">
              <w:rPr>
                <w:rFonts w:cstheme="minorHAnsi"/>
                <w:sz w:val="18"/>
                <w:szCs w:val="18"/>
              </w:rPr>
              <w:t xml:space="preserve"> şeklindeki ifadelerin çarpımı veya bölümü biçiminde verilen eşitsizliklerin çözüm kümesi buldurulur. </w:t>
            </w:r>
          </w:p>
          <w:p w:rsidR="00E667B2" w:rsidRPr="001E349F" w:rsidRDefault="00E667B2" w:rsidP="00E667B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80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564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341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F576FA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SAYILAR VE CEBİR</w:t>
            </w:r>
          </w:p>
          <w:p w:rsidR="00E667B2" w:rsidRPr="001E349F" w:rsidRDefault="00E667B2" w:rsidP="00E667B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1E349F">
              <w:rPr>
                <w:rFonts w:cstheme="minorHAnsi"/>
                <w:b/>
                <w:color w:val="0070C0"/>
                <w:sz w:val="18"/>
                <w:szCs w:val="18"/>
              </w:rPr>
              <w:t>11.4. DENKLEM VE EŞİTSİZLİK SİSTEMLERİ</w:t>
            </w:r>
          </w:p>
          <w:p w:rsidR="00E667B2" w:rsidRPr="001E349F" w:rsidRDefault="00E667B2" w:rsidP="00E667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11.4.2. İkinci Dereceden Bir Bilinmeyenli Eşitsizlikler ve Eşitsizlik Sistemleri</w:t>
            </w: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 xml:space="preserve">11.4.2.1. İkinci dereceden bir bilinmeyenli eşitsizliklerin çözüm kümesini bulur. </w:t>
            </w:r>
          </w:p>
          <w:p w:rsidR="00E667B2" w:rsidRPr="001E349F" w:rsidRDefault="00E667B2" w:rsidP="00E667B2">
            <w:pPr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a) </w:t>
            </w:r>
            <w:proofErr w:type="spellStart"/>
            <w:r w:rsidRPr="001E349F">
              <w:rPr>
                <w:rFonts w:cstheme="minorHAnsi"/>
                <w:sz w:val="18"/>
                <w:szCs w:val="18"/>
              </w:rPr>
              <w:t>ax</w:t>
            </w:r>
            <w:proofErr w:type="spellEnd"/>
            <w:r w:rsidRPr="001E349F">
              <w:rPr>
                <w:rFonts w:cstheme="minorHAnsi"/>
                <w:sz w:val="18"/>
                <w:szCs w:val="18"/>
              </w:rPr>
              <w:t xml:space="preserve"> + b veya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𝑎𝑥</w:t>
            </w:r>
            <w:r w:rsidRPr="001E349F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1E349F">
              <w:rPr>
                <w:rFonts w:cstheme="minorHAnsi"/>
                <w:sz w:val="18"/>
                <w:szCs w:val="18"/>
              </w:rPr>
              <w:t xml:space="preserve"> +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𝑏x</w:t>
            </w:r>
            <w:r w:rsidRPr="001E349F">
              <w:rPr>
                <w:rFonts w:cstheme="minorHAnsi"/>
                <w:sz w:val="18"/>
                <w:szCs w:val="18"/>
              </w:rPr>
              <w:t xml:space="preserve"> + </w:t>
            </w:r>
            <w:r w:rsidRPr="001E349F">
              <w:rPr>
                <w:rFonts w:ascii="Cambria Math" w:hAnsi="Cambria Math" w:cs="Cambria Math"/>
                <w:sz w:val="18"/>
                <w:szCs w:val="18"/>
              </w:rPr>
              <w:t>𝑐</w:t>
            </w:r>
            <w:r w:rsidRPr="001E349F">
              <w:rPr>
                <w:rFonts w:cstheme="minorHAnsi"/>
                <w:sz w:val="18"/>
                <w:szCs w:val="18"/>
              </w:rPr>
              <w:t xml:space="preserve"> şeklindeki ifadelerin çarpımı veya bölümü biçiminde verilen eşitsizliklerin çözüm kümesi buldurulur. </w:t>
            </w:r>
          </w:p>
          <w:p w:rsidR="00E667B2" w:rsidRPr="001E349F" w:rsidRDefault="00E667B2" w:rsidP="00E667B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68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80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384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F576FA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667B2" w:rsidRPr="00A63BE5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4-8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SAYILAR VE CEBİR</w:t>
            </w:r>
          </w:p>
          <w:p w:rsidR="00E667B2" w:rsidRPr="001E349F" w:rsidRDefault="00E667B2" w:rsidP="00E667B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1E349F">
              <w:rPr>
                <w:rFonts w:cstheme="minorHAnsi"/>
                <w:b/>
                <w:color w:val="0070C0"/>
                <w:sz w:val="18"/>
                <w:szCs w:val="18"/>
              </w:rPr>
              <w:t>11.4. DENKLEM VE EŞİTSİZLİK SİSTEMLERİ</w:t>
            </w:r>
          </w:p>
          <w:p w:rsidR="00E667B2" w:rsidRPr="001E349F" w:rsidRDefault="00E667B2" w:rsidP="00E667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11.4.2. İkinci Dereceden Bir Bilinmeyenli Eşitsizlikler ve Eşitsizlik Sistemleri</w:t>
            </w: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b) Bilgi ve iletişim teknolojilerinden yararlanılarak çizilen grafikler yardımıyla çözüm yorumlatılır. </w:t>
            </w:r>
          </w:p>
          <w:p w:rsidR="00E667B2" w:rsidRPr="001E349F" w:rsidRDefault="00E667B2" w:rsidP="00E667B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32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92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1008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</w:rPr>
              <w:t>SAYILAR VE CEBİR</w:t>
            </w:r>
          </w:p>
          <w:p w:rsidR="00E667B2" w:rsidRPr="001E349F" w:rsidRDefault="00E667B2" w:rsidP="00E667B2">
            <w:pPr>
              <w:spacing w:line="240" w:lineRule="auto"/>
              <w:rPr>
                <w:b/>
                <w:color w:val="0070C0"/>
                <w:sz w:val="18"/>
                <w:szCs w:val="18"/>
              </w:rPr>
            </w:pPr>
            <w:r w:rsidRPr="001E349F">
              <w:rPr>
                <w:rFonts w:cstheme="minorHAnsi"/>
                <w:b/>
                <w:color w:val="0070C0"/>
                <w:sz w:val="18"/>
                <w:szCs w:val="18"/>
              </w:rPr>
              <w:t>11.4. DENKLEM VE EŞİTSİZLİK SİSTEMLERİ</w:t>
            </w:r>
          </w:p>
          <w:p w:rsidR="00E667B2" w:rsidRPr="001E349F" w:rsidRDefault="00E667B2" w:rsidP="00E667B2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11.4.2. İkinci Dereceden Bir Bilinmeyenli Eşitsizlikler ve Eşitsizlik Sistemleri</w:t>
            </w: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rPr>
                <w:b/>
                <w:sz w:val="18"/>
                <w:szCs w:val="18"/>
              </w:rPr>
            </w:pPr>
          </w:p>
          <w:p w:rsidR="00E667B2" w:rsidRPr="001E349F" w:rsidRDefault="00E667B2" w:rsidP="00E667B2">
            <w:pPr>
              <w:rPr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11.4.2.2. İkinci dereceden bir bilinmeyenli eşitsizlik sistemlerinin çözüm kümesini bulur.</w:t>
            </w:r>
          </w:p>
          <w:p w:rsidR="00E667B2" w:rsidRPr="001E349F" w:rsidRDefault="00E667B2" w:rsidP="00E667B2">
            <w:pPr>
              <w:rPr>
                <w:b/>
                <w:sz w:val="18"/>
                <w:szCs w:val="18"/>
              </w:rPr>
            </w:pPr>
          </w:p>
          <w:p w:rsidR="00E667B2" w:rsidRPr="001E349F" w:rsidRDefault="00E667B2" w:rsidP="00E667B2">
            <w:pPr>
              <w:rPr>
                <w:b/>
                <w:sz w:val="18"/>
                <w:szCs w:val="18"/>
              </w:rPr>
            </w:pPr>
          </w:p>
          <w:p w:rsidR="00E667B2" w:rsidRPr="001E349F" w:rsidRDefault="00E667B2" w:rsidP="00E667B2">
            <w:pPr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E667B2" w:rsidRPr="001E349F" w:rsidTr="00E667B2">
        <w:trPr>
          <w:cantSplit/>
          <w:trHeight w:val="293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612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GEOMETRİ </w:t>
            </w:r>
          </w:p>
          <w:p w:rsidR="00E667B2" w:rsidRPr="001E349F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0070C0"/>
                <w:sz w:val="18"/>
                <w:szCs w:val="18"/>
              </w:rPr>
              <w:t xml:space="preserve">11.5. Çember ve Daire </w:t>
            </w:r>
          </w:p>
          <w:p w:rsidR="00E667B2" w:rsidRPr="001E349F" w:rsidRDefault="00E667B2" w:rsidP="00E667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sz w:val="18"/>
                <w:szCs w:val="18"/>
              </w:rPr>
              <w:t>11.5.1. Çemberin Temel Elemanları</w:t>
            </w: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 xml:space="preserve">11.5.1.1. Çemberde teğet, kiriş, çap, yay ve kesen kavramlarını açıklar. </w:t>
            </w:r>
          </w:p>
          <w:p w:rsidR="00E667B2" w:rsidRPr="001E349F" w:rsidRDefault="00E667B2" w:rsidP="00E667B2">
            <w:pPr>
              <w:rPr>
                <w:b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Bir çember ile bir doğrunun birbirlerine göre durumları ele alınır.</w:t>
            </w:r>
          </w:p>
        </w:tc>
        <w:tc>
          <w:tcPr>
            <w:tcW w:w="1119" w:type="dxa"/>
            <w:vMerge w:val="restart"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280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553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92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705323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705323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E667B2" w:rsidRPr="00705323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25-29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  <w:p w:rsidR="00E667B2" w:rsidRPr="00705323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E667B2" w:rsidRPr="00705323" w:rsidRDefault="00E667B2" w:rsidP="00E667B2">
            <w:pPr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25-29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E667B2" w:rsidRPr="001E349F" w:rsidRDefault="00E667B2" w:rsidP="00E667B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GEOMETRİ </w:t>
            </w:r>
          </w:p>
          <w:p w:rsidR="00E667B2" w:rsidRPr="001E349F" w:rsidRDefault="00E667B2" w:rsidP="00E667B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0070C0"/>
                <w:sz w:val="18"/>
                <w:szCs w:val="18"/>
              </w:rPr>
              <w:t xml:space="preserve">11.5. Çember ve Daire </w:t>
            </w:r>
          </w:p>
          <w:p w:rsidR="00E667B2" w:rsidRPr="001E349F" w:rsidRDefault="00E667B2" w:rsidP="00E667B2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rPr>
                <w:b/>
                <w:sz w:val="18"/>
                <w:szCs w:val="18"/>
              </w:rPr>
            </w:pPr>
          </w:p>
          <w:p w:rsidR="00E667B2" w:rsidRPr="001E349F" w:rsidRDefault="00E667B2" w:rsidP="00E667B2">
            <w:pPr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 xml:space="preserve"> 11.5.1.2. Çemberde kirişin özelliklerini göstererek işlemler yapar.</w:t>
            </w:r>
          </w:p>
          <w:p w:rsidR="00E667B2" w:rsidRPr="003D2011" w:rsidRDefault="00E667B2" w:rsidP="00E667B2">
            <w:pPr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a) Bir çemberde, kirişin orta dikmesinin çemberin merkezinden geçtiği ve bir kirişin orta noktasını çemberin merkezine birleştiren doğrunun da kirişe dik olduğu gösterilir. </w:t>
            </w:r>
          </w:p>
        </w:tc>
        <w:tc>
          <w:tcPr>
            <w:tcW w:w="1119" w:type="dxa"/>
            <w:vMerge w:val="restart"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384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605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92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F576FA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8014A4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27.HAFTA</w:t>
            </w:r>
          </w:p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Nisan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GEOMETRİ </w:t>
            </w:r>
          </w:p>
          <w:p w:rsidR="00E667B2" w:rsidRPr="001E349F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0070C0"/>
                <w:sz w:val="18"/>
                <w:szCs w:val="18"/>
              </w:rPr>
              <w:t xml:space="preserve">11.5. Çember ve Daire </w:t>
            </w:r>
          </w:p>
          <w:p w:rsidR="00E667B2" w:rsidRPr="001E349F" w:rsidRDefault="00E667B2" w:rsidP="00E667B2">
            <w:pPr>
              <w:spacing w:after="0" w:line="240" w:lineRule="auto"/>
              <w:ind w:left="34"/>
              <w:rPr>
                <w:b/>
                <w:bCs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sz w:val="18"/>
                <w:szCs w:val="18"/>
              </w:rPr>
              <w:t>11.5.1. Çemberin Temel Elemanları</w:t>
            </w: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rPr>
                <w:b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b) Bir çemberde kirişlerin uzunlukları ile merkeze olan uzaklıkları arasındaki ilişki üzerinde durulur.</w:t>
            </w:r>
          </w:p>
        </w:tc>
        <w:tc>
          <w:tcPr>
            <w:tcW w:w="1119" w:type="dxa"/>
            <w:vMerge w:val="restart"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348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376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2817FB">
        <w:trPr>
          <w:cantSplit/>
          <w:trHeight w:val="37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F576FA" w:rsidRPr="001F6232" w:rsidRDefault="00F576FA" w:rsidP="00F576F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F6232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:rsidR="00F576FA" w:rsidRDefault="00F576FA" w:rsidP="00F576FA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1F623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5 Nisan 2024 Cuma   </w:t>
            </w:r>
          </w:p>
          <w:p w:rsidR="00F576FA" w:rsidRPr="001F6232" w:rsidRDefault="00F576FA" w:rsidP="00F576FA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1F623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Okulların Açılışı: 15 Nisan 2024 Pazartesi</w:t>
            </w:r>
          </w:p>
          <w:p w:rsidR="00E667B2" w:rsidRPr="001E349F" w:rsidRDefault="00F576FA" w:rsidP="00F576F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623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RAMAZAN </w:t>
            </w:r>
            <w:proofErr w:type="gramStart"/>
            <w:r w:rsidRPr="001F623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BAYRAMI</w:t>
            </w:r>
            <w:r w:rsidRPr="001F6232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10</w:t>
            </w:r>
            <w:proofErr w:type="gramEnd"/>
            <w:r w:rsidRPr="001F623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11</w:t>
            </w:r>
            <w:r w:rsidRPr="001F623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12</w:t>
            </w:r>
            <w:r w:rsidRPr="001F623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Nisan</w:t>
            </w:r>
          </w:p>
        </w:tc>
      </w:tr>
      <w:tr w:rsidR="00E667B2" w:rsidRPr="001E349F" w:rsidTr="00E667B2">
        <w:trPr>
          <w:cantSplit/>
          <w:trHeight w:val="600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F576FA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8014A4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28.HAFTA</w:t>
            </w:r>
          </w:p>
          <w:p w:rsidR="00E667B2" w:rsidRPr="00A63BE5" w:rsidRDefault="00E667B2" w:rsidP="00E667B2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Nisan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GEOMETRİ </w:t>
            </w:r>
          </w:p>
          <w:p w:rsidR="00E667B2" w:rsidRPr="001E349F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0070C0"/>
                <w:sz w:val="18"/>
                <w:szCs w:val="18"/>
              </w:rPr>
              <w:t xml:space="preserve">11.5. Çember ve Daire </w:t>
            </w:r>
          </w:p>
          <w:p w:rsidR="00E667B2" w:rsidRPr="001E349F" w:rsidRDefault="00E667B2" w:rsidP="00E667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11.5.2. Çemberde Açılar</w:t>
            </w: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 xml:space="preserve">11.5.2.1. Bir çemberde merkez, çevre, iç, dış ve teğet-kiriş açıların özelliklerini kullanarak işlemler yapar. </w:t>
            </w:r>
          </w:p>
          <w:p w:rsidR="00E667B2" w:rsidRPr="001E349F" w:rsidRDefault="00E667B2" w:rsidP="00E667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a) Üçgenin </w:t>
            </w:r>
            <w:proofErr w:type="spellStart"/>
            <w:r w:rsidRPr="001E349F">
              <w:rPr>
                <w:rFonts w:cstheme="minorHAnsi"/>
                <w:sz w:val="18"/>
                <w:szCs w:val="18"/>
              </w:rPr>
              <w:t>çevrel</w:t>
            </w:r>
            <w:proofErr w:type="spellEnd"/>
            <w:r w:rsidRPr="001E349F">
              <w:rPr>
                <w:rFonts w:cstheme="minorHAnsi"/>
                <w:sz w:val="18"/>
                <w:szCs w:val="18"/>
              </w:rPr>
              <w:t xml:space="preserve"> çemberi çizdirilir. </w:t>
            </w:r>
          </w:p>
          <w:p w:rsidR="00E667B2" w:rsidRPr="001E349F" w:rsidRDefault="00E667B2" w:rsidP="00E667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b) Sinüs teoreminin </w:t>
            </w:r>
            <w:proofErr w:type="spellStart"/>
            <w:r w:rsidRPr="001E349F">
              <w:rPr>
                <w:rFonts w:cstheme="minorHAnsi"/>
                <w:sz w:val="18"/>
                <w:szCs w:val="18"/>
              </w:rPr>
              <w:t>çevrel</w:t>
            </w:r>
            <w:proofErr w:type="spellEnd"/>
            <w:r w:rsidRPr="001E349F">
              <w:rPr>
                <w:rFonts w:cstheme="minorHAnsi"/>
                <w:sz w:val="18"/>
                <w:szCs w:val="18"/>
              </w:rPr>
              <w:t xml:space="preserve"> çemberin yarıçapı ile ilişkisi üzerinde durulur.</w:t>
            </w:r>
          </w:p>
          <w:p w:rsidR="00E667B2" w:rsidRPr="001E349F" w:rsidRDefault="00E667B2" w:rsidP="00E667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c) Pergel-cetvelden veya bilgi ve iletişim teknolojilerinden yararlanılır.</w:t>
            </w:r>
          </w:p>
        </w:tc>
        <w:tc>
          <w:tcPr>
            <w:tcW w:w="1119" w:type="dxa"/>
            <w:vMerge w:val="restart"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336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353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576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667B2" w:rsidRPr="00A63BE5" w:rsidRDefault="00E667B2" w:rsidP="00E667B2">
            <w:pPr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GEOMETRİ </w:t>
            </w:r>
          </w:p>
          <w:p w:rsidR="00E667B2" w:rsidRPr="001E349F" w:rsidRDefault="00E667B2" w:rsidP="00E667B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0070C0"/>
                <w:sz w:val="18"/>
                <w:szCs w:val="18"/>
              </w:rPr>
              <w:t xml:space="preserve">11.5. Çember ve Daire </w:t>
            </w:r>
          </w:p>
          <w:p w:rsidR="00E667B2" w:rsidRPr="001E349F" w:rsidRDefault="00E667B2" w:rsidP="00E667B2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11.5.3.</w:t>
            </w:r>
            <w:r w:rsidRPr="001E349F">
              <w:rPr>
                <w:rFonts w:cstheme="minorHAnsi"/>
                <w:sz w:val="18"/>
                <w:szCs w:val="18"/>
              </w:rPr>
              <w:t xml:space="preserve"> Çemberde Teğet  </w:t>
            </w: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 xml:space="preserve">11.5.3.1. Çemberde teğetin özelliklerini göstererek işlemler yapar. </w:t>
            </w:r>
          </w:p>
          <w:p w:rsidR="00E667B2" w:rsidRPr="001E349F" w:rsidRDefault="00E667B2" w:rsidP="00E667B2">
            <w:pPr>
              <w:spacing w:after="0"/>
              <w:rPr>
                <w:rStyle w:val="fontstyle01"/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a) Çemberin dışındaki bir noktadan çizilen teğet parçalarının uzunluklarının eşit olduğu gösterilir. </w:t>
            </w:r>
          </w:p>
          <w:p w:rsidR="00E667B2" w:rsidRPr="001E349F" w:rsidRDefault="00E667B2" w:rsidP="00E667B2">
            <w:pPr>
              <w:spacing w:after="0"/>
              <w:rPr>
                <w:rStyle w:val="Kpr"/>
                <w:rFonts w:eastAsiaTheme="majorEastAsia"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b) Üçgenin iç teğet ve dış teğet çemberleri çizilir.</w:t>
            </w:r>
          </w:p>
          <w:p w:rsidR="00E667B2" w:rsidRPr="001E349F" w:rsidRDefault="00E667B2" w:rsidP="00E667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c) İki çemberin ortak teğetine girilmez. </w:t>
            </w:r>
          </w:p>
          <w:p w:rsidR="00E667B2" w:rsidRPr="001E349F" w:rsidRDefault="00E667B2" w:rsidP="00E667B2">
            <w:pPr>
              <w:spacing w:after="0"/>
              <w:rPr>
                <w:rStyle w:val="Kpr"/>
                <w:rFonts w:eastAsiaTheme="majorEastAsia"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ç) Bilgi ve iletişim teknolojileri yardımıyla bir çember ve bu çembere dışındaki bir noktadan iki teğet çizilerek dışarıda alınan noktanın sürüklenmesi suretiyle ortaya çıkan durum ele alınır.</w:t>
            </w:r>
          </w:p>
        </w:tc>
        <w:tc>
          <w:tcPr>
            <w:tcW w:w="1119" w:type="dxa"/>
            <w:vMerge w:val="restart"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F2F2F2" w:themeFill="background1" w:themeFillShade="F2"/>
            <w:vAlign w:val="center"/>
          </w:tcPr>
          <w:p w:rsidR="00E667B2" w:rsidRPr="001E349F" w:rsidRDefault="00E667B2" w:rsidP="00E667B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E349F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1E349F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1E349F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440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396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</w:tcPr>
          <w:p w:rsidR="00E667B2" w:rsidRPr="001E349F" w:rsidRDefault="00E667B2" w:rsidP="00E667B2">
            <w:pPr>
              <w:jc w:val="center"/>
              <w:rPr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317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</w:tcPr>
          <w:p w:rsidR="00E667B2" w:rsidRPr="001E349F" w:rsidRDefault="00E667B2" w:rsidP="00E667B2">
            <w:pPr>
              <w:jc w:val="center"/>
              <w:rPr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792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F576FA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Nisan 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GEOMETRİ </w:t>
            </w:r>
          </w:p>
          <w:p w:rsidR="00E667B2" w:rsidRPr="001E349F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0070C0"/>
                <w:sz w:val="18"/>
                <w:szCs w:val="18"/>
              </w:rPr>
              <w:t xml:space="preserve">11.5. Çember ve Daire </w:t>
            </w:r>
          </w:p>
          <w:p w:rsidR="00E667B2" w:rsidRPr="001E349F" w:rsidRDefault="00E667B2" w:rsidP="00E667B2">
            <w:pPr>
              <w:spacing w:after="0" w:line="240" w:lineRule="auto"/>
              <w:ind w:left="34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11.5.4.Dairenin Çevresi ve Alanı</w:t>
            </w: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 xml:space="preserve">11.5.4.1. Dairenin çevre ve alan bağıntılarını oluşturur. </w:t>
            </w:r>
          </w:p>
          <w:p w:rsidR="00E667B2" w:rsidRPr="001E349F" w:rsidRDefault="00E667B2" w:rsidP="00E667B2">
            <w:pPr>
              <w:spacing w:after="0"/>
              <w:rPr>
                <w:rStyle w:val="fontstyle01"/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a) Dairenin çevresi ve alanı ile ilgili uygulamalar yapılır. </w:t>
            </w:r>
          </w:p>
          <w:p w:rsidR="00E667B2" w:rsidRPr="001E349F" w:rsidRDefault="00E667B2" w:rsidP="00E667B2">
            <w:pPr>
              <w:spacing w:after="0"/>
              <w:rPr>
                <w:rStyle w:val="Kpr"/>
                <w:rFonts w:eastAsiaTheme="majorEastAsia"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b) Daire diliminin alanı ve yay uzunluğu bağıntıları buldurularak uygulamalar yapılır.</w:t>
            </w:r>
          </w:p>
          <w:p w:rsidR="00E667B2" w:rsidRDefault="00E667B2" w:rsidP="00E667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 xml:space="preserve">c) </w:t>
            </w:r>
            <w:proofErr w:type="spellStart"/>
            <w:r w:rsidRPr="001E349F">
              <w:rPr>
                <w:rFonts w:cstheme="minorHAnsi"/>
                <w:sz w:val="18"/>
                <w:szCs w:val="18"/>
              </w:rPr>
              <w:t>Archimedes’in</w:t>
            </w:r>
            <w:proofErr w:type="spellEnd"/>
            <w:r w:rsidRPr="001E349F">
              <w:rPr>
                <w:rFonts w:cstheme="minorHAnsi"/>
                <w:sz w:val="18"/>
                <w:szCs w:val="18"/>
              </w:rPr>
              <w:t xml:space="preserve"> çalışmalarına yer verilir. </w:t>
            </w:r>
          </w:p>
          <w:p w:rsidR="00E667B2" w:rsidRPr="001E349F" w:rsidRDefault="00E667B2" w:rsidP="00E667B2">
            <w:pPr>
              <w:spacing w:after="0"/>
              <w:rPr>
                <w:rStyle w:val="Kpr"/>
                <w:rFonts w:eastAsiaTheme="majorEastAsia"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ç) Gerçek hayat problemlerine yer verilir.</w:t>
            </w:r>
          </w:p>
        </w:tc>
        <w:tc>
          <w:tcPr>
            <w:tcW w:w="1119" w:type="dxa"/>
            <w:vMerge w:val="restart"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F2F2F2" w:themeFill="background1" w:themeFillShade="F2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  <w:r w:rsidRPr="001E349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564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276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563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667B2" w:rsidRPr="00A63BE5" w:rsidRDefault="00E667B2" w:rsidP="00E667B2">
            <w:pPr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GEOMETRİ </w:t>
            </w:r>
          </w:p>
          <w:p w:rsidR="00E667B2" w:rsidRPr="001E349F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0070C0"/>
                <w:sz w:val="18"/>
                <w:szCs w:val="18"/>
              </w:rPr>
              <w:t xml:space="preserve">11.6. Uzay Geometri </w:t>
            </w:r>
          </w:p>
          <w:p w:rsidR="00E667B2" w:rsidRPr="001E349F" w:rsidRDefault="00E667B2" w:rsidP="00E667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sz w:val="18"/>
                <w:szCs w:val="18"/>
              </w:rPr>
              <w:t>11.6.1. Katı Cisimler</w:t>
            </w: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 xml:space="preserve">11.6.1.1. Küre, dik dairesel silindir ve dik dairesel koninin alan ve hacim bağıntılarını oluşturarak işlemler yapar. </w:t>
            </w:r>
          </w:p>
          <w:p w:rsidR="00E667B2" w:rsidRPr="001E349F" w:rsidRDefault="00E667B2" w:rsidP="00E667B2">
            <w:pPr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a) Gerçek hayat problemlerine yer verilir.</w:t>
            </w:r>
          </w:p>
          <w:p w:rsidR="00E667B2" w:rsidRPr="00A529C4" w:rsidRDefault="00E667B2" w:rsidP="00E667B2">
            <w:pPr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b) Bilgi ve iletişim teknolojilerinden yararlanılır.</w:t>
            </w:r>
          </w:p>
        </w:tc>
        <w:tc>
          <w:tcPr>
            <w:tcW w:w="1119" w:type="dxa"/>
            <w:vMerge w:val="restart"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F2F2F2" w:themeFill="background1" w:themeFillShade="F2"/>
            <w:vAlign w:val="center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 TATİLİ</w:t>
            </w:r>
          </w:p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2, 3, 4</w:t>
            </w:r>
            <w:r w:rsidRPr="001E349F">
              <w:rPr>
                <w:rFonts w:asciiTheme="minorHAnsi" w:hAnsiTheme="minorHAnsi"/>
                <w:sz w:val="18"/>
                <w:szCs w:val="18"/>
              </w:rPr>
              <w:t xml:space="preserve"> Mayıs</w:t>
            </w:r>
          </w:p>
        </w:tc>
        <w:tc>
          <w:tcPr>
            <w:tcW w:w="1440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80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335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600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667B2" w:rsidRPr="00A63BE5" w:rsidRDefault="00E667B2" w:rsidP="00E667B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VERİ, SAYMA VE OLASILIK </w:t>
            </w:r>
          </w:p>
          <w:p w:rsidR="00E667B2" w:rsidRPr="001E349F" w:rsidRDefault="00E667B2" w:rsidP="00E667B2">
            <w:pPr>
              <w:spacing w:after="0" w:line="240" w:lineRule="auto"/>
              <w:rPr>
                <w:rFonts w:cs="Calibri"/>
                <w:b/>
                <w:bCs/>
                <w:color w:val="0070C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0070C0"/>
                <w:sz w:val="18"/>
                <w:szCs w:val="18"/>
              </w:rPr>
              <w:t xml:space="preserve">11.7. Olasılık </w:t>
            </w:r>
          </w:p>
          <w:p w:rsidR="00E667B2" w:rsidRPr="001E349F" w:rsidRDefault="00E667B2" w:rsidP="00E667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11.7.1. Koşullu Olasılık</w:t>
            </w: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11.7.1.2. Bağımlı ve bağımsız olayları açıklayarak gerçekleşme olasılıklarını hesaplar.</w:t>
            </w:r>
          </w:p>
          <w:p w:rsidR="00E667B2" w:rsidRPr="001E349F" w:rsidRDefault="00E667B2" w:rsidP="00E667B2">
            <w:pPr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Gerçek hayat problemlerine yer verilir.</w:t>
            </w:r>
          </w:p>
        </w:tc>
        <w:tc>
          <w:tcPr>
            <w:tcW w:w="1119" w:type="dxa"/>
            <w:vMerge w:val="restart"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20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276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813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667B2" w:rsidRPr="00A63BE5" w:rsidRDefault="00E667B2" w:rsidP="00E667B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E667B2" w:rsidRPr="00A63BE5" w:rsidRDefault="00E667B2" w:rsidP="00E667B2">
            <w:pPr>
              <w:pStyle w:val="Altyaz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VERİ, SAYMA VE OLASILIK </w:t>
            </w:r>
          </w:p>
          <w:p w:rsidR="00E667B2" w:rsidRPr="001E349F" w:rsidRDefault="00E667B2" w:rsidP="00E667B2">
            <w:pPr>
              <w:spacing w:after="0" w:line="240" w:lineRule="auto"/>
              <w:rPr>
                <w:rFonts w:cs="Calibri"/>
                <w:b/>
                <w:bCs/>
                <w:color w:val="0070C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0070C0"/>
                <w:sz w:val="18"/>
                <w:szCs w:val="18"/>
              </w:rPr>
              <w:t xml:space="preserve">11.7. Olasılık </w:t>
            </w:r>
          </w:p>
          <w:p w:rsidR="00E667B2" w:rsidRPr="001E349F" w:rsidRDefault="00E667B2" w:rsidP="00E667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11.7.1. Koşullu Olasılık</w:t>
            </w: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11.7.1.3. Bileşik olayı açıklayarak gerçekleşme olasılığını hesaplar.</w:t>
            </w:r>
          </w:p>
          <w:p w:rsidR="00E667B2" w:rsidRPr="001E349F" w:rsidRDefault="00E667B2" w:rsidP="00E667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a) Ağaç şemasından yararlanılır.</w:t>
            </w:r>
          </w:p>
          <w:p w:rsidR="00E667B2" w:rsidRPr="001E349F" w:rsidRDefault="00E667B2" w:rsidP="00E667B2">
            <w:pPr>
              <w:jc w:val="center"/>
              <w:rPr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b) En fazla üç aşamalı olaylardan seçim yapılır.</w:t>
            </w:r>
          </w:p>
        </w:tc>
        <w:tc>
          <w:tcPr>
            <w:tcW w:w="1119" w:type="dxa"/>
            <w:vMerge w:val="restart"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F2F2F2" w:themeFill="background1" w:themeFillShade="F2"/>
            <w:vAlign w:val="center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1E349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1E349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440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528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17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F2F2F2" w:themeFill="background1" w:themeFillShade="F2"/>
            <w:vAlign w:val="center"/>
          </w:tcPr>
          <w:p w:rsidR="00E667B2" w:rsidRPr="001E349F" w:rsidRDefault="00E667B2" w:rsidP="00E667B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612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E667B2" w:rsidRDefault="00E667B2" w:rsidP="00E667B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31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E667B2" w:rsidRDefault="00E667B2" w:rsidP="00E667B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31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E667B2" w:rsidRPr="00A63BE5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VERİ, SAYMA VE OLASILIK </w:t>
            </w:r>
          </w:p>
          <w:p w:rsidR="00E667B2" w:rsidRPr="001E349F" w:rsidRDefault="00E667B2" w:rsidP="00E667B2">
            <w:pPr>
              <w:spacing w:after="0" w:line="240" w:lineRule="auto"/>
              <w:rPr>
                <w:rFonts w:cs="Calibri"/>
                <w:b/>
                <w:bCs/>
                <w:color w:val="0070C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0070C0"/>
                <w:sz w:val="18"/>
                <w:szCs w:val="18"/>
              </w:rPr>
              <w:t xml:space="preserve">11.7. Olasılık </w:t>
            </w:r>
          </w:p>
          <w:p w:rsidR="00E667B2" w:rsidRPr="001E349F" w:rsidRDefault="00E667B2" w:rsidP="00E667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11.7.1. Koşullu Olasılık</w:t>
            </w: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c) “</w:t>
            </w:r>
            <w:proofErr w:type="gramStart"/>
            <w:r w:rsidRPr="001E349F">
              <w:rPr>
                <w:rFonts w:cstheme="minorHAnsi"/>
                <w:sz w:val="18"/>
                <w:szCs w:val="18"/>
              </w:rPr>
              <w:t>ve,</w:t>
            </w:r>
            <w:proofErr w:type="gramEnd"/>
            <w:r w:rsidRPr="001E349F">
              <w:rPr>
                <w:rFonts w:cstheme="minorHAnsi"/>
                <w:sz w:val="18"/>
                <w:szCs w:val="18"/>
              </w:rPr>
              <w:t xml:space="preserve"> veya” bağlaçları ile oluşturulan olayların olasılıkları hesaplatılır.</w:t>
            </w:r>
          </w:p>
          <w:p w:rsidR="00E667B2" w:rsidRPr="001E349F" w:rsidRDefault="00E667B2" w:rsidP="00E667B2">
            <w:pPr>
              <w:jc w:val="center"/>
              <w:rPr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ç) Gerçek hayat problemlerine yer verilir.</w:t>
            </w:r>
          </w:p>
        </w:tc>
        <w:tc>
          <w:tcPr>
            <w:tcW w:w="1119" w:type="dxa"/>
            <w:vMerge w:val="restart"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2.YAZILI YOKLAMA</w:t>
            </w:r>
          </w:p>
        </w:tc>
      </w:tr>
      <w:tr w:rsidR="00E667B2" w:rsidRPr="001E349F" w:rsidTr="00E667B2">
        <w:trPr>
          <w:cantSplit/>
          <w:trHeight w:val="300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377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552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F576FA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E667B2" w:rsidRPr="00A63BE5" w:rsidRDefault="00E667B2" w:rsidP="00E667B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VERİ, SAYMA VE OLASILIK </w:t>
            </w:r>
          </w:p>
          <w:p w:rsidR="00E667B2" w:rsidRPr="001E349F" w:rsidRDefault="00E667B2" w:rsidP="00E667B2">
            <w:pPr>
              <w:spacing w:after="0" w:line="240" w:lineRule="auto"/>
              <w:rPr>
                <w:rFonts w:cs="Calibri"/>
                <w:b/>
                <w:bCs/>
                <w:color w:val="0070C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0070C0"/>
                <w:sz w:val="18"/>
                <w:szCs w:val="18"/>
              </w:rPr>
              <w:t xml:space="preserve">11.7. Olasılık </w:t>
            </w:r>
          </w:p>
          <w:p w:rsidR="00E667B2" w:rsidRPr="001E349F" w:rsidRDefault="00E667B2" w:rsidP="00E667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rFonts w:cstheme="minorHAnsi"/>
                <w:b/>
                <w:sz w:val="18"/>
                <w:szCs w:val="18"/>
              </w:rPr>
              <w:t>11.7.1. Koşullu Olasılık</w:t>
            </w: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c) “</w:t>
            </w:r>
            <w:proofErr w:type="gramStart"/>
            <w:r w:rsidRPr="001E349F">
              <w:rPr>
                <w:rFonts w:cstheme="minorHAnsi"/>
                <w:sz w:val="18"/>
                <w:szCs w:val="18"/>
              </w:rPr>
              <w:t>ve,</w:t>
            </w:r>
            <w:proofErr w:type="gramEnd"/>
            <w:r w:rsidRPr="001E349F">
              <w:rPr>
                <w:rFonts w:cstheme="minorHAnsi"/>
                <w:sz w:val="18"/>
                <w:szCs w:val="18"/>
              </w:rPr>
              <w:t xml:space="preserve"> veya” bağlaçları ile oluşturulan olayların olasılıkları hesaplatılır.</w:t>
            </w:r>
          </w:p>
          <w:p w:rsidR="00E667B2" w:rsidRPr="001E349F" w:rsidRDefault="00E667B2" w:rsidP="00E667B2">
            <w:pPr>
              <w:jc w:val="center"/>
              <w:rPr>
                <w:sz w:val="18"/>
                <w:szCs w:val="18"/>
              </w:rPr>
            </w:pPr>
            <w:r w:rsidRPr="001E349F">
              <w:rPr>
                <w:rFonts w:cstheme="minorHAnsi"/>
                <w:sz w:val="18"/>
                <w:szCs w:val="18"/>
              </w:rPr>
              <w:t>ç) Gerçek hayat problemlerine yer verilir.</w:t>
            </w:r>
          </w:p>
        </w:tc>
        <w:tc>
          <w:tcPr>
            <w:tcW w:w="1119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D02EB8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08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329"/>
        </w:trPr>
        <w:tc>
          <w:tcPr>
            <w:tcW w:w="502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E667B2" w:rsidRPr="001E349F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349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4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1E349F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415"/>
        </w:trPr>
        <w:tc>
          <w:tcPr>
            <w:tcW w:w="502" w:type="dxa"/>
            <w:vMerge w:val="restart"/>
            <w:textDirection w:val="btLr"/>
            <w:vAlign w:val="center"/>
          </w:tcPr>
          <w:p w:rsidR="00E667B2" w:rsidRPr="00A63BE5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01" w:type="dxa"/>
            <w:vMerge w:val="restart"/>
            <w:textDirection w:val="btLr"/>
          </w:tcPr>
          <w:p w:rsidR="00E667B2" w:rsidRPr="00A63BE5" w:rsidRDefault="00E667B2" w:rsidP="00E667B2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E667B2" w:rsidRPr="00A63BE5" w:rsidRDefault="00E667B2" w:rsidP="00E667B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10-14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E667B2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:rsidR="00E667B2" w:rsidRPr="001E349F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VERİ, SAYMA VE OLASILIK </w:t>
            </w:r>
          </w:p>
          <w:p w:rsidR="00E667B2" w:rsidRPr="001E349F" w:rsidRDefault="00E667B2" w:rsidP="00E667B2">
            <w:pPr>
              <w:spacing w:after="0" w:line="240" w:lineRule="auto"/>
              <w:rPr>
                <w:rFonts w:cs="Calibri"/>
                <w:b/>
                <w:bCs/>
                <w:color w:val="0070C0"/>
                <w:sz w:val="18"/>
                <w:szCs w:val="18"/>
              </w:rPr>
            </w:pPr>
            <w:r w:rsidRPr="001E349F">
              <w:rPr>
                <w:rFonts w:cs="Calibri"/>
                <w:b/>
                <w:bCs/>
                <w:color w:val="0070C0"/>
                <w:sz w:val="18"/>
                <w:szCs w:val="18"/>
              </w:rPr>
              <w:t xml:space="preserve">11.7. Olasılık </w:t>
            </w:r>
          </w:p>
          <w:p w:rsidR="00E667B2" w:rsidRPr="001E349F" w:rsidRDefault="00E667B2" w:rsidP="00E667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E349F">
              <w:rPr>
                <w:b/>
                <w:sz w:val="18"/>
                <w:szCs w:val="18"/>
              </w:rPr>
              <w:t xml:space="preserve">11.7.2. </w:t>
            </w:r>
            <w:r w:rsidRPr="001E349F">
              <w:rPr>
                <w:rFonts w:cstheme="minorHAnsi"/>
                <w:b/>
                <w:sz w:val="18"/>
                <w:szCs w:val="18"/>
              </w:rPr>
              <w:t>Deneysel ve Teorik Olasılık</w:t>
            </w:r>
          </w:p>
        </w:tc>
        <w:tc>
          <w:tcPr>
            <w:tcW w:w="6834" w:type="dxa"/>
            <w:vMerge w:val="restart"/>
            <w:vAlign w:val="center"/>
          </w:tcPr>
          <w:p w:rsidR="00E667B2" w:rsidRPr="001E349F" w:rsidRDefault="00E667B2" w:rsidP="00E667B2">
            <w:pPr>
              <w:jc w:val="center"/>
              <w:rPr>
                <w:b/>
                <w:sz w:val="18"/>
                <w:szCs w:val="18"/>
              </w:rPr>
            </w:pPr>
            <w:r w:rsidRPr="001E349F">
              <w:rPr>
                <w:b/>
                <w:sz w:val="18"/>
                <w:szCs w:val="18"/>
              </w:rPr>
              <w:t>11.7.2.1. Deneysel olasılık ile teorik olasılığı ilişkilendirir.</w:t>
            </w:r>
          </w:p>
          <w:p w:rsidR="00E667B2" w:rsidRPr="001E349F" w:rsidRDefault="00E667B2" w:rsidP="00E667B2">
            <w:pPr>
              <w:jc w:val="center"/>
              <w:rPr>
                <w:sz w:val="18"/>
                <w:szCs w:val="18"/>
              </w:rPr>
            </w:pPr>
            <w:r w:rsidRPr="001E349F">
              <w:rPr>
                <w:sz w:val="18"/>
                <w:szCs w:val="18"/>
              </w:rPr>
              <w:t>Bilgi ve iletişim teknolojilerinden yararlanılır.</w:t>
            </w:r>
          </w:p>
        </w:tc>
        <w:tc>
          <w:tcPr>
            <w:tcW w:w="1119" w:type="dxa"/>
            <w:vMerge w:val="restart"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Merge w:val="restart"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356" w:type="dxa"/>
            <w:vMerge w:val="restart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526"/>
        </w:trPr>
        <w:tc>
          <w:tcPr>
            <w:tcW w:w="502" w:type="dxa"/>
            <w:vMerge/>
            <w:textDirection w:val="btLr"/>
            <w:vAlign w:val="center"/>
          </w:tcPr>
          <w:p w:rsidR="00E667B2" w:rsidRPr="00A63BE5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667B2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667B2" w:rsidRPr="001E349F" w:rsidTr="00E667B2">
        <w:trPr>
          <w:cantSplit/>
          <w:trHeight w:val="776"/>
        </w:trPr>
        <w:tc>
          <w:tcPr>
            <w:tcW w:w="502" w:type="dxa"/>
            <w:vMerge/>
            <w:textDirection w:val="btLr"/>
            <w:vAlign w:val="center"/>
          </w:tcPr>
          <w:p w:rsidR="00E667B2" w:rsidRPr="00A63BE5" w:rsidRDefault="00E667B2" w:rsidP="00E667B2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</w:tcPr>
          <w:p w:rsidR="00E667B2" w:rsidRDefault="00E667B2" w:rsidP="00E667B2">
            <w:pPr>
              <w:pStyle w:val="Altyaz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67B2" w:rsidRPr="001E349F" w:rsidRDefault="00E667B2" w:rsidP="00E667B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E667B2" w:rsidRPr="001E349F" w:rsidRDefault="00E667B2" w:rsidP="00E667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834" w:type="dxa"/>
            <w:vMerge/>
            <w:vAlign w:val="center"/>
          </w:tcPr>
          <w:p w:rsidR="00E667B2" w:rsidRPr="001E349F" w:rsidRDefault="00E667B2" w:rsidP="00E667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E667B2" w:rsidRPr="003D4863" w:rsidRDefault="00E667B2" w:rsidP="00E667B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667B2" w:rsidRPr="001E349F" w:rsidRDefault="00E667B2" w:rsidP="00E667B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8E2DFC" w:rsidRPr="003D4863" w:rsidRDefault="008E2DFC" w:rsidP="008E2DFC">
      <w:pPr>
        <w:rPr>
          <w:rFonts w:asciiTheme="minorHAnsi" w:hAnsiTheme="minorHAnsi"/>
          <w:b/>
          <w:sz w:val="24"/>
          <w:szCs w:val="18"/>
        </w:rPr>
      </w:pPr>
    </w:p>
    <w:p w:rsidR="008E2DFC" w:rsidRPr="003D4863" w:rsidRDefault="008E2DFC" w:rsidP="008E2DFC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8E2DFC" w:rsidRPr="003D4863" w:rsidRDefault="008E2DFC" w:rsidP="008E2DFC">
      <w:pPr>
        <w:spacing w:after="0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Matematik</w:t>
      </w:r>
      <w:r w:rsidRPr="003D4863">
        <w:rPr>
          <w:rFonts w:asciiTheme="minorHAnsi" w:hAnsiTheme="minorHAnsi"/>
          <w:sz w:val="24"/>
          <w:szCs w:val="18"/>
        </w:rPr>
        <w:t xml:space="preserve"> Öğretmeni                                                                  </w:t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2817FB">
        <w:rPr>
          <w:rFonts w:asciiTheme="minorHAnsi" w:hAnsiTheme="minorHAnsi"/>
          <w:sz w:val="24"/>
          <w:szCs w:val="18"/>
        </w:rPr>
        <w:t>1</w:t>
      </w:r>
      <w:r w:rsidR="008B2B05">
        <w:rPr>
          <w:rFonts w:asciiTheme="minorHAnsi" w:hAnsiTheme="minorHAnsi"/>
          <w:sz w:val="24"/>
          <w:szCs w:val="18"/>
        </w:rPr>
        <w:t>1</w:t>
      </w:r>
      <w:r w:rsidRPr="003D4863">
        <w:rPr>
          <w:rFonts w:asciiTheme="minorHAnsi" w:hAnsiTheme="minorHAnsi"/>
          <w:sz w:val="24"/>
          <w:szCs w:val="18"/>
        </w:rPr>
        <w:t>/0</w:t>
      </w:r>
      <w:r w:rsidR="00B04235">
        <w:rPr>
          <w:rFonts w:asciiTheme="minorHAnsi" w:hAnsiTheme="minorHAnsi"/>
          <w:sz w:val="24"/>
          <w:szCs w:val="18"/>
        </w:rPr>
        <w:t>9</w:t>
      </w:r>
      <w:r w:rsidRPr="003D4863">
        <w:rPr>
          <w:rFonts w:asciiTheme="minorHAnsi" w:hAnsiTheme="minorHAnsi"/>
          <w:sz w:val="24"/>
          <w:szCs w:val="18"/>
        </w:rPr>
        <w:t>/20</w:t>
      </w:r>
      <w:r>
        <w:rPr>
          <w:rFonts w:asciiTheme="minorHAnsi" w:hAnsiTheme="minorHAnsi"/>
          <w:sz w:val="24"/>
          <w:szCs w:val="18"/>
        </w:rPr>
        <w:t>2</w:t>
      </w:r>
      <w:r w:rsidR="002817FB">
        <w:rPr>
          <w:rFonts w:asciiTheme="minorHAnsi" w:hAnsiTheme="minorHAnsi"/>
          <w:sz w:val="24"/>
          <w:szCs w:val="18"/>
        </w:rPr>
        <w:t>3</w:t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</w:p>
    <w:p w:rsidR="008E2DFC" w:rsidRPr="003D4863" w:rsidRDefault="008E2DFC" w:rsidP="008E2DFC">
      <w:pPr>
        <w:spacing w:after="0"/>
        <w:rPr>
          <w:rFonts w:asciiTheme="minorHAnsi" w:hAnsiTheme="minorHAnsi"/>
          <w:sz w:val="24"/>
          <w:szCs w:val="18"/>
        </w:rPr>
      </w:pPr>
    </w:p>
    <w:p w:rsidR="008E2DFC" w:rsidRPr="003D4863" w:rsidRDefault="008E2DFC" w:rsidP="008E2DFC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1E349F" w:rsidRPr="001E349F" w:rsidRDefault="008E2DFC" w:rsidP="008E2DFC">
      <w:pPr>
        <w:autoSpaceDE w:val="0"/>
        <w:autoSpaceDN w:val="0"/>
        <w:adjustRightInd w:val="0"/>
        <w:rPr>
          <w:sz w:val="18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</w:t>
      </w:r>
      <w:r>
        <w:rPr>
          <w:rFonts w:asciiTheme="minorHAnsi" w:hAnsiTheme="minorHAnsi"/>
          <w:sz w:val="24"/>
          <w:szCs w:val="18"/>
        </w:rPr>
        <w:t xml:space="preserve">         </w:t>
      </w:r>
      <w:r w:rsidRPr="003D4863">
        <w:rPr>
          <w:rFonts w:asciiTheme="minorHAnsi" w:hAnsiTheme="minorHAnsi"/>
          <w:sz w:val="24"/>
          <w:szCs w:val="18"/>
        </w:rPr>
        <w:t xml:space="preserve"> Okul Müdürü</w:t>
      </w:r>
    </w:p>
    <w:sectPr w:rsidR="001E349F" w:rsidRPr="001E349F" w:rsidSect="001E349F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F8"/>
    <w:rsid w:val="00023E77"/>
    <w:rsid w:val="00084C6D"/>
    <w:rsid w:val="000A5918"/>
    <w:rsid w:val="000B55AA"/>
    <w:rsid w:val="00124A83"/>
    <w:rsid w:val="001E349F"/>
    <w:rsid w:val="00254182"/>
    <w:rsid w:val="002817FB"/>
    <w:rsid w:val="002947ED"/>
    <w:rsid w:val="002E18E4"/>
    <w:rsid w:val="003D2011"/>
    <w:rsid w:val="004A6F88"/>
    <w:rsid w:val="004C0F3E"/>
    <w:rsid w:val="0053372D"/>
    <w:rsid w:val="00543FF8"/>
    <w:rsid w:val="00687524"/>
    <w:rsid w:val="006B1041"/>
    <w:rsid w:val="00792559"/>
    <w:rsid w:val="00851190"/>
    <w:rsid w:val="008B2B05"/>
    <w:rsid w:val="008E2DFC"/>
    <w:rsid w:val="009B4BED"/>
    <w:rsid w:val="00A310A0"/>
    <w:rsid w:val="00A529C4"/>
    <w:rsid w:val="00A71374"/>
    <w:rsid w:val="00B04235"/>
    <w:rsid w:val="00C814C5"/>
    <w:rsid w:val="00CB1A23"/>
    <w:rsid w:val="00CC6C9C"/>
    <w:rsid w:val="00D21BEC"/>
    <w:rsid w:val="00E667B2"/>
    <w:rsid w:val="00F576FA"/>
    <w:rsid w:val="00F8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FE5EE-8497-4E95-8322-19A19EC5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F8"/>
    <w:pPr>
      <w:spacing w:after="160" w:line="259" w:lineRule="auto"/>
    </w:pPr>
    <w:rPr>
      <w:rFonts w:ascii="Calibri" w:eastAsia="Times New Roman" w:hAnsi="Calibri" w:cs="Times New Roman"/>
      <w:color w:val="000000"/>
      <w:szCs w:val="20"/>
    </w:rPr>
  </w:style>
  <w:style w:type="paragraph" w:styleId="Balk1">
    <w:name w:val="heading 1"/>
    <w:basedOn w:val="Normal"/>
    <w:next w:val="Normal"/>
    <w:link w:val="Balk1Char"/>
    <w:qFormat/>
    <w:rsid w:val="00543F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543F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rsid w:val="00543F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rsid w:val="00543FF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rsid w:val="00543FF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rsid w:val="00543FF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43FF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543FF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543FF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543FF8"/>
    <w:rPr>
      <w:rFonts w:eastAsiaTheme="minorEastAsia"/>
      <w:b/>
      <w:bCs/>
      <w:color w:val="000000"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543FF8"/>
    <w:rPr>
      <w:rFonts w:eastAsiaTheme="minorEastAsia"/>
      <w:b/>
      <w:bCs/>
      <w:i/>
      <w:iCs/>
      <w:color w:val="000000"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543FF8"/>
    <w:rPr>
      <w:rFonts w:eastAsiaTheme="minorEastAsia"/>
      <w:b/>
      <w:bCs/>
      <w:color w:val="000000"/>
    </w:rPr>
  </w:style>
  <w:style w:type="character" w:customStyle="1" w:styleId="SatrNumaras1">
    <w:name w:val="Satır Numarası1"/>
    <w:basedOn w:val="VarsaylanParagrafYazTipi"/>
    <w:uiPriority w:val="99"/>
    <w:semiHidden/>
    <w:rsid w:val="00543FF8"/>
    <w:rPr>
      <w:rFonts w:cs="Times New Roman"/>
    </w:rPr>
  </w:style>
  <w:style w:type="character" w:styleId="Kpr">
    <w:name w:val="Hyperlink"/>
    <w:basedOn w:val="VarsaylanParagrafYazTipi"/>
    <w:uiPriority w:val="99"/>
    <w:rsid w:val="00543FF8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543FF8"/>
    <w:rPr>
      <w:rFonts w:cs="Times New Roman"/>
    </w:rPr>
  </w:style>
  <w:style w:type="table" w:styleId="TabloBasit1">
    <w:name w:val="Table Simple 1"/>
    <w:basedOn w:val="NormalTablo"/>
    <w:uiPriority w:val="99"/>
    <w:rsid w:val="00543F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543F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43F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qFormat/>
    <w:rsid w:val="00543FF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543FF8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nvcaub">
    <w:name w:val="nvcaub"/>
    <w:basedOn w:val="Normal"/>
    <w:rsid w:val="00543FF8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  <w:style w:type="paragraph" w:styleId="AralkYok">
    <w:name w:val="No Spacing"/>
    <w:uiPriority w:val="1"/>
    <w:qFormat/>
    <w:rsid w:val="00543FF8"/>
    <w:pPr>
      <w:spacing w:after="0" w:line="240" w:lineRule="auto"/>
    </w:pPr>
  </w:style>
  <w:style w:type="character" w:customStyle="1" w:styleId="fontstyle01">
    <w:name w:val="fontstyle01"/>
    <w:basedOn w:val="VarsaylanParagrafYazTipi"/>
    <w:rsid w:val="00543FF8"/>
    <w:rPr>
      <w:rFonts w:ascii="BlissTurk" w:hAnsi="BlissTurk" w:hint="default"/>
      <w:b w:val="0"/>
      <w:bCs w:val="0"/>
      <w:i w:val="0"/>
      <w:iCs w:val="0"/>
      <w:color w:val="231F2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FF8"/>
    <w:rPr>
      <w:rFonts w:ascii="Tahoma" w:eastAsia="Times New Roman" w:hAnsi="Tahoma" w:cs="Tahoma"/>
      <w:color w:val="000000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543FF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E6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18165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switch 3</dc:creator>
  <cp:lastModifiedBy>KİMYAA</cp:lastModifiedBy>
  <cp:revision>7</cp:revision>
  <dcterms:created xsi:type="dcterms:W3CDTF">2023-07-29T12:01:00Z</dcterms:created>
  <dcterms:modified xsi:type="dcterms:W3CDTF">2023-08-13T19:57:00Z</dcterms:modified>
</cp:coreProperties>
</file>