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E5" w:rsidRPr="003D4863" w:rsidRDefault="00141ADC" w:rsidP="00DB2BA9">
      <w:pPr>
        <w:pStyle w:val="nvcaub"/>
        <w:shd w:val="clear" w:color="auto" w:fill="FFFFFF"/>
        <w:spacing w:before="0" w:beforeAutospacing="0" w:after="0" w:afterAutospacing="0" w:line="300" w:lineRule="atLeast"/>
        <w:textAlignment w:val="top"/>
        <w:rPr>
          <w:rFonts w:asciiTheme="minorHAnsi" w:hAnsiTheme="minorHAnsi"/>
          <w:b/>
          <w:sz w:val="18"/>
          <w:szCs w:val="18"/>
        </w:rPr>
      </w:pPr>
      <w:r>
        <w:rPr>
          <w:rFonts w:asciiTheme="minorHAnsi" w:hAnsiTheme="minorHAnsi" w:cs="Arial"/>
          <w:color w:val="222222"/>
          <w:sz w:val="22"/>
        </w:rPr>
        <w:t xml:space="preserve">Yıllık Planların Telif Hakları </w:t>
      </w:r>
      <w:hyperlink r:id="rId4" w:history="1">
        <w:r>
          <w:rPr>
            <w:rStyle w:val="Kpr"/>
            <w:rFonts w:asciiTheme="minorHAnsi" w:hAnsiTheme="minorHAnsi" w:cs="Arial"/>
            <w:sz w:val="22"/>
          </w:rPr>
          <w:t>www.kimyadenizi.com</w:t>
        </w:r>
      </w:hyperlink>
      <w:r w:rsidR="00926AAB">
        <w:rPr>
          <w:rFonts w:asciiTheme="minorHAnsi" w:hAnsiTheme="minorHAnsi" w:cs="Arial"/>
          <w:color w:val="222222"/>
          <w:sz w:val="22"/>
        </w:rPr>
        <w:t xml:space="preserve"> SİTELER </w:t>
      </w:r>
      <w:proofErr w:type="spellStart"/>
      <w:proofErr w:type="gramStart"/>
      <w:r w:rsidR="00926AAB">
        <w:rPr>
          <w:rFonts w:asciiTheme="minorHAnsi" w:hAnsiTheme="minorHAnsi" w:cs="Arial"/>
          <w:color w:val="222222"/>
          <w:sz w:val="22"/>
        </w:rPr>
        <w:t>GRUBU’na</w:t>
      </w:r>
      <w:proofErr w:type="spellEnd"/>
      <w:r w:rsidR="00926AAB">
        <w:rPr>
          <w:rFonts w:asciiTheme="minorHAnsi" w:hAnsiTheme="minorHAnsi" w:cs="Arial"/>
          <w:color w:val="222222"/>
          <w:sz w:val="22"/>
        </w:rPr>
        <w:t xml:space="preserve"> </w:t>
      </w:r>
      <w:r>
        <w:rPr>
          <w:rFonts w:asciiTheme="minorHAnsi" w:hAnsiTheme="minorHAnsi" w:cs="Arial"/>
          <w:color w:val="222222"/>
          <w:sz w:val="22"/>
        </w:rPr>
        <w:t xml:space="preserve"> ait</w:t>
      </w:r>
      <w:proofErr w:type="gramEnd"/>
      <w:r>
        <w:rPr>
          <w:rFonts w:asciiTheme="minorHAnsi" w:hAnsiTheme="minorHAnsi" w:cs="Arial"/>
          <w:color w:val="222222"/>
          <w:sz w:val="22"/>
        </w:rPr>
        <w:t xml:space="preserve"> olup ticari amaçla yayımlanması yasaktır.Dosyayı  paylaşmak isterseniz lütfen dosyayı paylaşmak yerine linkini paylaşınız.</w:t>
      </w:r>
    </w:p>
    <w:p w:rsidR="00DC60B2" w:rsidRPr="003D4863" w:rsidRDefault="00254C3B">
      <w:pPr>
        <w:jc w:val="center"/>
        <w:rPr>
          <w:rFonts w:asciiTheme="minorHAnsi" w:hAnsiTheme="minorHAnsi"/>
          <w:b/>
          <w:sz w:val="24"/>
          <w:szCs w:val="18"/>
        </w:rPr>
      </w:pPr>
      <w:r w:rsidRPr="003D4863">
        <w:rPr>
          <w:rFonts w:asciiTheme="minorHAnsi" w:hAnsiTheme="minorHAnsi"/>
          <w:b/>
          <w:sz w:val="24"/>
          <w:szCs w:val="18"/>
        </w:rPr>
        <w:t>20</w:t>
      </w:r>
      <w:r w:rsidR="007E1895">
        <w:rPr>
          <w:rFonts w:asciiTheme="minorHAnsi" w:hAnsiTheme="minorHAnsi"/>
          <w:b/>
          <w:sz w:val="24"/>
          <w:szCs w:val="18"/>
        </w:rPr>
        <w:t>2</w:t>
      </w:r>
      <w:r w:rsidR="00773A15">
        <w:rPr>
          <w:rFonts w:asciiTheme="minorHAnsi" w:hAnsiTheme="minorHAnsi"/>
          <w:b/>
          <w:sz w:val="24"/>
          <w:szCs w:val="18"/>
        </w:rPr>
        <w:t>3</w:t>
      </w:r>
      <w:r w:rsidR="007E1895">
        <w:rPr>
          <w:rFonts w:asciiTheme="minorHAnsi" w:hAnsiTheme="minorHAnsi"/>
          <w:b/>
          <w:sz w:val="24"/>
          <w:szCs w:val="18"/>
        </w:rPr>
        <w:t xml:space="preserve"> 202</w:t>
      </w:r>
      <w:r w:rsidR="00773A15">
        <w:rPr>
          <w:rFonts w:asciiTheme="minorHAnsi" w:hAnsiTheme="minorHAnsi"/>
          <w:b/>
          <w:sz w:val="24"/>
          <w:szCs w:val="18"/>
        </w:rPr>
        <w:t>4</w:t>
      </w:r>
      <w:r w:rsidRPr="003D4863">
        <w:rPr>
          <w:rFonts w:asciiTheme="minorHAnsi" w:hAnsiTheme="minorHAnsi"/>
          <w:b/>
          <w:sz w:val="24"/>
          <w:szCs w:val="18"/>
        </w:rPr>
        <w:t xml:space="preserve"> EĞİTİM ÖĞRETİM YILI </w:t>
      </w:r>
      <w:r w:rsidR="00E763E3" w:rsidRPr="003D4863">
        <w:rPr>
          <w:rFonts w:asciiTheme="minorHAnsi" w:hAnsiTheme="minorHAnsi"/>
          <w:b/>
          <w:sz w:val="24"/>
          <w:szCs w:val="18"/>
        </w:rPr>
        <w:t>…………………</w:t>
      </w:r>
      <w:r w:rsidR="00DC60B2" w:rsidRPr="003D4863">
        <w:rPr>
          <w:rFonts w:asciiTheme="minorHAnsi" w:hAnsiTheme="minorHAnsi"/>
          <w:b/>
          <w:sz w:val="24"/>
          <w:szCs w:val="18"/>
        </w:rPr>
        <w:t xml:space="preserve"> LİSESİ  </w:t>
      </w:r>
    </w:p>
    <w:p w:rsidR="00B429E5" w:rsidRPr="003D4863" w:rsidRDefault="000773EB" w:rsidP="00D5006E">
      <w:pPr>
        <w:jc w:val="center"/>
        <w:rPr>
          <w:rFonts w:asciiTheme="minorHAnsi" w:hAnsiTheme="minorHAnsi"/>
          <w:b/>
          <w:sz w:val="24"/>
          <w:szCs w:val="18"/>
        </w:rPr>
      </w:pPr>
      <w:r>
        <w:rPr>
          <w:rFonts w:asciiTheme="minorHAnsi" w:hAnsiTheme="minorHAnsi"/>
          <w:b/>
          <w:sz w:val="24"/>
          <w:szCs w:val="18"/>
        </w:rPr>
        <w:t xml:space="preserve">FEN LİSESİ </w:t>
      </w:r>
      <w:r w:rsidR="002B5BFD">
        <w:rPr>
          <w:rFonts w:asciiTheme="minorHAnsi" w:hAnsiTheme="minorHAnsi"/>
          <w:b/>
          <w:sz w:val="24"/>
          <w:szCs w:val="18"/>
        </w:rPr>
        <w:t>KİMYA</w:t>
      </w:r>
      <w:r w:rsidR="002C470E">
        <w:rPr>
          <w:rFonts w:asciiTheme="minorHAnsi" w:hAnsiTheme="minorHAnsi"/>
          <w:b/>
          <w:sz w:val="24"/>
          <w:szCs w:val="18"/>
        </w:rPr>
        <w:t xml:space="preserve"> </w:t>
      </w:r>
      <w:r w:rsidR="00254C3B" w:rsidRPr="003D4863">
        <w:rPr>
          <w:rFonts w:asciiTheme="minorHAnsi" w:hAnsiTheme="minorHAnsi"/>
          <w:b/>
          <w:sz w:val="24"/>
          <w:szCs w:val="18"/>
        </w:rPr>
        <w:t>D</w:t>
      </w:r>
      <w:r w:rsidR="00E763E3" w:rsidRPr="003D4863">
        <w:rPr>
          <w:rFonts w:asciiTheme="minorHAnsi" w:hAnsiTheme="minorHAnsi"/>
          <w:b/>
          <w:sz w:val="24"/>
          <w:szCs w:val="18"/>
        </w:rPr>
        <w:t>ERSİ</w:t>
      </w:r>
      <w:r w:rsidR="007E1895">
        <w:rPr>
          <w:rFonts w:asciiTheme="minorHAnsi" w:hAnsiTheme="minorHAnsi"/>
          <w:b/>
          <w:sz w:val="24"/>
          <w:szCs w:val="18"/>
        </w:rPr>
        <w:t xml:space="preserve"> </w:t>
      </w:r>
      <w:r w:rsidR="003D4863" w:rsidRPr="003D4863">
        <w:rPr>
          <w:rFonts w:asciiTheme="minorHAnsi" w:hAnsiTheme="minorHAnsi"/>
          <w:b/>
          <w:sz w:val="24"/>
          <w:szCs w:val="18"/>
        </w:rPr>
        <w:t>9. SINIF</w:t>
      </w:r>
      <w:r w:rsidR="002C470E">
        <w:rPr>
          <w:rFonts w:asciiTheme="minorHAnsi" w:hAnsiTheme="minorHAnsi"/>
          <w:b/>
          <w:sz w:val="24"/>
          <w:szCs w:val="18"/>
        </w:rPr>
        <w:t xml:space="preserve"> </w:t>
      </w:r>
      <w:r w:rsidR="00DC60B2" w:rsidRPr="003D4863">
        <w:rPr>
          <w:rFonts w:asciiTheme="minorHAnsi" w:hAnsiTheme="minorHAnsi"/>
          <w:b/>
          <w:sz w:val="24"/>
          <w:szCs w:val="18"/>
        </w:rPr>
        <w:t>ÜNİTELENDİRİLMİŞ YILLIK DERS PLANI</w:t>
      </w:r>
    </w:p>
    <w:tbl>
      <w:tblPr>
        <w:tblW w:w="5155"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2"/>
        <w:gridCol w:w="740"/>
        <w:gridCol w:w="426"/>
        <w:gridCol w:w="2268"/>
        <w:gridCol w:w="6237"/>
        <w:gridCol w:w="1499"/>
        <w:gridCol w:w="1194"/>
        <w:gridCol w:w="1417"/>
        <w:gridCol w:w="1582"/>
      </w:tblGrid>
      <w:tr w:rsidR="008014A4" w:rsidRPr="003D4863" w:rsidTr="0024596C">
        <w:trPr>
          <w:cantSplit/>
          <w:trHeight w:val="1313"/>
          <w:tblHeader/>
        </w:trPr>
        <w:tc>
          <w:tcPr>
            <w:tcW w:w="502"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AY</w:t>
            </w:r>
          </w:p>
        </w:tc>
        <w:tc>
          <w:tcPr>
            <w:tcW w:w="740" w:type="dxa"/>
            <w:shd w:val="clear" w:color="auto" w:fill="F2F2F2" w:themeFill="background1" w:themeFillShade="F2"/>
            <w:textDirection w:val="btLr"/>
          </w:tcPr>
          <w:p w:rsidR="00C67E3A" w:rsidRPr="003D4863" w:rsidRDefault="00C67E3A" w:rsidP="001324C2">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HAFTA</w:t>
            </w:r>
          </w:p>
        </w:tc>
        <w:tc>
          <w:tcPr>
            <w:tcW w:w="426"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SAAT</w:t>
            </w:r>
          </w:p>
        </w:tc>
        <w:tc>
          <w:tcPr>
            <w:tcW w:w="2268" w:type="dxa"/>
            <w:shd w:val="clear" w:color="auto" w:fill="F2F2F2" w:themeFill="background1" w:themeFillShade="F2"/>
            <w:vAlign w:val="center"/>
          </w:tcPr>
          <w:p w:rsidR="00C67E3A" w:rsidRPr="003D4863" w:rsidRDefault="001C41AF" w:rsidP="009254A0">
            <w:pPr>
              <w:spacing w:after="0" w:line="240" w:lineRule="auto"/>
              <w:rPr>
                <w:rFonts w:asciiTheme="minorHAnsi" w:hAnsiTheme="minorHAnsi"/>
                <w:b/>
                <w:sz w:val="18"/>
                <w:szCs w:val="18"/>
              </w:rPr>
            </w:pPr>
            <w:r w:rsidRPr="003D4863">
              <w:rPr>
                <w:rFonts w:asciiTheme="minorHAnsi" w:hAnsiTheme="minorHAnsi"/>
                <w:b/>
                <w:color w:val="auto"/>
                <w:sz w:val="18"/>
                <w:szCs w:val="18"/>
              </w:rPr>
              <w:t xml:space="preserve">ÜNİTE </w:t>
            </w:r>
            <w:r w:rsidR="00D5006E" w:rsidRPr="003D4863">
              <w:rPr>
                <w:rFonts w:asciiTheme="minorHAnsi" w:hAnsiTheme="minorHAnsi"/>
                <w:b/>
                <w:color w:val="auto"/>
                <w:sz w:val="18"/>
                <w:szCs w:val="18"/>
              </w:rPr>
              <w:t>KONULAR</w:t>
            </w:r>
          </w:p>
        </w:tc>
        <w:tc>
          <w:tcPr>
            <w:tcW w:w="6237" w:type="dxa"/>
            <w:shd w:val="clear" w:color="auto" w:fill="F2F2F2" w:themeFill="background1" w:themeFillShade="F2"/>
            <w:vAlign w:val="center"/>
          </w:tcPr>
          <w:p w:rsidR="00C67E3A" w:rsidRPr="003D4863" w:rsidRDefault="00C67E3A" w:rsidP="009254A0">
            <w:pPr>
              <w:spacing w:after="0" w:line="240" w:lineRule="auto"/>
              <w:rPr>
                <w:rFonts w:asciiTheme="minorHAnsi" w:hAnsiTheme="minorHAnsi"/>
                <w:b/>
                <w:sz w:val="18"/>
                <w:szCs w:val="18"/>
              </w:rPr>
            </w:pPr>
            <w:r w:rsidRPr="003D4863">
              <w:rPr>
                <w:rFonts w:asciiTheme="minorHAnsi" w:hAnsiTheme="minorHAnsi"/>
                <w:b/>
                <w:sz w:val="18"/>
                <w:szCs w:val="18"/>
              </w:rPr>
              <w:t>KAZANIMLAR</w:t>
            </w:r>
            <w:r w:rsidR="00DB2BA9">
              <w:rPr>
                <w:rFonts w:asciiTheme="minorHAnsi" w:hAnsiTheme="minorHAnsi"/>
                <w:b/>
                <w:sz w:val="18"/>
                <w:szCs w:val="18"/>
              </w:rPr>
              <w:t xml:space="preserve"> VE AÇIKLAMALARI</w:t>
            </w:r>
          </w:p>
        </w:tc>
        <w:tc>
          <w:tcPr>
            <w:tcW w:w="1499"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sz w:val="18"/>
                <w:szCs w:val="18"/>
              </w:rPr>
              <w:t>ÖĞRENME-ÖĞRETME YÖNTEM VE TEKNİKLERİ</w:t>
            </w:r>
          </w:p>
        </w:tc>
        <w:tc>
          <w:tcPr>
            <w:tcW w:w="1194" w:type="dxa"/>
            <w:shd w:val="clear" w:color="auto" w:fill="F2F2F2" w:themeFill="background1" w:themeFillShade="F2"/>
            <w:vAlign w:val="center"/>
          </w:tcPr>
          <w:p w:rsidR="00C67E3A" w:rsidRPr="003D4863" w:rsidRDefault="00C67E3A" w:rsidP="00D3216A">
            <w:pPr>
              <w:autoSpaceDE w:val="0"/>
              <w:autoSpaceDN w:val="0"/>
              <w:adjustRightInd w:val="0"/>
              <w:jc w:val="center"/>
              <w:rPr>
                <w:rFonts w:asciiTheme="minorHAnsi" w:hAnsiTheme="minorHAnsi"/>
                <w:b/>
                <w:sz w:val="18"/>
                <w:szCs w:val="18"/>
              </w:rPr>
            </w:pPr>
            <w:r w:rsidRPr="003D4863">
              <w:rPr>
                <w:rFonts w:asciiTheme="minorHAnsi" w:hAnsiTheme="minorHAnsi"/>
                <w:b/>
                <w:sz w:val="18"/>
                <w:szCs w:val="18"/>
              </w:rPr>
              <w:t>KULLANILAN EĞİTİM TEKNOLOJİLERİ, ARAÇ VE GEREÇLER</w:t>
            </w:r>
          </w:p>
        </w:tc>
        <w:tc>
          <w:tcPr>
            <w:tcW w:w="1417"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bCs/>
                <w:sz w:val="18"/>
                <w:szCs w:val="18"/>
              </w:rPr>
              <w:t>AÇIKLAMALAR</w:t>
            </w:r>
          </w:p>
        </w:tc>
        <w:tc>
          <w:tcPr>
            <w:tcW w:w="1582" w:type="dxa"/>
            <w:shd w:val="clear" w:color="auto" w:fill="F2F2F2" w:themeFill="background1" w:themeFillShade="F2"/>
            <w:vAlign w:val="center"/>
          </w:tcPr>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 xml:space="preserve">DEĞERLENDİRME </w:t>
            </w:r>
          </w:p>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(Hedef ve Kazanımlara Ulaşım Düzeyi)</w:t>
            </w:r>
          </w:p>
        </w:tc>
      </w:tr>
      <w:tr w:rsidR="00145029" w:rsidRPr="003D4863" w:rsidTr="0024596C">
        <w:trPr>
          <w:cantSplit/>
          <w:trHeight w:val="1484"/>
        </w:trPr>
        <w:tc>
          <w:tcPr>
            <w:tcW w:w="502" w:type="dxa"/>
            <w:textDirection w:val="btLr"/>
            <w:vAlign w:val="center"/>
          </w:tcPr>
          <w:p w:rsidR="00145029" w:rsidRPr="00A63BE5" w:rsidRDefault="00145029" w:rsidP="00145029">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b/>
                <w:color w:val="002060"/>
                <w:sz w:val="18"/>
                <w:szCs w:val="18"/>
              </w:rPr>
              <w:t>1.</w:t>
            </w:r>
            <w:r w:rsidRPr="00A63BE5">
              <w:rPr>
                <w:rFonts w:asciiTheme="minorHAnsi" w:hAnsiTheme="minorHAnsi"/>
                <w:b/>
                <w:color w:val="002060"/>
                <w:sz w:val="18"/>
                <w:szCs w:val="18"/>
              </w:rPr>
              <w:t>HAFTA</w:t>
            </w:r>
          </w:p>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11-15 Eylül</w:t>
            </w: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shd w:val="clear" w:color="auto" w:fill="auto"/>
            <w:vAlign w:val="center"/>
          </w:tcPr>
          <w:p w:rsidR="00145029" w:rsidRPr="00D02EB8" w:rsidRDefault="00145029" w:rsidP="00145029">
            <w:pPr>
              <w:rPr>
                <w:rFonts w:asciiTheme="minorHAnsi" w:hAnsiTheme="minorHAnsi"/>
                <w:b/>
                <w:bCs/>
                <w:color w:val="FF0000"/>
                <w:sz w:val="18"/>
                <w:szCs w:val="18"/>
              </w:rPr>
            </w:pPr>
            <w:r w:rsidRPr="00D02EB8">
              <w:rPr>
                <w:rFonts w:asciiTheme="minorHAnsi" w:hAnsiTheme="minorHAnsi"/>
                <w:b/>
                <w:bCs/>
                <w:color w:val="FF0000"/>
                <w:sz w:val="18"/>
                <w:szCs w:val="18"/>
              </w:rPr>
              <w:t>9.1. KİMYA BİLİMİ</w:t>
            </w:r>
          </w:p>
          <w:p w:rsidR="00145029" w:rsidRPr="00D02EB8" w:rsidRDefault="00145029" w:rsidP="00145029">
            <w:pPr>
              <w:rPr>
                <w:rFonts w:asciiTheme="minorHAnsi" w:hAnsiTheme="minorHAnsi"/>
                <w:b/>
                <w:bCs/>
                <w:color w:val="808080" w:themeColor="background1" w:themeShade="80"/>
                <w:sz w:val="18"/>
                <w:szCs w:val="18"/>
              </w:rPr>
            </w:pPr>
          </w:p>
          <w:p w:rsidR="00145029" w:rsidRPr="00D02EB8" w:rsidRDefault="00145029" w:rsidP="00145029">
            <w:pPr>
              <w:rPr>
                <w:rFonts w:asciiTheme="minorHAnsi" w:hAnsiTheme="minorHAnsi"/>
                <w:b/>
                <w:bCs/>
                <w:sz w:val="18"/>
                <w:szCs w:val="18"/>
              </w:rPr>
            </w:pPr>
            <w:r w:rsidRPr="00D02EB8">
              <w:rPr>
                <w:rFonts w:asciiTheme="minorHAnsi" w:hAnsiTheme="minorHAnsi"/>
                <w:b/>
                <w:bCs/>
                <w:sz w:val="18"/>
                <w:szCs w:val="18"/>
              </w:rPr>
              <w:t>9.1.1. Simyadan Kimyaya</w:t>
            </w:r>
          </w:p>
          <w:p w:rsidR="00145029" w:rsidRPr="00D02EB8" w:rsidRDefault="00145029" w:rsidP="00145029">
            <w:pPr>
              <w:rPr>
                <w:rFonts w:asciiTheme="minorHAnsi" w:hAnsiTheme="minorHAnsi"/>
                <w:b/>
                <w:sz w:val="18"/>
                <w:szCs w:val="18"/>
              </w:rPr>
            </w:pPr>
          </w:p>
        </w:tc>
        <w:tc>
          <w:tcPr>
            <w:tcW w:w="6237" w:type="dxa"/>
            <w:shd w:val="clear" w:color="auto" w:fill="auto"/>
            <w:vAlign w:val="center"/>
          </w:tcPr>
          <w:p w:rsidR="00145029" w:rsidRPr="00D02EB8" w:rsidRDefault="00145029" w:rsidP="00145029">
            <w:pPr>
              <w:rPr>
                <w:rFonts w:asciiTheme="minorHAnsi" w:hAnsiTheme="minorHAnsi"/>
                <w:b/>
                <w:sz w:val="18"/>
                <w:szCs w:val="18"/>
              </w:rPr>
            </w:pPr>
            <w:r w:rsidRPr="00D02EB8">
              <w:rPr>
                <w:rFonts w:asciiTheme="minorHAnsi" w:hAnsiTheme="minorHAnsi"/>
                <w:b/>
                <w:sz w:val="18"/>
                <w:szCs w:val="18"/>
              </w:rPr>
              <w:t xml:space="preserve">9.1.1.1. Kimyanın bilim olma sürecini açıklar. </w:t>
            </w:r>
          </w:p>
          <w:p w:rsidR="00145029" w:rsidRPr="00D02EB8" w:rsidRDefault="00145029" w:rsidP="00145029">
            <w:pPr>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Simya ile kimya bilimi arasındaki fark vurgulanır. </w:t>
            </w:r>
          </w:p>
          <w:p w:rsidR="00145029" w:rsidRPr="00D02EB8" w:rsidRDefault="00145029" w:rsidP="00145029">
            <w:pPr>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Kimya biliminin gelişim süreci ele alınırken Mezopotamya, Çin, Hint, Mısır, Yunan, Orta Asya ve İslâm uygarlıklarının kimya bilimine yaptığı katkılara ilişkin okuma parçası verilir. </w:t>
            </w:r>
          </w:p>
          <w:p w:rsidR="00145029" w:rsidRPr="00D02EB8" w:rsidRDefault="00145029" w:rsidP="00145029">
            <w:pPr>
              <w:rPr>
                <w:rFonts w:asciiTheme="minorHAnsi" w:hAnsiTheme="minorHAnsi"/>
                <w:sz w:val="18"/>
                <w:szCs w:val="18"/>
              </w:rPr>
            </w:pPr>
            <w:proofErr w:type="gramStart"/>
            <w:r w:rsidRPr="00D02EB8">
              <w:rPr>
                <w:rFonts w:asciiTheme="minorHAnsi" w:hAnsiTheme="minorHAnsi"/>
                <w:sz w:val="18"/>
                <w:szCs w:val="18"/>
              </w:rPr>
              <w:t>c</w:t>
            </w:r>
            <w:proofErr w:type="gramEnd"/>
            <w:r w:rsidRPr="00D02EB8">
              <w:rPr>
                <w:rFonts w:asciiTheme="minorHAnsi" w:hAnsiTheme="minorHAnsi"/>
                <w:sz w:val="18"/>
                <w:szCs w:val="18"/>
              </w:rPr>
              <w:t>. Simyadan kimyaya geçiş sürecine katkı sağlayan bilim insanlarından bazılarının (</w:t>
            </w:r>
            <w:proofErr w:type="spellStart"/>
            <w:r w:rsidRPr="00D02EB8">
              <w:rPr>
                <w:rFonts w:asciiTheme="minorHAnsi" w:hAnsiTheme="minorHAnsi"/>
                <w:sz w:val="18"/>
                <w:szCs w:val="18"/>
              </w:rPr>
              <w:t>Empedokles</w:t>
            </w:r>
            <w:proofErr w:type="spellEnd"/>
            <w:r w:rsidRPr="00D02EB8">
              <w:rPr>
                <w:rFonts w:asciiTheme="minorHAnsi" w:hAnsiTheme="minorHAnsi"/>
                <w:sz w:val="18"/>
                <w:szCs w:val="18"/>
              </w:rPr>
              <w:t xml:space="preserve">, </w:t>
            </w:r>
            <w:proofErr w:type="spellStart"/>
            <w:r w:rsidRPr="00D02EB8">
              <w:rPr>
                <w:rFonts w:asciiTheme="minorHAnsi" w:hAnsiTheme="minorHAnsi"/>
                <w:sz w:val="18"/>
                <w:szCs w:val="18"/>
              </w:rPr>
              <w:t>Democritus</w:t>
            </w:r>
            <w:proofErr w:type="spellEnd"/>
            <w:r w:rsidRPr="00D02EB8">
              <w:rPr>
                <w:rFonts w:asciiTheme="minorHAnsi" w:hAnsiTheme="minorHAnsi"/>
                <w:sz w:val="18"/>
                <w:szCs w:val="18"/>
              </w:rPr>
              <w:t xml:space="preserve">, Aristo, </w:t>
            </w:r>
            <w:proofErr w:type="spellStart"/>
            <w:r w:rsidRPr="00D02EB8">
              <w:rPr>
                <w:rFonts w:asciiTheme="minorHAnsi" w:hAnsiTheme="minorHAnsi"/>
                <w:sz w:val="18"/>
                <w:szCs w:val="18"/>
              </w:rPr>
              <w:t>Câbir</w:t>
            </w:r>
            <w:proofErr w:type="spellEnd"/>
            <w:r w:rsidRPr="00D02EB8">
              <w:rPr>
                <w:rFonts w:asciiTheme="minorHAnsi" w:hAnsiTheme="minorHAnsi"/>
                <w:sz w:val="18"/>
                <w:szCs w:val="18"/>
              </w:rPr>
              <w:t xml:space="preserve"> bin </w:t>
            </w:r>
            <w:proofErr w:type="spellStart"/>
            <w:r w:rsidRPr="00D02EB8">
              <w:rPr>
                <w:rFonts w:asciiTheme="minorHAnsi" w:hAnsiTheme="minorHAnsi"/>
                <w:sz w:val="18"/>
                <w:szCs w:val="18"/>
              </w:rPr>
              <w:t>Hayyan</w:t>
            </w:r>
            <w:proofErr w:type="spellEnd"/>
            <w:r w:rsidRPr="00D02EB8">
              <w:rPr>
                <w:rFonts w:asciiTheme="minorHAnsi" w:hAnsiTheme="minorHAnsi"/>
                <w:sz w:val="18"/>
                <w:szCs w:val="18"/>
              </w:rPr>
              <w:t xml:space="preserve">, Ebubekir er-Razi, Robert </w:t>
            </w:r>
            <w:proofErr w:type="spellStart"/>
            <w:r w:rsidRPr="00D02EB8">
              <w:rPr>
                <w:rFonts w:asciiTheme="minorHAnsi" w:hAnsiTheme="minorHAnsi"/>
                <w:sz w:val="18"/>
                <w:szCs w:val="18"/>
              </w:rPr>
              <w:t>Boyle</w:t>
            </w:r>
            <w:proofErr w:type="spellEnd"/>
            <w:r w:rsidRPr="00D02EB8">
              <w:rPr>
                <w:rFonts w:asciiTheme="minorHAnsi" w:hAnsiTheme="minorHAnsi"/>
                <w:sz w:val="18"/>
                <w:szCs w:val="18"/>
              </w:rPr>
              <w:t xml:space="preserve">, </w:t>
            </w:r>
            <w:proofErr w:type="spellStart"/>
            <w:r w:rsidRPr="00D02EB8">
              <w:rPr>
                <w:rFonts w:asciiTheme="minorHAnsi" w:hAnsiTheme="minorHAnsi"/>
                <w:sz w:val="18"/>
                <w:szCs w:val="18"/>
              </w:rPr>
              <w:t>Antoine</w:t>
            </w:r>
            <w:proofErr w:type="spellEnd"/>
            <w:r w:rsidRPr="00D02EB8">
              <w:rPr>
                <w:rFonts w:asciiTheme="minorHAnsi" w:hAnsiTheme="minorHAnsi"/>
                <w:sz w:val="18"/>
                <w:szCs w:val="18"/>
              </w:rPr>
              <w:t xml:space="preserve"> Lavoisier) kimya bilimine ilişkin çalışmaları kısaca tanıtılır.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145029" w:rsidRPr="003D4863" w:rsidRDefault="00145029" w:rsidP="00145029">
            <w:pPr>
              <w:jc w:val="center"/>
              <w:rPr>
                <w:rFonts w:asciiTheme="minorHAnsi" w:hAnsiTheme="minorHAnsi"/>
                <w:b/>
                <w:sz w:val="18"/>
                <w:szCs w:val="18"/>
              </w:rPr>
            </w:pPr>
            <w:r>
              <w:rPr>
                <w:rFonts w:asciiTheme="minorHAnsi" w:hAnsiTheme="minorHAnsi" w:cs="BlissTurk"/>
                <w:b/>
                <w:color w:val="FF0000"/>
                <w:sz w:val="18"/>
                <w:szCs w:val="18"/>
              </w:rPr>
              <w:t>15 TEMMUZ DEMOKRASİ VE MİLLİ BİRLİK GÜNÜ</w:t>
            </w:r>
          </w:p>
        </w:tc>
        <w:tc>
          <w:tcPr>
            <w:tcW w:w="1582" w:type="dxa"/>
            <w:shd w:val="clear" w:color="auto" w:fill="auto"/>
            <w:vAlign w:val="center"/>
          </w:tcPr>
          <w:p w:rsidR="00145029" w:rsidRPr="003D4863" w:rsidRDefault="00145029" w:rsidP="00145029">
            <w:pPr>
              <w:spacing w:after="0" w:line="240" w:lineRule="auto"/>
              <w:jc w:val="center"/>
              <w:rPr>
                <w:rFonts w:asciiTheme="minorHAnsi" w:hAnsiTheme="minorHAnsi"/>
                <w:b/>
                <w:sz w:val="18"/>
                <w:szCs w:val="18"/>
              </w:rPr>
            </w:pPr>
          </w:p>
        </w:tc>
      </w:tr>
      <w:tr w:rsidR="00145029" w:rsidRPr="003D4863" w:rsidTr="0024596C">
        <w:trPr>
          <w:cantSplit/>
          <w:trHeight w:val="1700"/>
        </w:trPr>
        <w:tc>
          <w:tcPr>
            <w:tcW w:w="502" w:type="dxa"/>
            <w:textDirection w:val="btLr"/>
            <w:vAlign w:val="center"/>
          </w:tcPr>
          <w:p w:rsidR="00145029" w:rsidRPr="00A63BE5" w:rsidRDefault="00145029" w:rsidP="00145029">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b/>
                <w:color w:val="002060"/>
                <w:sz w:val="18"/>
                <w:szCs w:val="18"/>
              </w:rPr>
              <w:t>2</w:t>
            </w:r>
            <w:r w:rsidRPr="00A63BE5">
              <w:rPr>
                <w:rFonts w:asciiTheme="minorHAnsi" w:hAnsiTheme="minorHAnsi"/>
                <w:b/>
                <w:color w:val="002060"/>
                <w:sz w:val="18"/>
                <w:szCs w:val="18"/>
              </w:rPr>
              <w:t>.HAFTA</w:t>
            </w:r>
          </w:p>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18- 22 Eylül</w:t>
            </w: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shd w:val="clear" w:color="auto" w:fill="auto"/>
            <w:vAlign w:val="center"/>
          </w:tcPr>
          <w:p w:rsidR="00145029" w:rsidRPr="00D02EB8" w:rsidRDefault="00145029" w:rsidP="00145029">
            <w:pPr>
              <w:rPr>
                <w:rFonts w:asciiTheme="minorHAnsi" w:hAnsiTheme="minorHAnsi"/>
                <w:b/>
                <w:bCs/>
                <w:sz w:val="18"/>
                <w:szCs w:val="18"/>
              </w:rPr>
            </w:pPr>
            <w:r w:rsidRPr="00D02EB8">
              <w:rPr>
                <w:rFonts w:asciiTheme="minorHAnsi" w:hAnsiTheme="minorHAnsi"/>
                <w:b/>
                <w:bCs/>
                <w:sz w:val="18"/>
                <w:szCs w:val="18"/>
              </w:rPr>
              <w:t>9.1.2. Kimya Disiplinleri ve Kimyacıların Çalışma Alanla</w:t>
            </w:r>
          </w:p>
          <w:p w:rsidR="00145029" w:rsidRPr="00D02EB8" w:rsidRDefault="00145029" w:rsidP="00145029">
            <w:pPr>
              <w:rPr>
                <w:rFonts w:asciiTheme="minorHAnsi" w:hAnsiTheme="minorHAnsi"/>
                <w:b/>
                <w:bCs/>
                <w:sz w:val="18"/>
                <w:szCs w:val="18"/>
              </w:rPr>
            </w:pPr>
          </w:p>
          <w:p w:rsidR="00145029" w:rsidRPr="00D02EB8" w:rsidRDefault="00145029" w:rsidP="00145029">
            <w:pPr>
              <w:rPr>
                <w:rFonts w:asciiTheme="minorHAnsi" w:hAnsiTheme="minorHAnsi"/>
                <w:b/>
                <w:bCs/>
                <w:sz w:val="18"/>
                <w:szCs w:val="18"/>
              </w:rPr>
            </w:pPr>
          </w:p>
          <w:p w:rsidR="00145029" w:rsidRPr="00D02EB8" w:rsidRDefault="00145029" w:rsidP="00145029">
            <w:pPr>
              <w:rPr>
                <w:rFonts w:asciiTheme="minorHAnsi" w:hAnsiTheme="minorHAnsi"/>
                <w:b/>
                <w:sz w:val="18"/>
                <w:szCs w:val="18"/>
              </w:rPr>
            </w:pPr>
            <w:r w:rsidRPr="00D02EB8">
              <w:rPr>
                <w:rFonts w:asciiTheme="minorHAnsi" w:hAnsiTheme="minorHAnsi"/>
                <w:b/>
                <w:bCs/>
                <w:sz w:val="18"/>
                <w:szCs w:val="18"/>
              </w:rPr>
              <w:t>9.1.3. Kimyanın Sembolik Dili</w:t>
            </w:r>
          </w:p>
        </w:tc>
        <w:tc>
          <w:tcPr>
            <w:tcW w:w="6237" w:type="dxa"/>
            <w:shd w:val="clear" w:color="auto" w:fill="auto"/>
            <w:vAlign w:val="center"/>
          </w:tcPr>
          <w:p w:rsidR="00145029" w:rsidRPr="00D02EB8" w:rsidRDefault="00145029" w:rsidP="00145029">
            <w:pPr>
              <w:spacing w:after="0"/>
              <w:rPr>
                <w:rFonts w:asciiTheme="minorHAnsi" w:hAnsiTheme="minorHAnsi"/>
                <w:b/>
                <w:sz w:val="18"/>
                <w:szCs w:val="18"/>
              </w:rPr>
            </w:pPr>
            <w:r w:rsidRPr="00D02EB8">
              <w:rPr>
                <w:rFonts w:asciiTheme="minorHAnsi" w:hAnsiTheme="minorHAnsi"/>
                <w:b/>
                <w:sz w:val="18"/>
                <w:szCs w:val="18"/>
              </w:rPr>
              <w:t xml:space="preserve">9.1.2.1. Kimyanın ve kimyacıların başlıca çalışma alanlarını açıklar. </w:t>
            </w:r>
          </w:p>
          <w:p w:rsidR="00145029" w:rsidRPr="00D02EB8" w:rsidRDefault="00145029" w:rsidP="00145029">
            <w:pPr>
              <w:spacing w:after="0"/>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Biyokimya, analitik kimya, organik kimya, anorganik kimya, fizikokimya, polimer kimyası ve endüstriyel kimya disiplinleri kısaca tanıtılır. </w:t>
            </w:r>
          </w:p>
          <w:p w:rsidR="00145029" w:rsidRPr="00D02EB8" w:rsidRDefault="00145029" w:rsidP="00145029">
            <w:pPr>
              <w:spacing w:after="0"/>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İlaç, gübre, petrokimya, arıtım, boya-tekstil alanlarının kimya ile ilişkisi belirtilir. </w:t>
            </w:r>
          </w:p>
          <w:p w:rsidR="00145029" w:rsidRPr="00D02EB8" w:rsidRDefault="00145029" w:rsidP="00145029">
            <w:pPr>
              <w:spacing w:after="0"/>
              <w:rPr>
                <w:rFonts w:asciiTheme="minorHAnsi" w:hAnsiTheme="minorHAnsi"/>
                <w:b/>
                <w:sz w:val="18"/>
                <w:szCs w:val="18"/>
              </w:rPr>
            </w:pPr>
            <w:proofErr w:type="gramStart"/>
            <w:r w:rsidRPr="00D02EB8">
              <w:rPr>
                <w:rFonts w:asciiTheme="minorHAnsi" w:hAnsiTheme="minorHAnsi"/>
                <w:sz w:val="18"/>
                <w:szCs w:val="18"/>
              </w:rPr>
              <w:t>c</w:t>
            </w:r>
            <w:proofErr w:type="gramEnd"/>
            <w:r w:rsidRPr="00D02EB8">
              <w:rPr>
                <w:rFonts w:asciiTheme="minorHAnsi" w:hAnsiTheme="minorHAnsi"/>
                <w:sz w:val="18"/>
                <w:szCs w:val="18"/>
              </w:rPr>
              <w:t xml:space="preserve">. Kimya alanı ile ilgili kimya mühendisliği, </w:t>
            </w:r>
            <w:proofErr w:type="spellStart"/>
            <w:r w:rsidRPr="00D02EB8">
              <w:rPr>
                <w:rFonts w:asciiTheme="minorHAnsi" w:hAnsiTheme="minorHAnsi"/>
                <w:sz w:val="18"/>
                <w:szCs w:val="18"/>
              </w:rPr>
              <w:t>metalurji</w:t>
            </w:r>
            <w:proofErr w:type="spellEnd"/>
            <w:r w:rsidRPr="00D02EB8">
              <w:rPr>
                <w:rFonts w:asciiTheme="minorHAnsi" w:hAnsiTheme="minorHAnsi"/>
                <w:sz w:val="18"/>
                <w:szCs w:val="18"/>
              </w:rPr>
              <w:t xml:space="preserve"> mühendisliği, eczacı, kimyager, kimya öğretmenliği meslekleri tanıtılır.</w:t>
            </w:r>
          </w:p>
          <w:p w:rsidR="00145029" w:rsidRPr="00D02EB8" w:rsidRDefault="00145029" w:rsidP="00145029">
            <w:pPr>
              <w:spacing w:after="0"/>
              <w:rPr>
                <w:rFonts w:asciiTheme="minorHAnsi" w:hAnsiTheme="minorHAnsi"/>
                <w:b/>
                <w:sz w:val="18"/>
                <w:szCs w:val="18"/>
              </w:rPr>
            </w:pPr>
            <w:r w:rsidRPr="00D02EB8">
              <w:rPr>
                <w:rFonts w:asciiTheme="minorHAnsi" w:hAnsiTheme="minorHAnsi"/>
                <w:b/>
                <w:sz w:val="18"/>
                <w:szCs w:val="18"/>
              </w:rPr>
              <w:t xml:space="preserve">9.1.3.1. Günlük hayatta sıklıkla etkileşimde bulunulan elementlerin adlarını sembolleriyle eşleştirir. </w:t>
            </w:r>
          </w:p>
          <w:p w:rsidR="00145029" w:rsidRPr="00D02EB8" w:rsidRDefault="00145029" w:rsidP="00145029">
            <w:pPr>
              <w:spacing w:after="0"/>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Element tanımı yapılır. </w:t>
            </w:r>
          </w:p>
          <w:p w:rsidR="00145029" w:rsidRPr="00D02EB8" w:rsidRDefault="00145029" w:rsidP="00145029">
            <w:pPr>
              <w:spacing w:after="0"/>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Periyodik sistemdeki ilk 20 element ve günlük hayatta sıkça kullanılan krom, mangan, demir, kobalt, nikel, bakır, çinko, brom, gümüş, kalay, iyot, baryum, platin, altın, cıva, kurşun elementlerinin sembolleri tanıtılır. </w:t>
            </w:r>
          </w:p>
          <w:p w:rsidR="00145029" w:rsidRPr="00D02EB8" w:rsidRDefault="00145029" w:rsidP="00145029">
            <w:pPr>
              <w:spacing w:after="0"/>
              <w:rPr>
                <w:rFonts w:asciiTheme="minorHAnsi" w:hAnsiTheme="minorHAnsi"/>
                <w:b/>
                <w:sz w:val="18"/>
                <w:szCs w:val="18"/>
              </w:rPr>
            </w:pPr>
            <w:r w:rsidRPr="00D02EB8">
              <w:rPr>
                <w:rFonts w:asciiTheme="minorHAnsi" w:hAnsiTheme="minorHAnsi"/>
                <w:b/>
                <w:sz w:val="18"/>
                <w:szCs w:val="18"/>
              </w:rPr>
              <w:t xml:space="preserve">9.1.3.2. Bileşiklerin formüllerini adlarıyla eşleştirir. </w:t>
            </w:r>
          </w:p>
          <w:p w:rsidR="00145029" w:rsidRPr="00D02EB8" w:rsidRDefault="00145029" w:rsidP="00145029">
            <w:pPr>
              <w:spacing w:after="0"/>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Bileşik tanımı yapılır. </w:t>
            </w:r>
          </w:p>
          <w:p w:rsidR="00145029" w:rsidRPr="00D02EB8" w:rsidRDefault="00145029" w:rsidP="00145029">
            <w:pPr>
              <w:spacing w:after="0"/>
              <w:rPr>
                <w:rFonts w:asciiTheme="minorHAnsi" w:hAnsiTheme="minorHAnsi"/>
                <w:sz w:val="18"/>
                <w:szCs w:val="18"/>
              </w:rPr>
            </w:pPr>
            <w:r w:rsidRPr="00D02EB8">
              <w:rPr>
                <w:rFonts w:asciiTheme="minorHAnsi" w:hAnsiTheme="minorHAnsi"/>
                <w:sz w:val="18"/>
                <w:szCs w:val="18"/>
              </w:rPr>
              <w:t xml:space="preserve">b. H2O, </w:t>
            </w:r>
            <w:proofErr w:type="spellStart"/>
            <w:r w:rsidRPr="00D02EB8">
              <w:rPr>
                <w:rFonts w:asciiTheme="minorHAnsi" w:hAnsiTheme="minorHAnsi"/>
                <w:sz w:val="18"/>
                <w:szCs w:val="18"/>
              </w:rPr>
              <w:t>HCl</w:t>
            </w:r>
            <w:proofErr w:type="spellEnd"/>
            <w:r w:rsidRPr="00D02EB8">
              <w:rPr>
                <w:rFonts w:asciiTheme="minorHAnsi" w:hAnsiTheme="minorHAnsi"/>
                <w:sz w:val="18"/>
                <w:szCs w:val="18"/>
              </w:rPr>
              <w:t xml:space="preserve">, H2SO4, HNO3, CH3COOH, CaCO3, </w:t>
            </w:r>
            <w:proofErr w:type="gramStart"/>
            <w:r w:rsidRPr="00D02EB8">
              <w:rPr>
                <w:rFonts w:asciiTheme="minorHAnsi" w:hAnsiTheme="minorHAnsi"/>
                <w:sz w:val="18"/>
                <w:szCs w:val="18"/>
              </w:rPr>
              <w:t>NaHCO3  ,NH3</w:t>
            </w:r>
            <w:proofErr w:type="gramEnd"/>
            <w:r w:rsidRPr="00D02EB8">
              <w:rPr>
                <w:rFonts w:asciiTheme="minorHAnsi" w:hAnsiTheme="minorHAnsi"/>
                <w:sz w:val="18"/>
                <w:szCs w:val="18"/>
              </w:rPr>
              <w:t xml:space="preserve">, </w:t>
            </w:r>
            <w:proofErr w:type="spellStart"/>
            <w:r w:rsidRPr="00D02EB8">
              <w:rPr>
                <w:rFonts w:asciiTheme="minorHAnsi" w:hAnsiTheme="minorHAnsi"/>
                <w:sz w:val="18"/>
                <w:szCs w:val="18"/>
              </w:rPr>
              <w:t>Ca</w:t>
            </w:r>
            <w:proofErr w:type="spellEnd"/>
            <w:r w:rsidRPr="00D02EB8">
              <w:rPr>
                <w:rFonts w:asciiTheme="minorHAnsi" w:hAnsiTheme="minorHAnsi"/>
                <w:sz w:val="18"/>
                <w:szCs w:val="18"/>
              </w:rPr>
              <w:t xml:space="preserve">(OH)2, </w:t>
            </w:r>
            <w:proofErr w:type="spellStart"/>
            <w:r w:rsidRPr="00D02EB8">
              <w:rPr>
                <w:rFonts w:asciiTheme="minorHAnsi" w:hAnsiTheme="minorHAnsi"/>
                <w:sz w:val="18"/>
                <w:szCs w:val="18"/>
              </w:rPr>
              <w:t>NaOH</w:t>
            </w:r>
            <w:proofErr w:type="spellEnd"/>
            <w:r w:rsidRPr="00D02EB8">
              <w:rPr>
                <w:rFonts w:asciiTheme="minorHAnsi" w:hAnsiTheme="minorHAnsi"/>
                <w:sz w:val="18"/>
                <w:szCs w:val="18"/>
              </w:rPr>
              <w:t xml:space="preserve">, KOH, </w:t>
            </w:r>
            <w:proofErr w:type="spellStart"/>
            <w:r w:rsidRPr="00D02EB8">
              <w:rPr>
                <w:rFonts w:asciiTheme="minorHAnsi" w:hAnsiTheme="minorHAnsi"/>
                <w:sz w:val="18"/>
                <w:szCs w:val="18"/>
              </w:rPr>
              <w:t>CaO</w:t>
            </w:r>
            <w:proofErr w:type="spellEnd"/>
            <w:r w:rsidRPr="00D02EB8">
              <w:rPr>
                <w:rFonts w:asciiTheme="minorHAnsi" w:hAnsiTheme="minorHAnsi"/>
                <w:sz w:val="18"/>
                <w:szCs w:val="18"/>
              </w:rPr>
              <w:t xml:space="preserve"> ve </w:t>
            </w:r>
            <w:proofErr w:type="spellStart"/>
            <w:r w:rsidRPr="00D02EB8">
              <w:rPr>
                <w:rFonts w:asciiTheme="minorHAnsi" w:hAnsiTheme="minorHAnsi"/>
                <w:sz w:val="18"/>
                <w:szCs w:val="18"/>
              </w:rPr>
              <w:t>NaCl</w:t>
            </w:r>
            <w:proofErr w:type="spellEnd"/>
            <w:r w:rsidRPr="00D02EB8">
              <w:rPr>
                <w:rFonts w:asciiTheme="minorHAnsi" w:hAnsiTheme="minorHAnsi"/>
                <w:sz w:val="18"/>
                <w:szCs w:val="18"/>
              </w:rPr>
              <w:t xml:space="preserve"> bileşiklerinin yaygın adları tanıtılır.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c>
          <w:tcPr>
            <w:tcW w:w="1582"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r>
      <w:tr w:rsidR="00145029" w:rsidRPr="003D4863" w:rsidTr="0024596C">
        <w:trPr>
          <w:cantSplit/>
          <w:trHeight w:val="1134"/>
        </w:trPr>
        <w:tc>
          <w:tcPr>
            <w:tcW w:w="502" w:type="dxa"/>
            <w:textDirection w:val="btLr"/>
            <w:vAlign w:val="center"/>
          </w:tcPr>
          <w:p w:rsidR="00145029" w:rsidRPr="00A63BE5" w:rsidRDefault="00145029" w:rsidP="00145029">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EYLÜL</w:t>
            </w:r>
          </w:p>
        </w:tc>
        <w:tc>
          <w:tcPr>
            <w:tcW w:w="740" w:type="dxa"/>
            <w:textDirection w:val="btLr"/>
          </w:tcPr>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b/>
                <w:color w:val="002060"/>
                <w:sz w:val="18"/>
                <w:szCs w:val="18"/>
              </w:rPr>
              <w:t>3</w:t>
            </w:r>
            <w:r w:rsidRPr="00A63BE5">
              <w:rPr>
                <w:rFonts w:asciiTheme="minorHAnsi" w:hAnsiTheme="minorHAnsi"/>
                <w:b/>
                <w:color w:val="002060"/>
                <w:sz w:val="18"/>
                <w:szCs w:val="18"/>
              </w:rPr>
              <w:t>.HAFTA</w:t>
            </w:r>
          </w:p>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25-29 Eylül</w:t>
            </w: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shd w:val="clear" w:color="auto" w:fill="auto"/>
            <w:vAlign w:val="center"/>
          </w:tcPr>
          <w:p w:rsidR="00145029" w:rsidRPr="00D02EB8" w:rsidRDefault="00145029" w:rsidP="00145029">
            <w:pPr>
              <w:rPr>
                <w:rFonts w:asciiTheme="minorHAnsi" w:hAnsiTheme="minorHAnsi"/>
                <w:b/>
                <w:sz w:val="18"/>
                <w:szCs w:val="18"/>
              </w:rPr>
            </w:pPr>
            <w:r w:rsidRPr="00D02EB8">
              <w:rPr>
                <w:rFonts w:asciiTheme="minorHAnsi" w:hAnsiTheme="minorHAnsi"/>
                <w:b/>
                <w:bCs/>
                <w:sz w:val="18"/>
                <w:szCs w:val="18"/>
              </w:rPr>
              <w:t>9.1.4. Kimya Uygulamalarında İş Sağlığı ve Güvenliği</w:t>
            </w:r>
          </w:p>
        </w:tc>
        <w:tc>
          <w:tcPr>
            <w:tcW w:w="6237" w:type="dxa"/>
            <w:shd w:val="clear" w:color="auto" w:fill="auto"/>
            <w:vAlign w:val="center"/>
          </w:tcPr>
          <w:p w:rsidR="00145029" w:rsidRPr="00D02EB8" w:rsidRDefault="00145029" w:rsidP="00145029">
            <w:pPr>
              <w:rPr>
                <w:rFonts w:asciiTheme="minorHAnsi" w:hAnsiTheme="minorHAnsi"/>
                <w:b/>
                <w:sz w:val="18"/>
                <w:szCs w:val="18"/>
              </w:rPr>
            </w:pPr>
            <w:r w:rsidRPr="00D02EB8">
              <w:rPr>
                <w:rFonts w:asciiTheme="minorHAnsi" w:hAnsiTheme="minorHAnsi"/>
                <w:b/>
                <w:sz w:val="18"/>
                <w:szCs w:val="18"/>
              </w:rPr>
              <w:t xml:space="preserve">9.1.4.1. Kimya laboratuvarlarında uyulması gereken iş sağlığı ve güvenliği kurallarını açıklar. </w:t>
            </w:r>
          </w:p>
          <w:p w:rsidR="00145029" w:rsidRPr="00D02EB8" w:rsidRDefault="00145029" w:rsidP="00145029">
            <w:pPr>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Kimyada kullanılan sağlık ve güvenlik amaçlı temel uyarı işaretleri [yanıcı, yakıcı, </w:t>
            </w:r>
            <w:proofErr w:type="spellStart"/>
            <w:r w:rsidRPr="00D02EB8">
              <w:rPr>
                <w:rFonts w:asciiTheme="minorHAnsi" w:hAnsiTheme="minorHAnsi"/>
                <w:sz w:val="18"/>
                <w:szCs w:val="18"/>
              </w:rPr>
              <w:t>korozif</w:t>
            </w:r>
            <w:proofErr w:type="spellEnd"/>
            <w:r w:rsidRPr="00D02EB8">
              <w:rPr>
                <w:rFonts w:asciiTheme="minorHAnsi" w:hAnsiTheme="minorHAnsi"/>
                <w:sz w:val="18"/>
                <w:szCs w:val="18"/>
              </w:rPr>
              <w:t>, patlayıcı, tahriş edici, zehirli (</w:t>
            </w:r>
            <w:proofErr w:type="spellStart"/>
            <w:r w:rsidRPr="00D02EB8">
              <w:rPr>
                <w:rFonts w:asciiTheme="minorHAnsi" w:hAnsiTheme="minorHAnsi"/>
                <w:sz w:val="18"/>
                <w:szCs w:val="18"/>
              </w:rPr>
              <w:t>toksik</w:t>
            </w:r>
            <w:proofErr w:type="spellEnd"/>
            <w:r w:rsidRPr="00D02EB8">
              <w:rPr>
                <w:rFonts w:asciiTheme="minorHAnsi" w:hAnsiTheme="minorHAnsi"/>
                <w:sz w:val="18"/>
                <w:szCs w:val="18"/>
              </w:rPr>
              <w:t xml:space="preserve">), radyoaktif ve çevreye zararlı anlamına gelen işaretler] tanıtılır. </w:t>
            </w:r>
          </w:p>
          <w:p w:rsidR="00145029" w:rsidRPr="00D02EB8" w:rsidRDefault="00145029" w:rsidP="00145029">
            <w:pPr>
              <w:rPr>
                <w:rFonts w:asciiTheme="minorHAnsi" w:hAnsiTheme="minorHAnsi"/>
                <w:color w:val="333333"/>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İş sağlığı ve güvenliği için temel uyarı işaretlerinin bilinmesinin gerekliliği ve önemi vurgulanır.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c>
          <w:tcPr>
            <w:tcW w:w="1582"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r>
      <w:tr w:rsidR="00145029" w:rsidRPr="003D4863" w:rsidTr="0024596C">
        <w:trPr>
          <w:cantSplit/>
          <w:trHeight w:val="1313"/>
        </w:trPr>
        <w:tc>
          <w:tcPr>
            <w:tcW w:w="502" w:type="dxa"/>
            <w:textDirection w:val="btLr"/>
            <w:vAlign w:val="center"/>
          </w:tcPr>
          <w:p w:rsidR="00145029" w:rsidRPr="00A63BE5" w:rsidRDefault="00145029" w:rsidP="0024596C">
            <w:pPr>
              <w:spacing w:after="0"/>
              <w:ind w:left="113" w:right="113"/>
              <w:jc w:val="center"/>
              <w:rPr>
                <w:rFonts w:asciiTheme="minorHAnsi" w:hAnsiTheme="minorHAnsi"/>
                <w:b/>
                <w:color w:val="002060"/>
                <w:sz w:val="18"/>
                <w:szCs w:val="18"/>
              </w:rPr>
            </w:pPr>
            <w:r>
              <w:rPr>
                <w:rFonts w:asciiTheme="minorHAnsi" w:hAnsiTheme="minorHAnsi"/>
                <w:b/>
                <w:color w:val="002060"/>
                <w:sz w:val="18"/>
                <w:szCs w:val="18"/>
              </w:rPr>
              <w:t>EKİM</w:t>
            </w:r>
          </w:p>
        </w:tc>
        <w:tc>
          <w:tcPr>
            <w:tcW w:w="740" w:type="dxa"/>
            <w:textDirection w:val="btLr"/>
          </w:tcPr>
          <w:p w:rsidR="00145029" w:rsidRPr="00A63BE5" w:rsidRDefault="00145029" w:rsidP="0024596C">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4</w:t>
            </w:r>
            <w:r w:rsidRPr="00A63BE5">
              <w:rPr>
                <w:rFonts w:asciiTheme="minorHAnsi" w:hAnsiTheme="minorHAnsi"/>
                <w:b/>
                <w:color w:val="002060"/>
                <w:sz w:val="18"/>
                <w:szCs w:val="18"/>
              </w:rPr>
              <w:t>.HAFTA</w:t>
            </w:r>
          </w:p>
          <w:p w:rsidR="00145029" w:rsidRPr="00A63BE5" w:rsidRDefault="00145029" w:rsidP="0024596C">
            <w:pPr>
              <w:pStyle w:val="Altyaz"/>
              <w:spacing w:after="0"/>
              <w:ind w:left="113" w:right="113"/>
              <w:rPr>
                <w:rFonts w:asciiTheme="minorHAnsi" w:hAnsiTheme="minorHAnsi"/>
                <w:b/>
                <w:color w:val="002060"/>
                <w:sz w:val="18"/>
                <w:szCs w:val="18"/>
              </w:rPr>
            </w:pPr>
            <w:r>
              <w:rPr>
                <w:rFonts w:asciiTheme="minorHAnsi" w:hAnsiTheme="minorHAnsi" w:cstheme="minorHAnsi"/>
                <w:b/>
                <w:color w:val="002060"/>
                <w:sz w:val="18"/>
                <w:szCs w:val="18"/>
              </w:rPr>
              <w:t>2-6 Ekim</w:t>
            </w:r>
          </w:p>
        </w:tc>
        <w:tc>
          <w:tcPr>
            <w:tcW w:w="426" w:type="dxa"/>
            <w:textDirection w:val="btLr"/>
            <w:vAlign w:val="center"/>
          </w:tcPr>
          <w:p w:rsidR="00145029" w:rsidRPr="003D4863" w:rsidRDefault="00145029" w:rsidP="0024596C">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2268" w:type="dxa"/>
            <w:shd w:val="clear" w:color="auto" w:fill="auto"/>
            <w:vAlign w:val="center"/>
          </w:tcPr>
          <w:p w:rsidR="00145029" w:rsidRPr="00D02EB8" w:rsidRDefault="00145029" w:rsidP="0024596C">
            <w:pPr>
              <w:spacing w:after="0"/>
              <w:rPr>
                <w:rFonts w:asciiTheme="minorHAnsi" w:hAnsiTheme="minorHAnsi"/>
                <w:b/>
                <w:sz w:val="18"/>
                <w:szCs w:val="18"/>
              </w:rPr>
            </w:pPr>
            <w:r w:rsidRPr="00D02EB8">
              <w:rPr>
                <w:rFonts w:asciiTheme="minorHAnsi" w:hAnsiTheme="minorHAnsi"/>
                <w:b/>
                <w:bCs/>
                <w:sz w:val="18"/>
                <w:szCs w:val="18"/>
              </w:rPr>
              <w:t>9.1.4. Kimya Uygulamalarında İş Sağlığı ve Güvenliği</w:t>
            </w:r>
          </w:p>
        </w:tc>
        <w:tc>
          <w:tcPr>
            <w:tcW w:w="6237" w:type="dxa"/>
            <w:shd w:val="clear" w:color="auto" w:fill="auto"/>
            <w:vAlign w:val="center"/>
          </w:tcPr>
          <w:p w:rsidR="00145029" w:rsidRPr="00D02EB8" w:rsidRDefault="00145029" w:rsidP="0024596C">
            <w:pPr>
              <w:spacing w:after="0"/>
              <w:rPr>
                <w:rFonts w:asciiTheme="minorHAnsi" w:hAnsiTheme="minorHAnsi"/>
                <w:b/>
                <w:sz w:val="18"/>
                <w:szCs w:val="18"/>
              </w:rPr>
            </w:pPr>
            <w:r w:rsidRPr="00D02EB8">
              <w:rPr>
                <w:rFonts w:asciiTheme="minorHAnsi" w:hAnsiTheme="minorHAnsi"/>
                <w:b/>
                <w:sz w:val="18"/>
                <w:szCs w:val="18"/>
              </w:rPr>
              <w:t xml:space="preserve">9.1.4.2. Kimyasal maddelerin insan sağlığı ve çevre üzerindeki etkilerini açıklar. </w:t>
            </w:r>
          </w:p>
          <w:p w:rsidR="00145029" w:rsidRPr="00D02EB8" w:rsidRDefault="00145029" w:rsidP="0024596C">
            <w:pPr>
              <w:spacing w:after="0"/>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w:t>
            </w:r>
            <w:proofErr w:type="spellStart"/>
            <w:r w:rsidRPr="00D02EB8">
              <w:rPr>
                <w:rFonts w:asciiTheme="minorHAnsi" w:hAnsiTheme="minorHAnsi"/>
                <w:sz w:val="18"/>
                <w:szCs w:val="18"/>
              </w:rPr>
              <w:t>Na</w:t>
            </w:r>
            <w:proofErr w:type="spellEnd"/>
            <w:r w:rsidRPr="00D02EB8">
              <w:rPr>
                <w:rFonts w:asciiTheme="minorHAnsi" w:hAnsiTheme="minorHAnsi"/>
                <w:sz w:val="18"/>
                <w:szCs w:val="18"/>
              </w:rPr>
              <w:t xml:space="preserve">, K, Fe, </w:t>
            </w:r>
            <w:proofErr w:type="spellStart"/>
            <w:r w:rsidRPr="00D02EB8">
              <w:rPr>
                <w:rFonts w:asciiTheme="minorHAnsi" w:hAnsiTheme="minorHAnsi"/>
                <w:sz w:val="18"/>
                <w:szCs w:val="18"/>
              </w:rPr>
              <w:t>Ca</w:t>
            </w:r>
            <w:proofErr w:type="spellEnd"/>
            <w:r w:rsidRPr="00D02EB8">
              <w:rPr>
                <w:rFonts w:asciiTheme="minorHAnsi" w:hAnsiTheme="minorHAnsi"/>
                <w:sz w:val="18"/>
                <w:szCs w:val="18"/>
              </w:rPr>
              <w:t xml:space="preserve">, Mg, H2O maddelerinin insan sağlığı ve çevre için önemine değinilir. </w:t>
            </w:r>
          </w:p>
          <w:p w:rsidR="00145029" w:rsidRPr="00D02EB8" w:rsidRDefault="00145029" w:rsidP="0024596C">
            <w:pPr>
              <w:spacing w:after="0"/>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Hg, Pb, CO2, NO2, SO3, CO, Cl2 maddelerinin insan sağlığı ve çevre üzerindeki zararlı etkileri vurgulanır. </w:t>
            </w:r>
          </w:p>
          <w:p w:rsidR="00145029" w:rsidRPr="00D02EB8" w:rsidRDefault="00145029" w:rsidP="0024596C">
            <w:pPr>
              <w:spacing w:after="0"/>
              <w:rPr>
                <w:rFonts w:asciiTheme="minorHAnsi" w:hAnsiTheme="minorHAnsi"/>
                <w:b/>
                <w:sz w:val="18"/>
                <w:szCs w:val="18"/>
              </w:rPr>
            </w:pPr>
            <w:r w:rsidRPr="00D02EB8">
              <w:rPr>
                <w:rFonts w:asciiTheme="minorHAnsi" w:hAnsiTheme="minorHAnsi"/>
                <w:b/>
                <w:sz w:val="18"/>
                <w:szCs w:val="18"/>
              </w:rPr>
              <w:t xml:space="preserve">9.1.4.3. Kimya laboratuvarında kullanılan bazı temel malzemeleri tanır. </w:t>
            </w:r>
          </w:p>
          <w:p w:rsidR="00145029" w:rsidRPr="00D02EB8" w:rsidRDefault="00145029" w:rsidP="0024596C">
            <w:pPr>
              <w:spacing w:after="0"/>
              <w:rPr>
                <w:rFonts w:asciiTheme="minorHAnsi" w:hAnsiTheme="minorHAnsi"/>
                <w:color w:val="333333"/>
                <w:sz w:val="18"/>
                <w:szCs w:val="18"/>
              </w:rPr>
            </w:pPr>
            <w:r w:rsidRPr="00D02EB8">
              <w:rPr>
                <w:rFonts w:asciiTheme="minorHAnsi" w:hAnsiTheme="minorHAnsi"/>
                <w:sz w:val="18"/>
                <w:szCs w:val="18"/>
              </w:rPr>
              <w:t xml:space="preserve">Beherglas, </w:t>
            </w:r>
            <w:proofErr w:type="spellStart"/>
            <w:r w:rsidRPr="00D02EB8">
              <w:rPr>
                <w:rFonts w:asciiTheme="minorHAnsi" w:hAnsiTheme="minorHAnsi"/>
                <w:sz w:val="18"/>
                <w:szCs w:val="18"/>
              </w:rPr>
              <w:t>erlenmayer</w:t>
            </w:r>
            <w:proofErr w:type="spellEnd"/>
            <w:r w:rsidRPr="00D02EB8">
              <w:rPr>
                <w:rFonts w:asciiTheme="minorHAnsi" w:hAnsiTheme="minorHAnsi"/>
                <w:sz w:val="18"/>
                <w:szCs w:val="18"/>
              </w:rPr>
              <w:t xml:space="preserve">, dereceli silindir (mezür), pipet, cam balon, balon </w:t>
            </w:r>
            <w:proofErr w:type="spellStart"/>
            <w:r w:rsidRPr="00D02EB8">
              <w:rPr>
                <w:rFonts w:asciiTheme="minorHAnsi" w:hAnsiTheme="minorHAnsi"/>
                <w:sz w:val="18"/>
                <w:szCs w:val="18"/>
              </w:rPr>
              <w:t>joje</w:t>
            </w:r>
            <w:proofErr w:type="spellEnd"/>
            <w:r w:rsidRPr="00D02EB8">
              <w:rPr>
                <w:rFonts w:asciiTheme="minorHAnsi" w:hAnsiTheme="minorHAnsi"/>
                <w:sz w:val="18"/>
                <w:szCs w:val="18"/>
              </w:rPr>
              <w:t xml:space="preserve">, </w:t>
            </w:r>
            <w:proofErr w:type="spellStart"/>
            <w:r w:rsidRPr="00D02EB8">
              <w:rPr>
                <w:rFonts w:asciiTheme="minorHAnsi" w:hAnsiTheme="minorHAnsi"/>
                <w:sz w:val="18"/>
                <w:szCs w:val="18"/>
              </w:rPr>
              <w:t>büret</w:t>
            </w:r>
            <w:proofErr w:type="spellEnd"/>
            <w:r w:rsidRPr="00D02EB8">
              <w:rPr>
                <w:rFonts w:asciiTheme="minorHAnsi" w:hAnsiTheme="minorHAnsi"/>
                <w:sz w:val="18"/>
                <w:szCs w:val="18"/>
              </w:rPr>
              <w:t xml:space="preserve"> ve ayırma hunisi gibi laboratuvarda bulunan temel araç gereçler tanıtılır.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24596C">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24596C">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3D4863" w:rsidRDefault="00145029" w:rsidP="0024596C">
            <w:pPr>
              <w:spacing w:after="0" w:line="240" w:lineRule="auto"/>
              <w:jc w:val="center"/>
              <w:rPr>
                <w:rFonts w:asciiTheme="minorHAnsi" w:hAnsiTheme="minorHAnsi"/>
                <w:sz w:val="18"/>
                <w:szCs w:val="18"/>
              </w:rPr>
            </w:pPr>
          </w:p>
        </w:tc>
        <w:tc>
          <w:tcPr>
            <w:tcW w:w="1582" w:type="dxa"/>
            <w:shd w:val="clear" w:color="auto" w:fill="auto"/>
            <w:vAlign w:val="center"/>
          </w:tcPr>
          <w:p w:rsidR="00145029" w:rsidRPr="003D4863" w:rsidRDefault="00145029" w:rsidP="0024596C">
            <w:pPr>
              <w:spacing w:after="0" w:line="240" w:lineRule="auto"/>
              <w:jc w:val="center"/>
              <w:rPr>
                <w:rFonts w:asciiTheme="minorHAnsi" w:hAnsiTheme="minorHAnsi"/>
                <w:sz w:val="18"/>
                <w:szCs w:val="18"/>
              </w:rPr>
            </w:pPr>
          </w:p>
        </w:tc>
      </w:tr>
      <w:tr w:rsidR="00145029" w:rsidRPr="003D4863" w:rsidTr="0024596C">
        <w:trPr>
          <w:cantSplit/>
          <w:trHeight w:val="1591"/>
        </w:trPr>
        <w:tc>
          <w:tcPr>
            <w:tcW w:w="502" w:type="dxa"/>
            <w:textDirection w:val="btLr"/>
            <w:vAlign w:val="center"/>
          </w:tcPr>
          <w:p w:rsidR="00145029" w:rsidRPr="00A63BE5" w:rsidRDefault="00145029" w:rsidP="0014502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40" w:type="dxa"/>
            <w:textDirection w:val="btLr"/>
          </w:tcPr>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b/>
                <w:color w:val="002060"/>
                <w:sz w:val="18"/>
                <w:szCs w:val="18"/>
              </w:rPr>
              <w:t>5.</w:t>
            </w:r>
            <w:r w:rsidRPr="00A63BE5">
              <w:rPr>
                <w:rFonts w:asciiTheme="minorHAnsi" w:hAnsiTheme="minorHAnsi"/>
                <w:b/>
                <w:color w:val="002060"/>
                <w:sz w:val="18"/>
                <w:szCs w:val="18"/>
              </w:rPr>
              <w:t>HAFTA</w:t>
            </w:r>
          </w:p>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9-13 Ekim</w:t>
            </w: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shd w:val="clear" w:color="auto" w:fill="auto"/>
            <w:vAlign w:val="center"/>
          </w:tcPr>
          <w:p w:rsidR="00145029" w:rsidRPr="00D02EB8" w:rsidRDefault="00145029" w:rsidP="00145029">
            <w:pPr>
              <w:autoSpaceDE w:val="0"/>
              <w:autoSpaceDN w:val="0"/>
              <w:adjustRightInd w:val="0"/>
              <w:rPr>
                <w:rFonts w:asciiTheme="minorHAnsi" w:hAnsiTheme="minorHAnsi"/>
                <w:b/>
                <w:bCs/>
                <w:color w:val="FF0000"/>
                <w:sz w:val="18"/>
                <w:szCs w:val="18"/>
              </w:rPr>
            </w:pPr>
            <w:r w:rsidRPr="00D02EB8">
              <w:rPr>
                <w:rFonts w:asciiTheme="minorHAnsi" w:hAnsiTheme="minorHAnsi"/>
                <w:b/>
                <w:bCs/>
                <w:color w:val="FF0000"/>
                <w:sz w:val="18"/>
                <w:szCs w:val="18"/>
              </w:rPr>
              <w:t>9.2.ATOM VE PERİYODİK SİSTEM</w:t>
            </w:r>
          </w:p>
          <w:p w:rsidR="00145029" w:rsidRPr="00D02EB8" w:rsidRDefault="00145029" w:rsidP="00145029">
            <w:pPr>
              <w:autoSpaceDE w:val="0"/>
              <w:autoSpaceDN w:val="0"/>
              <w:adjustRightInd w:val="0"/>
              <w:rPr>
                <w:rFonts w:asciiTheme="minorHAnsi" w:hAnsiTheme="minorHAnsi"/>
                <w:b/>
                <w:sz w:val="18"/>
                <w:szCs w:val="18"/>
              </w:rPr>
            </w:pPr>
            <w:r w:rsidRPr="00D02EB8">
              <w:rPr>
                <w:rFonts w:asciiTheme="minorHAnsi" w:hAnsiTheme="minorHAnsi"/>
                <w:b/>
                <w:bCs/>
                <w:sz w:val="18"/>
                <w:szCs w:val="18"/>
              </w:rPr>
              <w:t>9.2.1. Atom Modelleri</w:t>
            </w:r>
          </w:p>
        </w:tc>
        <w:tc>
          <w:tcPr>
            <w:tcW w:w="6237" w:type="dxa"/>
            <w:shd w:val="clear" w:color="auto" w:fill="auto"/>
            <w:vAlign w:val="center"/>
          </w:tcPr>
          <w:p w:rsidR="00145029" w:rsidRPr="00D02EB8" w:rsidRDefault="00145029" w:rsidP="00145029">
            <w:pPr>
              <w:rPr>
                <w:rFonts w:asciiTheme="minorHAnsi" w:hAnsiTheme="minorHAnsi"/>
                <w:b/>
                <w:sz w:val="18"/>
                <w:szCs w:val="18"/>
              </w:rPr>
            </w:pPr>
            <w:r w:rsidRPr="00D02EB8">
              <w:rPr>
                <w:rFonts w:asciiTheme="minorHAnsi" w:hAnsiTheme="minorHAnsi"/>
                <w:b/>
                <w:sz w:val="18"/>
                <w:szCs w:val="18"/>
              </w:rPr>
              <w:t xml:space="preserve">9.2.1.1. </w:t>
            </w:r>
            <w:proofErr w:type="spellStart"/>
            <w:r w:rsidRPr="00D02EB8">
              <w:rPr>
                <w:rFonts w:asciiTheme="minorHAnsi" w:hAnsiTheme="minorHAnsi"/>
                <w:b/>
                <w:sz w:val="18"/>
                <w:szCs w:val="18"/>
              </w:rPr>
              <w:t>Dalton</w:t>
            </w:r>
            <w:proofErr w:type="spellEnd"/>
            <w:r w:rsidRPr="00D02EB8">
              <w:rPr>
                <w:rFonts w:asciiTheme="minorHAnsi" w:hAnsiTheme="minorHAnsi"/>
                <w:b/>
                <w:sz w:val="18"/>
                <w:szCs w:val="18"/>
              </w:rPr>
              <w:t xml:space="preserve">, </w:t>
            </w:r>
            <w:proofErr w:type="spellStart"/>
            <w:r w:rsidRPr="00D02EB8">
              <w:rPr>
                <w:rFonts w:asciiTheme="minorHAnsi" w:hAnsiTheme="minorHAnsi"/>
                <w:b/>
                <w:sz w:val="18"/>
                <w:szCs w:val="18"/>
              </w:rPr>
              <w:t>Thomson</w:t>
            </w:r>
            <w:proofErr w:type="spellEnd"/>
            <w:r w:rsidRPr="00D02EB8">
              <w:rPr>
                <w:rFonts w:asciiTheme="minorHAnsi" w:hAnsiTheme="minorHAnsi"/>
                <w:b/>
                <w:sz w:val="18"/>
                <w:szCs w:val="18"/>
              </w:rPr>
              <w:t xml:space="preserve">, Rutherford ve </w:t>
            </w:r>
            <w:proofErr w:type="spellStart"/>
            <w:r w:rsidRPr="00D02EB8">
              <w:rPr>
                <w:rFonts w:asciiTheme="minorHAnsi" w:hAnsiTheme="minorHAnsi"/>
                <w:b/>
                <w:sz w:val="18"/>
                <w:szCs w:val="18"/>
              </w:rPr>
              <w:t>Bohr</w:t>
            </w:r>
            <w:proofErr w:type="spellEnd"/>
            <w:r w:rsidRPr="00D02EB8">
              <w:rPr>
                <w:rFonts w:asciiTheme="minorHAnsi" w:hAnsiTheme="minorHAnsi"/>
                <w:b/>
                <w:sz w:val="18"/>
                <w:szCs w:val="18"/>
              </w:rPr>
              <w:t xml:space="preserve"> atom modellerini açıklar. </w:t>
            </w:r>
          </w:p>
          <w:p w:rsidR="00145029" w:rsidRPr="00D02EB8" w:rsidRDefault="00145029" w:rsidP="00145029">
            <w:pPr>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w:t>
            </w:r>
            <w:proofErr w:type="spellStart"/>
            <w:r w:rsidRPr="00D02EB8">
              <w:rPr>
                <w:rFonts w:asciiTheme="minorHAnsi" w:hAnsiTheme="minorHAnsi"/>
                <w:sz w:val="18"/>
                <w:szCs w:val="18"/>
              </w:rPr>
              <w:t>Bohr</w:t>
            </w:r>
            <w:proofErr w:type="spellEnd"/>
            <w:r w:rsidRPr="00D02EB8">
              <w:rPr>
                <w:rFonts w:asciiTheme="minorHAnsi" w:hAnsiTheme="minorHAnsi"/>
                <w:sz w:val="18"/>
                <w:szCs w:val="18"/>
              </w:rPr>
              <w:t xml:space="preserve"> atom modeli, atomların soğurduğu/yaydığı ışınlar ile ilişkilendirilir. Hesaplamalara girilmeden sadece ışın soğurma/yayma üzerinde durulur. </w:t>
            </w:r>
          </w:p>
          <w:p w:rsidR="00145029" w:rsidRPr="00D02EB8" w:rsidRDefault="00145029" w:rsidP="00145029">
            <w:pPr>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w:t>
            </w:r>
            <w:proofErr w:type="spellStart"/>
            <w:r w:rsidRPr="00D02EB8">
              <w:rPr>
                <w:rFonts w:asciiTheme="minorHAnsi" w:hAnsiTheme="minorHAnsi"/>
                <w:sz w:val="18"/>
                <w:szCs w:val="18"/>
              </w:rPr>
              <w:t>Bohr</w:t>
            </w:r>
            <w:proofErr w:type="spellEnd"/>
            <w:r w:rsidRPr="00D02EB8">
              <w:rPr>
                <w:rFonts w:asciiTheme="minorHAnsi" w:hAnsiTheme="minorHAnsi"/>
                <w:sz w:val="18"/>
                <w:szCs w:val="18"/>
              </w:rPr>
              <w:t xml:space="preserve"> atom modelinin sınırlılıkları belirtilerek modern atom teorisinin (bulut modelinin) önemi vurgulanır. </w:t>
            </w:r>
            <w:proofErr w:type="spellStart"/>
            <w:r w:rsidRPr="00D02EB8">
              <w:rPr>
                <w:rFonts w:asciiTheme="minorHAnsi" w:hAnsiTheme="minorHAnsi"/>
                <w:sz w:val="18"/>
                <w:szCs w:val="18"/>
              </w:rPr>
              <w:t>Orbital</w:t>
            </w:r>
            <w:proofErr w:type="spellEnd"/>
            <w:r w:rsidRPr="00D02EB8">
              <w:rPr>
                <w:rFonts w:asciiTheme="minorHAnsi" w:hAnsiTheme="minorHAnsi"/>
                <w:sz w:val="18"/>
                <w:szCs w:val="18"/>
              </w:rPr>
              <w:t xml:space="preserve"> kavramına girilmez. </w:t>
            </w:r>
          </w:p>
          <w:p w:rsidR="00145029" w:rsidRPr="00D02EB8" w:rsidRDefault="00145029" w:rsidP="00145029">
            <w:pPr>
              <w:rPr>
                <w:rFonts w:asciiTheme="minorHAnsi" w:hAnsiTheme="minorHAnsi"/>
                <w:sz w:val="18"/>
                <w:szCs w:val="18"/>
              </w:rPr>
            </w:pPr>
            <w:r w:rsidRPr="00D02EB8">
              <w:rPr>
                <w:rFonts w:asciiTheme="minorHAnsi" w:hAnsiTheme="minorHAnsi"/>
                <w:sz w:val="18"/>
                <w:szCs w:val="18"/>
              </w:rPr>
              <w:t xml:space="preserve">c. Atom modellerinin açıklanmasında bilişim teknolojilerinden (animasyon, </w:t>
            </w:r>
            <w:proofErr w:type="gramStart"/>
            <w:r w:rsidRPr="00D02EB8">
              <w:rPr>
                <w:rFonts w:asciiTheme="minorHAnsi" w:hAnsiTheme="minorHAnsi"/>
                <w:sz w:val="18"/>
                <w:szCs w:val="18"/>
              </w:rPr>
              <w:t>simülasyon</w:t>
            </w:r>
            <w:proofErr w:type="gramEnd"/>
            <w:r w:rsidRPr="00D02EB8">
              <w:rPr>
                <w:rFonts w:asciiTheme="minorHAnsi" w:hAnsiTheme="minorHAnsi"/>
                <w:sz w:val="18"/>
                <w:szCs w:val="18"/>
              </w:rPr>
              <w:t>, video vb.) yararlanılır.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c>
          <w:tcPr>
            <w:tcW w:w="1582"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r>
      <w:tr w:rsidR="00145029" w:rsidRPr="003D4863" w:rsidTr="0024596C">
        <w:trPr>
          <w:cantSplit/>
          <w:trHeight w:val="1313"/>
        </w:trPr>
        <w:tc>
          <w:tcPr>
            <w:tcW w:w="502" w:type="dxa"/>
            <w:textDirection w:val="btLr"/>
            <w:vAlign w:val="center"/>
          </w:tcPr>
          <w:p w:rsidR="00145029" w:rsidRPr="00A63BE5" w:rsidRDefault="00145029" w:rsidP="0014502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40" w:type="dxa"/>
            <w:textDirection w:val="btLr"/>
          </w:tcPr>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b/>
                <w:color w:val="002060"/>
                <w:sz w:val="18"/>
                <w:szCs w:val="18"/>
              </w:rPr>
              <w:t>6</w:t>
            </w:r>
            <w:r w:rsidRPr="00A63BE5">
              <w:rPr>
                <w:rFonts w:asciiTheme="minorHAnsi" w:hAnsiTheme="minorHAnsi"/>
                <w:b/>
                <w:color w:val="002060"/>
                <w:sz w:val="18"/>
                <w:szCs w:val="18"/>
              </w:rPr>
              <w:t>.HAFTA</w:t>
            </w:r>
          </w:p>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16-20 Ekim</w:t>
            </w: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shd w:val="clear" w:color="auto" w:fill="auto"/>
            <w:vAlign w:val="center"/>
          </w:tcPr>
          <w:p w:rsidR="00145029" w:rsidRPr="00D02EB8" w:rsidRDefault="00145029" w:rsidP="00145029">
            <w:pPr>
              <w:rPr>
                <w:rFonts w:asciiTheme="minorHAnsi" w:hAnsiTheme="minorHAnsi"/>
                <w:b/>
                <w:color w:val="000000" w:themeColor="text1"/>
                <w:sz w:val="18"/>
                <w:szCs w:val="18"/>
              </w:rPr>
            </w:pPr>
            <w:r w:rsidRPr="00D02EB8">
              <w:rPr>
                <w:rFonts w:asciiTheme="minorHAnsi" w:hAnsiTheme="minorHAnsi"/>
                <w:b/>
                <w:bCs/>
                <w:sz w:val="18"/>
                <w:szCs w:val="18"/>
              </w:rPr>
              <w:t>9.2.2. Atomun Yapısı</w:t>
            </w:r>
          </w:p>
        </w:tc>
        <w:tc>
          <w:tcPr>
            <w:tcW w:w="6237" w:type="dxa"/>
            <w:shd w:val="clear" w:color="auto" w:fill="auto"/>
            <w:vAlign w:val="center"/>
          </w:tcPr>
          <w:p w:rsidR="00145029" w:rsidRPr="00D02EB8" w:rsidRDefault="00145029" w:rsidP="00145029">
            <w:pPr>
              <w:rPr>
                <w:rFonts w:asciiTheme="minorHAnsi" w:hAnsiTheme="minorHAnsi"/>
                <w:b/>
                <w:sz w:val="18"/>
                <w:szCs w:val="18"/>
              </w:rPr>
            </w:pPr>
            <w:r w:rsidRPr="00D02EB8">
              <w:rPr>
                <w:rFonts w:asciiTheme="minorHAnsi" w:hAnsiTheme="minorHAnsi"/>
                <w:b/>
                <w:sz w:val="18"/>
                <w:szCs w:val="18"/>
              </w:rPr>
              <w:t xml:space="preserve">9.2.2.1. Elektron, proton ve nötronun yüklerini, kütlelerini ve atomda bulundukları yerleri karşılaştırır. </w:t>
            </w:r>
          </w:p>
          <w:p w:rsidR="00145029" w:rsidRPr="00D02EB8" w:rsidRDefault="00145029" w:rsidP="00145029">
            <w:pPr>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Elektron, proton, nötron, atom numarası, kütle numarası, izotop, </w:t>
            </w:r>
            <w:proofErr w:type="spellStart"/>
            <w:r w:rsidRPr="00D02EB8">
              <w:rPr>
                <w:rFonts w:asciiTheme="minorHAnsi" w:hAnsiTheme="minorHAnsi"/>
                <w:sz w:val="18"/>
                <w:szCs w:val="18"/>
              </w:rPr>
              <w:t>izoton</w:t>
            </w:r>
            <w:proofErr w:type="spellEnd"/>
            <w:r w:rsidRPr="00D02EB8">
              <w:rPr>
                <w:rFonts w:asciiTheme="minorHAnsi" w:hAnsiTheme="minorHAnsi"/>
                <w:sz w:val="18"/>
                <w:szCs w:val="18"/>
              </w:rPr>
              <w:t xml:space="preserve">, izobar ve </w:t>
            </w:r>
            <w:proofErr w:type="spellStart"/>
            <w:r w:rsidRPr="00D02EB8">
              <w:rPr>
                <w:rFonts w:asciiTheme="minorHAnsi" w:hAnsiTheme="minorHAnsi"/>
                <w:sz w:val="18"/>
                <w:szCs w:val="18"/>
              </w:rPr>
              <w:t>izoelektronik</w:t>
            </w:r>
            <w:proofErr w:type="spellEnd"/>
            <w:r w:rsidRPr="00D02EB8">
              <w:rPr>
                <w:rFonts w:asciiTheme="minorHAnsi" w:hAnsiTheme="minorHAnsi"/>
                <w:sz w:val="18"/>
                <w:szCs w:val="18"/>
              </w:rPr>
              <w:t xml:space="preserve"> kavramları tanıtılır. </w:t>
            </w:r>
          </w:p>
          <w:p w:rsidR="00145029" w:rsidRPr="00D02EB8" w:rsidRDefault="00145029" w:rsidP="00145029">
            <w:pPr>
              <w:rPr>
                <w:rFonts w:asciiTheme="minorHAnsi" w:hAnsiTheme="minorHAnsi"/>
                <w:color w:val="333333"/>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Elektron, proton ve nötronun yük ve kütlelerinin nasıl bulunduğu sürecine ve izotop atomlarda ortalama atom kütlesi hesabına girilmez.</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c>
          <w:tcPr>
            <w:tcW w:w="1582" w:type="dxa"/>
            <w:shd w:val="clear" w:color="auto" w:fill="auto"/>
            <w:vAlign w:val="center"/>
          </w:tcPr>
          <w:p w:rsidR="00145029" w:rsidRPr="00231F5C" w:rsidRDefault="00145029" w:rsidP="00145029">
            <w:pPr>
              <w:spacing w:after="0" w:line="240" w:lineRule="auto"/>
              <w:jc w:val="center"/>
              <w:rPr>
                <w:rFonts w:asciiTheme="minorHAnsi" w:hAnsiTheme="minorHAnsi"/>
                <w:b/>
                <w:color w:val="FF0000"/>
                <w:sz w:val="18"/>
                <w:szCs w:val="18"/>
              </w:rPr>
            </w:pPr>
          </w:p>
        </w:tc>
      </w:tr>
      <w:tr w:rsidR="00145029" w:rsidRPr="003D4863" w:rsidTr="0024596C">
        <w:trPr>
          <w:cantSplit/>
          <w:trHeight w:val="1546"/>
        </w:trPr>
        <w:tc>
          <w:tcPr>
            <w:tcW w:w="502" w:type="dxa"/>
            <w:textDirection w:val="btLr"/>
            <w:vAlign w:val="center"/>
          </w:tcPr>
          <w:p w:rsidR="00145029" w:rsidRPr="00A63BE5" w:rsidRDefault="00145029" w:rsidP="0024596C">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EKİM</w:t>
            </w:r>
          </w:p>
        </w:tc>
        <w:tc>
          <w:tcPr>
            <w:tcW w:w="740" w:type="dxa"/>
            <w:textDirection w:val="btLr"/>
          </w:tcPr>
          <w:p w:rsidR="00145029" w:rsidRPr="00A63BE5" w:rsidRDefault="00145029" w:rsidP="0024596C">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7</w:t>
            </w:r>
            <w:r w:rsidRPr="00A63BE5">
              <w:rPr>
                <w:rFonts w:asciiTheme="minorHAnsi" w:hAnsiTheme="minorHAnsi"/>
                <w:b/>
                <w:color w:val="002060"/>
                <w:sz w:val="18"/>
                <w:szCs w:val="18"/>
              </w:rPr>
              <w:t>.HAFTA</w:t>
            </w:r>
          </w:p>
          <w:p w:rsidR="00145029" w:rsidRPr="00A63BE5" w:rsidRDefault="00145029" w:rsidP="0024596C">
            <w:pPr>
              <w:pStyle w:val="Altyaz"/>
              <w:spacing w:after="0"/>
              <w:ind w:left="113" w:right="113"/>
              <w:rPr>
                <w:rFonts w:asciiTheme="minorHAnsi" w:hAnsiTheme="minorHAnsi"/>
                <w:b/>
                <w:color w:val="002060"/>
                <w:sz w:val="18"/>
                <w:szCs w:val="18"/>
              </w:rPr>
            </w:pPr>
            <w:r>
              <w:rPr>
                <w:rFonts w:asciiTheme="minorHAnsi" w:hAnsiTheme="minorHAnsi" w:cstheme="minorHAnsi"/>
                <w:b/>
                <w:color w:val="002060"/>
                <w:sz w:val="18"/>
                <w:szCs w:val="18"/>
              </w:rPr>
              <w:t>23-27 Ekim</w:t>
            </w:r>
          </w:p>
        </w:tc>
        <w:tc>
          <w:tcPr>
            <w:tcW w:w="426" w:type="dxa"/>
            <w:textDirection w:val="btLr"/>
            <w:vAlign w:val="center"/>
          </w:tcPr>
          <w:p w:rsidR="00145029" w:rsidRPr="003D4863" w:rsidRDefault="00145029" w:rsidP="0024596C">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2268" w:type="dxa"/>
            <w:shd w:val="clear" w:color="auto" w:fill="auto"/>
            <w:vAlign w:val="center"/>
          </w:tcPr>
          <w:p w:rsidR="00145029" w:rsidRPr="00D02EB8" w:rsidRDefault="00145029" w:rsidP="0024596C">
            <w:pPr>
              <w:spacing w:after="0"/>
              <w:rPr>
                <w:rFonts w:asciiTheme="minorHAnsi" w:hAnsiTheme="minorHAnsi"/>
                <w:b/>
                <w:color w:val="000000" w:themeColor="text1"/>
                <w:sz w:val="18"/>
                <w:szCs w:val="18"/>
              </w:rPr>
            </w:pPr>
            <w:r w:rsidRPr="00D02EB8">
              <w:rPr>
                <w:rFonts w:asciiTheme="minorHAnsi" w:hAnsiTheme="minorHAnsi"/>
                <w:b/>
                <w:bCs/>
                <w:sz w:val="18"/>
                <w:szCs w:val="18"/>
              </w:rPr>
              <w:t>9.2.3. Periyodik Sistem</w:t>
            </w:r>
          </w:p>
        </w:tc>
        <w:tc>
          <w:tcPr>
            <w:tcW w:w="6237" w:type="dxa"/>
            <w:shd w:val="clear" w:color="auto" w:fill="auto"/>
            <w:vAlign w:val="center"/>
          </w:tcPr>
          <w:p w:rsidR="00145029" w:rsidRPr="00D02EB8" w:rsidRDefault="00145029" w:rsidP="0024596C">
            <w:pPr>
              <w:spacing w:after="0"/>
              <w:rPr>
                <w:rFonts w:asciiTheme="minorHAnsi" w:hAnsiTheme="minorHAnsi"/>
                <w:b/>
                <w:sz w:val="18"/>
                <w:szCs w:val="18"/>
              </w:rPr>
            </w:pPr>
            <w:r w:rsidRPr="00D02EB8">
              <w:rPr>
                <w:rFonts w:asciiTheme="minorHAnsi" w:hAnsiTheme="minorHAnsi"/>
                <w:b/>
                <w:sz w:val="18"/>
                <w:szCs w:val="18"/>
              </w:rPr>
              <w:t xml:space="preserve">9.2.3.1. Elementlerin periyodik sistemdeki yerleşim esaslarını açıklar. </w:t>
            </w:r>
          </w:p>
          <w:p w:rsidR="00145029" w:rsidRPr="00D02EB8" w:rsidRDefault="00145029" w:rsidP="0024596C">
            <w:pPr>
              <w:spacing w:after="0"/>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Mendeleyev’in periyodik sistem üzerine yaptığı çalışmalar ve </w:t>
            </w:r>
            <w:proofErr w:type="spellStart"/>
            <w:r w:rsidRPr="00D02EB8">
              <w:rPr>
                <w:rFonts w:asciiTheme="minorHAnsi" w:hAnsiTheme="minorHAnsi"/>
                <w:sz w:val="18"/>
                <w:szCs w:val="18"/>
              </w:rPr>
              <w:t>Moseley’in</w:t>
            </w:r>
            <w:proofErr w:type="spellEnd"/>
            <w:r w:rsidRPr="00D02EB8">
              <w:rPr>
                <w:rFonts w:asciiTheme="minorHAnsi" w:hAnsiTheme="minorHAnsi"/>
                <w:sz w:val="18"/>
                <w:szCs w:val="18"/>
              </w:rPr>
              <w:t xml:space="preserve"> katkıları üzerinde durulur. </w:t>
            </w:r>
          </w:p>
          <w:p w:rsidR="00145029" w:rsidRPr="00D02EB8" w:rsidRDefault="00145029" w:rsidP="0024596C">
            <w:pPr>
              <w:spacing w:after="0"/>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Atomların katman-elektron dağılımlarıyla periyodik sistemdeki yerleri arasındaki ilişki açıklanır. İlk 20 element esas olup diğer elementlerin katman elektron dağılımlarına girilmez.</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24596C">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24596C">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145029" w:rsidRPr="003D4863" w:rsidRDefault="00145029" w:rsidP="0024596C">
            <w:pPr>
              <w:spacing w:after="0" w:line="240" w:lineRule="auto"/>
              <w:jc w:val="center"/>
              <w:rPr>
                <w:rFonts w:asciiTheme="minorHAnsi" w:hAnsiTheme="minorHAnsi"/>
                <w:sz w:val="18"/>
                <w:szCs w:val="18"/>
              </w:rPr>
            </w:pPr>
            <w:r w:rsidRPr="002052FB">
              <w:rPr>
                <w:rFonts w:asciiTheme="minorHAnsi" w:hAnsiTheme="minorHAnsi"/>
                <w:b/>
                <w:color w:val="FF0000"/>
                <w:sz w:val="18"/>
                <w:szCs w:val="18"/>
              </w:rPr>
              <w:t>29 EKİM CUMHURİYET BAYRAMI</w:t>
            </w:r>
          </w:p>
        </w:tc>
        <w:tc>
          <w:tcPr>
            <w:tcW w:w="1582" w:type="dxa"/>
            <w:shd w:val="clear" w:color="auto" w:fill="F2F2F2" w:themeFill="background1" w:themeFillShade="F2"/>
            <w:vAlign w:val="center"/>
          </w:tcPr>
          <w:p w:rsidR="00145029" w:rsidRPr="003D4863" w:rsidRDefault="00145029" w:rsidP="0024596C">
            <w:pPr>
              <w:spacing w:after="0" w:line="240" w:lineRule="auto"/>
              <w:jc w:val="center"/>
              <w:rPr>
                <w:rFonts w:asciiTheme="minorHAnsi" w:hAnsiTheme="minorHAnsi"/>
                <w:sz w:val="18"/>
                <w:szCs w:val="18"/>
              </w:rPr>
            </w:pPr>
            <w:r w:rsidRPr="00231F5C">
              <w:rPr>
                <w:rFonts w:asciiTheme="minorHAnsi" w:hAnsiTheme="minorHAnsi"/>
                <w:b/>
                <w:color w:val="FF0000"/>
                <w:sz w:val="18"/>
                <w:szCs w:val="18"/>
              </w:rPr>
              <w:t>1.YAZILI YOKLAMA</w:t>
            </w:r>
          </w:p>
        </w:tc>
      </w:tr>
      <w:tr w:rsidR="00145029" w:rsidRPr="003D4863" w:rsidTr="0024596C">
        <w:trPr>
          <w:cantSplit/>
          <w:trHeight w:val="1263"/>
        </w:trPr>
        <w:tc>
          <w:tcPr>
            <w:tcW w:w="502" w:type="dxa"/>
            <w:textDirection w:val="btLr"/>
            <w:vAlign w:val="center"/>
          </w:tcPr>
          <w:p w:rsidR="00145029" w:rsidRPr="00ED0E2F" w:rsidRDefault="00145029" w:rsidP="0024596C">
            <w:pPr>
              <w:spacing w:after="0"/>
              <w:ind w:left="113" w:right="113"/>
              <w:jc w:val="center"/>
              <w:rPr>
                <w:rFonts w:asciiTheme="minorHAnsi" w:hAnsiTheme="minorHAnsi"/>
                <w:b/>
                <w:color w:val="00B0F0"/>
                <w:sz w:val="18"/>
                <w:szCs w:val="18"/>
              </w:rPr>
            </w:pPr>
            <w:r>
              <w:rPr>
                <w:rFonts w:asciiTheme="minorHAnsi" w:hAnsiTheme="minorHAnsi"/>
                <w:b/>
                <w:color w:val="002060"/>
                <w:sz w:val="18"/>
                <w:szCs w:val="18"/>
              </w:rPr>
              <w:t>KASIM</w:t>
            </w:r>
          </w:p>
        </w:tc>
        <w:tc>
          <w:tcPr>
            <w:tcW w:w="740" w:type="dxa"/>
            <w:textDirection w:val="btLr"/>
          </w:tcPr>
          <w:p w:rsidR="00145029" w:rsidRDefault="00145029" w:rsidP="0024596C">
            <w:pPr>
              <w:pStyle w:val="Altyaz"/>
              <w:spacing w:after="0"/>
              <w:ind w:left="113" w:right="113"/>
              <w:rPr>
                <w:rFonts w:asciiTheme="minorHAnsi" w:hAnsiTheme="minorHAnsi"/>
                <w:b/>
                <w:color w:val="002060"/>
                <w:sz w:val="18"/>
                <w:szCs w:val="18"/>
              </w:rPr>
            </w:pPr>
            <w:r w:rsidRPr="00705323">
              <w:rPr>
                <w:rFonts w:asciiTheme="minorHAnsi" w:hAnsiTheme="minorHAnsi"/>
                <w:b/>
                <w:color w:val="002060"/>
                <w:sz w:val="18"/>
                <w:szCs w:val="18"/>
              </w:rPr>
              <w:t xml:space="preserve">8.HAFTA       </w:t>
            </w:r>
          </w:p>
          <w:p w:rsidR="00145029" w:rsidRPr="00705323" w:rsidRDefault="00145029" w:rsidP="0024596C">
            <w:pPr>
              <w:pStyle w:val="Altyaz"/>
              <w:spacing w:after="0"/>
              <w:ind w:left="113" w:right="113"/>
              <w:jc w:val="left"/>
              <w:rPr>
                <w:rFonts w:asciiTheme="minorHAnsi" w:hAnsiTheme="minorHAnsi"/>
                <w:b/>
                <w:color w:val="002060"/>
                <w:sz w:val="18"/>
                <w:szCs w:val="18"/>
              </w:rPr>
            </w:pPr>
            <w:r w:rsidRPr="00705323">
              <w:rPr>
                <w:rFonts w:asciiTheme="minorHAnsi" w:hAnsiTheme="minorHAnsi"/>
                <w:b/>
                <w:color w:val="002060"/>
                <w:sz w:val="18"/>
                <w:szCs w:val="18"/>
              </w:rPr>
              <w:t xml:space="preserve">      </w:t>
            </w:r>
            <w:r>
              <w:rPr>
                <w:rFonts w:asciiTheme="minorHAnsi" w:hAnsiTheme="minorHAnsi" w:cstheme="minorHAnsi"/>
                <w:b/>
                <w:color w:val="002060"/>
                <w:sz w:val="18"/>
                <w:szCs w:val="18"/>
              </w:rPr>
              <w:t>30 Ekim-3 Kasım</w:t>
            </w:r>
          </w:p>
        </w:tc>
        <w:tc>
          <w:tcPr>
            <w:tcW w:w="426" w:type="dxa"/>
            <w:textDirection w:val="btLr"/>
            <w:vAlign w:val="center"/>
          </w:tcPr>
          <w:p w:rsidR="00145029" w:rsidRPr="00705323" w:rsidRDefault="00145029" w:rsidP="0024596C">
            <w:pPr>
              <w:spacing w:after="0"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2268" w:type="dxa"/>
            <w:shd w:val="clear" w:color="auto" w:fill="auto"/>
            <w:vAlign w:val="center"/>
          </w:tcPr>
          <w:p w:rsidR="00145029" w:rsidRPr="00D02EB8" w:rsidRDefault="00145029" w:rsidP="0024596C">
            <w:pPr>
              <w:spacing w:after="0"/>
              <w:rPr>
                <w:rFonts w:asciiTheme="minorHAnsi" w:hAnsiTheme="minorHAnsi" w:cstheme="minorHAnsi"/>
                <w:b/>
                <w:sz w:val="18"/>
                <w:szCs w:val="18"/>
              </w:rPr>
            </w:pPr>
            <w:r w:rsidRPr="00D02EB8">
              <w:rPr>
                <w:rFonts w:asciiTheme="minorHAnsi" w:hAnsiTheme="minorHAnsi"/>
                <w:b/>
                <w:bCs/>
                <w:sz w:val="18"/>
                <w:szCs w:val="18"/>
              </w:rPr>
              <w:t>9.2.3. Periyodik Sistem</w:t>
            </w:r>
          </w:p>
        </w:tc>
        <w:tc>
          <w:tcPr>
            <w:tcW w:w="6237" w:type="dxa"/>
            <w:shd w:val="clear" w:color="auto" w:fill="auto"/>
            <w:vAlign w:val="center"/>
          </w:tcPr>
          <w:p w:rsidR="00145029" w:rsidRPr="00D02EB8" w:rsidRDefault="00145029" w:rsidP="0024596C">
            <w:pPr>
              <w:spacing w:after="0"/>
              <w:rPr>
                <w:rFonts w:asciiTheme="minorHAnsi" w:hAnsiTheme="minorHAnsi"/>
                <w:b/>
                <w:sz w:val="18"/>
                <w:szCs w:val="18"/>
              </w:rPr>
            </w:pPr>
            <w:r w:rsidRPr="00D02EB8">
              <w:rPr>
                <w:rFonts w:asciiTheme="minorHAnsi" w:hAnsiTheme="minorHAnsi"/>
                <w:b/>
                <w:sz w:val="18"/>
                <w:szCs w:val="18"/>
              </w:rPr>
              <w:t xml:space="preserve">9.2.3.2. Elementleri periyodik sistemdeki yerlerine göre sınıflandırır. </w:t>
            </w:r>
          </w:p>
          <w:p w:rsidR="00145029" w:rsidRPr="00D02EB8" w:rsidRDefault="00145029" w:rsidP="0024596C">
            <w:pPr>
              <w:spacing w:after="0"/>
              <w:rPr>
                <w:rFonts w:asciiTheme="minorHAnsi" w:hAnsiTheme="minorHAnsi" w:cstheme="minorHAnsi"/>
                <w:sz w:val="18"/>
                <w:szCs w:val="18"/>
              </w:rPr>
            </w:pPr>
            <w:r w:rsidRPr="00D02EB8">
              <w:rPr>
                <w:rFonts w:asciiTheme="minorHAnsi" w:hAnsiTheme="minorHAnsi"/>
                <w:sz w:val="18"/>
                <w:szCs w:val="18"/>
              </w:rPr>
              <w:t>Elementlerin sınıflandırılması metal, ametal, yarı metal ve asal (soy) gazlar olarak yapılır.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24596C">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24596C">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2052FB" w:rsidRDefault="00145029" w:rsidP="0024596C">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145029" w:rsidRPr="003D4863" w:rsidRDefault="00145029" w:rsidP="0024596C">
            <w:pPr>
              <w:spacing w:after="0" w:line="240" w:lineRule="auto"/>
              <w:jc w:val="center"/>
              <w:rPr>
                <w:rFonts w:asciiTheme="minorHAnsi" w:hAnsiTheme="minorHAnsi"/>
                <w:sz w:val="18"/>
                <w:szCs w:val="18"/>
              </w:rPr>
            </w:pPr>
          </w:p>
        </w:tc>
      </w:tr>
      <w:tr w:rsidR="00145029" w:rsidRPr="003D4863" w:rsidTr="0024596C">
        <w:trPr>
          <w:cantSplit/>
          <w:trHeight w:val="1796"/>
        </w:trPr>
        <w:tc>
          <w:tcPr>
            <w:tcW w:w="502" w:type="dxa"/>
            <w:textDirection w:val="btLr"/>
            <w:vAlign w:val="center"/>
          </w:tcPr>
          <w:p w:rsidR="00145029" w:rsidRPr="00922FEB" w:rsidRDefault="00145029" w:rsidP="0024596C">
            <w:pPr>
              <w:spacing w:after="0"/>
              <w:ind w:left="113" w:right="113"/>
              <w:jc w:val="center"/>
              <w:rPr>
                <w:rFonts w:asciiTheme="minorHAnsi" w:hAnsiTheme="minorHAnsi"/>
                <w:b/>
                <w:color w:val="FF0000"/>
                <w:sz w:val="18"/>
                <w:szCs w:val="18"/>
              </w:rPr>
            </w:pPr>
            <w:r w:rsidRPr="00922FEB">
              <w:rPr>
                <w:rFonts w:asciiTheme="minorHAnsi" w:hAnsiTheme="minorHAnsi"/>
                <w:b/>
                <w:color w:val="FF0000"/>
                <w:sz w:val="18"/>
                <w:szCs w:val="18"/>
              </w:rPr>
              <w:t>KASIM</w:t>
            </w:r>
          </w:p>
        </w:tc>
        <w:tc>
          <w:tcPr>
            <w:tcW w:w="740" w:type="dxa"/>
            <w:textDirection w:val="btLr"/>
          </w:tcPr>
          <w:p w:rsidR="00145029" w:rsidRPr="00922FEB" w:rsidRDefault="00145029" w:rsidP="0024596C">
            <w:pPr>
              <w:pStyle w:val="Altyaz"/>
              <w:spacing w:after="0"/>
              <w:ind w:left="113" w:right="113"/>
              <w:rPr>
                <w:rFonts w:asciiTheme="minorHAnsi" w:hAnsiTheme="minorHAnsi"/>
                <w:b/>
                <w:color w:val="FF0000"/>
                <w:sz w:val="18"/>
                <w:szCs w:val="18"/>
              </w:rPr>
            </w:pPr>
            <w:r w:rsidRPr="00922FEB">
              <w:rPr>
                <w:rFonts w:asciiTheme="minorHAnsi" w:hAnsiTheme="minorHAnsi"/>
                <w:b/>
                <w:color w:val="FF0000"/>
                <w:sz w:val="18"/>
                <w:szCs w:val="18"/>
              </w:rPr>
              <w:t>9.HAFTA</w:t>
            </w:r>
          </w:p>
          <w:p w:rsidR="00145029" w:rsidRPr="00922FEB" w:rsidRDefault="00145029" w:rsidP="0024596C">
            <w:pPr>
              <w:pStyle w:val="Altyaz"/>
              <w:spacing w:after="0"/>
              <w:ind w:left="113" w:right="113"/>
              <w:rPr>
                <w:rFonts w:asciiTheme="minorHAnsi" w:hAnsiTheme="minorHAnsi"/>
                <w:b/>
                <w:color w:val="FF0000"/>
                <w:sz w:val="18"/>
                <w:szCs w:val="18"/>
              </w:rPr>
            </w:pPr>
            <w:r>
              <w:rPr>
                <w:rFonts w:asciiTheme="minorHAnsi" w:hAnsiTheme="minorHAnsi" w:cstheme="minorHAnsi"/>
                <w:b/>
                <w:color w:val="FF0000"/>
                <w:sz w:val="18"/>
                <w:szCs w:val="18"/>
              </w:rPr>
              <w:t>6</w:t>
            </w:r>
            <w:r w:rsidRPr="00922FEB">
              <w:rPr>
                <w:rFonts w:asciiTheme="minorHAnsi" w:hAnsiTheme="minorHAnsi" w:cstheme="minorHAnsi"/>
                <w:b/>
                <w:color w:val="FF0000"/>
                <w:sz w:val="18"/>
                <w:szCs w:val="18"/>
              </w:rPr>
              <w:t>-1</w:t>
            </w:r>
            <w:r>
              <w:rPr>
                <w:rFonts w:asciiTheme="minorHAnsi" w:hAnsiTheme="minorHAnsi" w:cstheme="minorHAnsi"/>
                <w:b/>
                <w:color w:val="FF0000"/>
                <w:sz w:val="18"/>
                <w:szCs w:val="18"/>
              </w:rPr>
              <w:t>0</w:t>
            </w:r>
            <w:r w:rsidRPr="00922FEB">
              <w:rPr>
                <w:rFonts w:asciiTheme="minorHAnsi" w:hAnsiTheme="minorHAnsi" w:cstheme="minorHAnsi"/>
                <w:b/>
                <w:color w:val="FF0000"/>
                <w:sz w:val="18"/>
                <w:szCs w:val="18"/>
              </w:rPr>
              <w:t xml:space="preserve"> Kasım</w:t>
            </w:r>
          </w:p>
        </w:tc>
        <w:tc>
          <w:tcPr>
            <w:tcW w:w="426" w:type="dxa"/>
            <w:textDirection w:val="btLr"/>
            <w:vAlign w:val="center"/>
          </w:tcPr>
          <w:p w:rsidR="00145029" w:rsidRPr="003D4863" w:rsidRDefault="00145029" w:rsidP="0024596C">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2268" w:type="dxa"/>
            <w:shd w:val="clear" w:color="auto" w:fill="auto"/>
            <w:vAlign w:val="center"/>
          </w:tcPr>
          <w:p w:rsidR="00145029" w:rsidRPr="00D02EB8" w:rsidRDefault="00145029" w:rsidP="0024596C">
            <w:pPr>
              <w:spacing w:after="0"/>
              <w:rPr>
                <w:rFonts w:asciiTheme="minorHAnsi" w:hAnsiTheme="minorHAnsi" w:cstheme="minorHAnsi"/>
                <w:b/>
                <w:sz w:val="18"/>
                <w:szCs w:val="18"/>
              </w:rPr>
            </w:pPr>
            <w:r w:rsidRPr="00D02EB8">
              <w:rPr>
                <w:rFonts w:asciiTheme="minorHAnsi" w:hAnsiTheme="minorHAnsi"/>
                <w:b/>
                <w:bCs/>
                <w:sz w:val="18"/>
                <w:szCs w:val="18"/>
              </w:rPr>
              <w:t>9.2.3. Periyodik Sistem</w:t>
            </w:r>
          </w:p>
        </w:tc>
        <w:tc>
          <w:tcPr>
            <w:tcW w:w="6237" w:type="dxa"/>
            <w:shd w:val="clear" w:color="auto" w:fill="auto"/>
            <w:vAlign w:val="center"/>
          </w:tcPr>
          <w:p w:rsidR="00145029" w:rsidRPr="00D02EB8" w:rsidRDefault="00145029" w:rsidP="0024596C">
            <w:pPr>
              <w:spacing w:after="0"/>
              <w:rPr>
                <w:rFonts w:asciiTheme="minorHAnsi" w:hAnsiTheme="minorHAnsi"/>
                <w:b/>
                <w:sz w:val="18"/>
                <w:szCs w:val="18"/>
              </w:rPr>
            </w:pPr>
            <w:r w:rsidRPr="00D02EB8">
              <w:rPr>
                <w:rFonts w:asciiTheme="minorHAnsi" w:hAnsiTheme="minorHAnsi"/>
                <w:b/>
                <w:sz w:val="18"/>
                <w:szCs w:val="18"/>
              </w:rPr>
              <w:t xml:space="preserve">9.2.3.3. Periyodik özelliklerin değişme eğilimlerini açıklar. </w:t>
            </w:r>
          </w:p>
          <w:p w:rsidR="00145029" w:rsidRPr="00D02EB8" w:rsidRDefault="00145029" w:rsidP="0024596C">
            <w:pPr>
              <w:spacing w:after="0"/>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Periyodik özelliklerden metalik-</w:t>
            </w:r>
            <w:proofErr w:type="spellStart"/>
            <w:r w:rsidRPr="00D02EB8">
              <w:rPr>
                <w:rFonts w:asciiTheme="minorHAnsi" w:hAnsiTheme="minorHAnsi"/>
                <w:sz w:val="18"/>
                <w:szCs w:val="18"/>
              </w:rPr>
              <w:t>ametalik</w:t>
            </w:r>
            <w:proofErr w:type="spellEnd"/>
            <w:r w:rsidRPr="00D02EB8">
              <w:rPr>
                <w:rFonts w:asciiTheme="minorHAnsi" w:hAnsiTheme="minorHAnsi"/>
                <w:sz w:val="18"/>
                <w:szCs w:val="18"/>
              </w:rPr>
              <w:t xml:space="preserve">, atom yarıçapı, iyonlaşma enerjisi, elektron ilgisi ve elektronegatiflik kavramları açıklanır; bunların nasıl ölçüldüğü konusuna girilmez. </w:t>
            </w:r>
          </w:p>
          <w:p w:rsidR="00145029" w:rsidRPr="00D02EB8" w:rsidRDefault="00145029" w:rsidP="0024596C">
            <w:pPr>
              <w:spacing w:after="0"/>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w:t>
            </w:r>
            <w:proofErr w:type="spellStart"/>
            <w:r w:rsidRPr="00D02EB8">
              <w:rPr>
                <w:rFonts w:asciiTheme="minorHAnsi" w:hAnsiTheme="minorHAnsi"/>
                <w:sz w:val="18"/>
                <w:szCs w:val="18"/>
              </w:rPr>
              <w:t>Kovalent</w:t>
            </w:r>
            <w:proofErr w:type="spellEnd"/>
            <w:r w:rsidRPr="00D02EB8">
              <w:rPr>
                <w:rFonts w:asciiTheme="minorHAnsi" w:hAnsiTheme="minorHAnsi"/>
                <w:sz w:val="18"/>
                <w:szCs w:val="18"/>
              </w:rPr>
              <w:t xml:space="preserve">, iyonik, metalik, </w:t>
            </w:r>
            <w:proofErr w:type="spellStart"/>
            <w:r w:rsidRPr="00D02EB8">
              <w:rPr>
                <w:rFonts w:asciiTheme="minorHAnsi" w:hAnsiTheme="minorHAnsi"/>
                <w:sz w:val="18"/>
                <w:szCs w:val="18"/>
              </w:rPr>
              <w:t>van</w:t>
            </w:r>
            <w:proofErr w:type="spellEnd"/>
            <w:r w:rsidRPr="00D02EB8">
              <w:rPr>
                <w:rFonts w:asciiTheme="minorHAnsi" w:hAnsiTheme="minorHAnsi"/>
                <w:sz w:val="18"/>
                <w:szCs w:val="18"/>
              </w:rPr>
              <w:t xml:space="preserve"> der </w:t>
            </w:r>
            <w:proofErr w:type="spellStart"/>
            <w:r w:rsidRPr="00D02EB8">
              <w:rPr>
                <w:rFonts w:asciiTheme="minorHAnsi" w:hAnsiTheme="minorHAnsi"/>
                <w:sz w:val="18"/>
                <w:szCs w:val="18"/>
              </w:rPr>
              <w:t>Waals</w:t>
            </w:r>
            <w:proofErr w:type="spellEnd"/>
            <w:r w:rsidRPr="00D02EB8">
              <w:rPr>
                <w:rFonts w:asciiTheme="minorHAnsi" w:hAnsiTheme="minorHAnsi"/>
                <w:sz w:val="18"/>
                <w:szCs w:val="18"/>
              </w:rPr>
              <w:t xml:space="preserve"> yarıçap tanımlarına girilmez. </w:t>
            </w:r>
          </w:p>
          <w:p w:rsidR="00145029" w:rsidRPr="00D02EB8" w:rsidRDefault="00145029" w:rsidP="0024596C">
            <w:pPr>
              <w:spacing w:after="0"/>
              <w:rPr>
                <w:rFonts w:asciiTheme="minorHAnsi" w:hAnsiTheme="minorHAnsi"/>
                <w:sz w:val="18"/>
                <w:szCs w:val="18"/>
              </w:rPr>
            </w:pPr>
            <w:r w:rsidRPr="00D02EB8">
              <w:rPr>
                <w:rFonts w:asciiTheme="minorHAnsi" w:hAnsiTheme="minorHAnsi"/>
                <w:sz w:val="18"/>
                <w:szCs w:val="18"/>
              </w:rPr>
              <w:t xml:space="preserve">c. Periyodik özelliklerin açıklanmasında bilişim teknolojilerinden (animasyon, </w:t>
            </w:r>
            <w:proofErr w:type="gramStart"/>
            <w:r w:rsidRPr="00D02EB8">
              <w:rPr>
                <w:rFonts w:asciiTheme="minorHAnsi" w:hAnsiTheme="minorHAnsi"/>
                <w:sz w:val="18"/>
                <w:szCs w:val="18"/>
              </w:rPr>
              <w:t>simülasyon</w:t>
            </w:r>
            <w:proofErr w:type="gramEnd"/>
            <w:r w:rsidRPr="00D02EB8">
              <w:rPr>
                <w:rFonts w:asciiTheme="minorHAnsi" w:hAnsiTheme="minorHAnsi"/>
                <w:sz w:val="18"/>
                <w:szCs w:val="18"/>
              </w:rPr>
              <w:t>, video vb.) yararlanılır.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24596C">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24596C">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145029" w:rsidRPr="003D4863" w:rsidRDefault="00145029" w:rsidP="0024596C">
            <w:pPr>
              <w:spacing w:after="0"/>
              <w:jc w:val="center"/>
              <w:rPr>
                <w:rFonts w:asciiTheme="minorHAnsi" w:hAnsiTheme="minorHAnsi"/>
                <w:sz w:val="18"/>
                <w:szCs w:val="18"/>
              </w:rPr>
            </w:pPr>
            <w:r w:rsidRPr="002052FB">
              <w:rPr>
                <w:rFonts w:asciiTheme="minorHAnsi" w:hAnsiTheme="minorHAnsi"/>
                <w:b/>
                <w:color w:val="FF0000"/>
                <w:sz w:val="18"/>
                <w:szCs w:val="18"/>
              </w:rPr>
              <w:t>10 KASIM ATATÜRK'Ü ANMA HAFTASI</w:t>
            </w:r>
          </w:p>
        </w:tc>
        <w:tc>
          <w:tcPr>
            <w:tcW w:w="1582" w:type="dxa"/>
            <w:shd w:val="clear" w:color="auto" w:fill="auto"/>
            <w:vAlign w:val="center"/>
          </w:tcPr>
          <w:p w:rsidR="00145029" w:rsidRPr="003D4863" w:rsidRDefault="00145029" w:rsidP="0024596C">
            <w:pPr>
              <w:spacing w:after="0" w:line="240" w:lineRule="auto"/>
              <w:jc w:val="center"/>
              <w:rPr>
                <w:rFonts w:asciiTheme="minorHAnsi" w:hAnsiTheme="minorHAnsi"/>
                <w:sz w:val="18"/>
                <w:szCs w:val="18"/>
              </w:rPr>
            </w:pPr>
          </w:p>
        </w:tc>
      </w:tr>
      <w:tr w:rsidR="00145029" w:rsidRPr="003D4863" w:rsidTr="00B2700D">
        <w:trPr>
          <w:cantSplit/>
          <w:trHeight w:val="1037"/>
        </w:trPr>
        <w:tc>
          <w:tcPr>
            <w:tcW w:w="15865" w:type="dxa"/>
            <w:gridSpan w:val="9"/>
            <w:shd w:val="clear" w:color="auto" w:fill="F2F2F2" w:themeFill="background1" w:themeFillShade="F2"/>
            <w:vAlign w:val="center"/>
          </w:tcPr>
          <w:p w:rsidR="00145029" w:rsidRPr="0076468E" w:rsidRDefault="00145029" w:rsidP="00145029">
            <w:pPr>
              <w:jc w:val="center"/>
              <w:rPr>
                <w:rFonts w:asciiTheme="minorHAnsi" w:hAnsiTheme="minorHAnsi"/>
                <w:b/>
                <w:sz w:val="20"/>
                <w:szCs w:val="18"/>
              </w:rPr>
            </w:pPr>
            <w:r w:rsidRPr="0076468E">
              <w:rPr>
                <w:rFonts w:asciiTheme="minorHAnsi" w:hAnsiTheme="minorHAnsi"/>
                <w:b/>
                <w:sz w:val="20"/>
                <w:szCs w:val="18"/>
              </w:rPr>
              <w:t>1.DÖNEM ARA TATİLİ</w:t>
            </w:r>
            <w:r>
              <w:rPr>
                <w:rFonts w:asciiTheme="minorHAnsi" w:hAnsiTheme="minorHAnsi"/>
                <w:b/>
                <w:sz w:val="20"/>
                <w:szCs w:val="18"/>
              </w:rPr>
              <w:t xml:space="preserve"> </w:t>
            </w:r>
          </w:p>
          <w:p w:rsidR="00145029" w:rsidRPr="00D43C5B" w:rsidRDefault="00145029" w:rsidP="00145029">
            <w:pPr>
              <w:jc w:val="center"/>
              <w:rPr>
                <w:rFonts w:asciiTheme="minorHAnsi" w:hAnsiTheme="minorHAnsi"/>
                <w:b/>
                <w:color w:val="FF0000"/>
                <w:sz w:val="20"/>
                <w:szCs w:val="18"/>
              </w:rPr>
            </w:pPr>
            <w:r w:rsidRPr="00D43C5B">
              <w:rPr>
                <w:rFonts w:asciiTheme="minorHAnsi" w:hAnsiTheme="minorHAnsi"/>
                <w:b/>
                <w:color w:val="FF0000"/>
                <w:sz w:val="20"/>
                <w:szCs w:val="18"/>
              </w:rPr>
              <w:t>Okulların Kapanışı: 1</w:t>
            </w:r>
            <w:r>
              <w:rPr>
                <w:rFonts w:asciiTheme="minorHAnsi" w:hAnsiTheme="minorHAnsi"/>
                <w:b/>
                <w:color w:val="FF0000"/>
                <w:sz w:val="20"/>
                <w:szCs w:val="18"/>
              </w:rPr>
              <w:t>0</w:t>
            </w:r>
            <w:r w:rsidRPr="00D43C5B">
              <w:rPr>
                <w:rFonts w:asciiTheme="minorHAnsi" w:hAnsiTheme="minorHAnsi"/>
                <w:b/>
                <w:color w:val="FF0000"/>
                <w:sz w:val="20"/>
                <w:szCs w:val="18"/>
              </w:rPr>
              <w:t xml:space="preserve"> Kasım 202</w:t>
            </w:r>
            <w:r>
              <w:rPr>
                <w:rFonts w:asciiTheme="minorHAnsi" w:hAnsiTheme="minorHAnsi"/>
                <w:b/>
                <w:color w:val="FF0000"/>
                <w:sz w:val="20"/>
                <w:szCs w:val="18"/>
              </w:rPr>
              <w:t>3</w:t>
            </w:r>
            <w:r w:rsidRPr="00D43C5B">
              <w:rPr>
                <w:rFonts w:asciiTheme="minorHAnsi" w:hAnsiTheme="minorHAnsi"/>
                <w:b/>
                <w:color w:val="FF0000"/>
                <w:sz w:val="20"/>
                <w:szCs w:val="18"/>
              </w:rPr>
              <w:t xml:space="preserve"> Cuma</w:t>
            </w:r>
          </w:p>
          <w:p w:rsidR="00145029" w:rsidRDefault="00145029" w:rsidP="00145029">
            <w:pPr>
              <w:spacing w:after="0" w:line="240" w:lineRule="auto"/>
              <w:jc w:val="center"/>
              <w:rPr>
                <w:rFonts w:asciiTheme="minorHAnsi" w:hAnsiTheme="minorHAnsi"/>
                <w:b/>
                <w:color w:val="00B050"/>
                <w:sz w:val="20"/>
                <w:szCs w:val="18"/>
              </w:rPr>
            </w:pPr>
            <w:r w:rsidRPr="00D43C5B">
              <w:rPr>
                <w:rFonts w:asciiTheme="minorHAnsi" w:hAnsiTheme="minorHAnsi"/>
                <w:b/>
                <w:color w:val="00B050"/>
                <w:sz w:val="20"/>
                <w:szCs w:val="18"/>
              </w:rPr>
              <w:t>Okulların Açılışı: 2</w:t>
            </w:r>
            <w:r>
              <w:rPr>
                <w:rFonts w:asciiTheme="minorHAnsi" w:hAnsiTheme="minorHAnsi"/>
                <w:b/>
                <w:color w:val="00B050"/>
                <w:sz w:val="20"/>
                <w:szCs w:val="18"/>
              </w:rPr>
              <w:t xml:space="preserve">0 </w:t>
            </w:r>
            <w:r w:rsidRPr="00D43C5B">
              <w:rPr>
                <w:rFonts w:asciiTheme="minorHAnsi" w:hAnsiTheme="minorHAnsi"/>
                <w:b/>
                <w:color w:val="00B050"/>
                <w:sz w:val="20"/>
                <w:szCs w:val="18"/>
              </w:rPr>
              <w:t>Kasım 202</w:t>
            </w:r>
            <w:r>
              <w:rPr>
                <w:rFonts w:asciiTheme="minorHAnsi" w:hAnsiTheme="minorHAnsi"/>
                <w:b/>
                <w:color w:val="00B050"/>
                <w:sz w:val="20"/>
                <w:szCs w:val="18"/>
              </w:rPr>
              <w:t xml:space="preserve">3 </w:t>
            </w:r>
            <w:r w:rsidRPr="00D43C5B">
              <w:rPr>
                <w:rFonts w:asciiTheme="minorHAnsi" w:hAnsiTheme="minorHAnsi"/>
                <w:b/>
                <w:color w:val="00B050"/>
                <w:sz w:val="20"/>
                <w:szCs w:val="18"/>
              </w:rPr>
              <w:t>Pazartesi</w:t>
            </w:r>
          </w:p>
          <w:p w:rsidR="00145029" w:rsidRPr="003D4863" w:rsidRDefault="00145029" w:rsidP="00145029">
            <w:pPr>
              <w:spacing w:after="0" w:line="240" w:lineRule="auto"/>
              <w:jc w:val="center"/>
              <w:rPr>
                <w:rFonts w:asciiTheme="minorHAnsi" w:hAnsiTheme="minorHAnsi"/>
                <w:sz w:val="18"/>
                <w:szCs w:val="18"/>
              </w:rPr>
            </w:pPr>
          </w:p>
        </w:tc>
      </w:tr>
      <w:tr w:rsidR="00145029" w:rsidRPr="003D4863" w:rsidTr="0024596C">
        <w:trPr>
          <w:cantSplit/>
          <w:trHeight w:val="1746"/>
        </w:trPr>
        <w:tc>
          <w:tcPr>
            <w:tcW w:w="502" w:type="dxa"/>
            <w:textDirection w:val="btLr"/>
            <w:vAlign w:val="center"/>
          </w:tcPr>
          <w:p w:rsidR="00145029" w:rsidRPr="00A63BE5" w:rsidRDefault="00145029" w:rsidP="0014502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KASIM</w:t>
            </w:r>
          </w:p>
        </w:tc>
        <w:tc>
          <w:tcPr>
            <w:tcW w:w="740" w:type="dxa"/>
            <w:textDirection w:val="btLr"/>
          </w:tcPr>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b/>
                <w:color w:val="002060"/>
                <w:sz w:val="18"/>
                <w:szCs w:val="18"/>
              </w:rPr>
              <w:t>10</w:t>
            </w:r>
            <w:r w:rsidRPr="00A63BE5">
              <w:rPr>
                <w:rFonts w:asciiTheme="minorHAnsi" w:hAnsiTheme="minorHAnsi"/>
                <w:b/>
                <w:color w:val="002060"/>
                <w:sz w:val="18"/>
                <w:szCs w:val="18"/>
              </w:rPr>
              <w:t>.HAFTA</w:t>
            </w:r>
          </w:p>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20-24 Kasım</w:t>
            </w:r>
            <w:r w:rsidRPr="00A63BE5">
              <w:rPr>
                <w:rFonts w:asciiTheme="minorHAnsi" w:hAnsiTheme="minorHAnsi" w:cstheme="minorHAnsi"/>
                <w:b/>
                <w:color w:val="002060"/>
                <w:sz w:val="18"/>
                <w:szCs w:val="18"/>
              </w:rPr>
              <w:t xml:space="preserve"> </w:t>
            </w: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shd w:val="clear" w:color="auto" w:fill="auto"/>
            <w:vAlign w:val="center"/>
          </w:tcPr>
          <w:p w:rsidR="00145029" w:rsidRPr="00D02EB8" w:rsidRDefault="00145029" w:rsidP="00145029">
            <w:pPr>
              <w:rPr>
                <w:rFonts w:asciiTheme="minorHAnsi" w:hAnsiTheme="minorHAnsi" w:cstheme="minorHAnsi"/>
                <w:b/>
                <w:sz w:val="18"/>
                <w:szCs w:val="18"/>
              </w:rPr>
            </w:pPr>
            <w:r w:rsidRPr="00D02EB8">
              <w:rPr>
                <w:rFonts w:asciiTheme="minorHAnsi" w:hAnsiTheme="minorHAnsi"/>
                <w:b/>
                <w:bCs/>
                <w:sz w:val="18"/>
                <w:szCs w:val="18"/>
              </w:rPr>
              <w:t>9.2.3. Periyodik Sistem</w:t>
            </w:r>
          </w:p>
        </w:tc>
        <w:tc>
          <w:tcPr>
            <w:tcW w:w="6237" w:type="dxa"/>
            <w:shd w:val="clear" w:color="auto" w:fill="auto"/>
            <w:vAlign w:val="center"/>
          </w:tcPr>
          <w:p w:rsidR="00145029" w:rsidRPr="00D02EB8" w:rsidRDefault="00145029" w:rsidP="00145029">
            <w:pPr>
              <w:spacing w:after="0"/>
              <w:rPr>
                <w:rFonts w:asciiTheme="minorHAnsi" w:hAnsiTheme="minorHAnsi"/>
                <w:b/>
                <w:sz w:val="18"/>
                <w:szCs w:val="18"/>
              </w:rPr>
            </w:pPr>
            <w:r w:rsidRPr="00D02EB8">
              <w:rPr>
                <w:rFonts w:asciiTheme="minorHAnsi" w:hAnsiTheme="minorHAnsi"/>
                <w:b/>
                <w:sz w:val="18"/>
                <w:szCs w:val="18"/>
              </w:rPr>
              <w:t xml:space="preserve">9.2.3.3. Periyodik özelliklerin değişme eğilimlerini açıklar. </w:t>
            </w:r>
          </w:p>
          <w:p w:rsidR="00145029" w:rsidRPr="00D02EB8" w:rsidRDefault="00145029" w:rsidP="00145029">
            <w:pPr>
              <w:spacing w:after="0"/>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Periyodik özelliklerden metalik-</w:t>
            </w:r>
            <w:proofErr w:type="spellStart"/>
            <w:r w:rsidRPr="00D02EB8">
              <w:rPr>
                <w:rFonts w:asciiTheme="minorHAnsi" w:hAnsiTheme="minorHAnsi"/>
                <w:sz w:val="18"/>
                <w:szCs w:val="18"/>
              </w:rPr>
              <w:t>ametalik</w:t>
            </w:r>
            <w:proofErr w:type="spellEnd"/>
            <w:r w:rsidRPr="00D02EB8">
              <w:rPr>
                <w:rFonts w:asciiTheme="minorHAnsi" w:hAnsiTheme="minorHAnsi"/>
                <w:sz w:val="18"/>
                <w:szCs w:val="18"/>
              </w:rPr>
              <w:t xml:space="preserve">, atom yarıçapı, iyonlaşma enerjisi, elektron ilgisi ve elektronegatiflik kavramları açıklanır; bunların nasıl ölçüldüğü konusuna girilmez. </w:t>
            </w:r>
          </w:p>
          <w:p w:rsidR="00145029" w:rsidRPr="00D02EB8" w:rsidRDefault="00145029" w:rsidP="00145029">
            <w:pPr>
              <w:spacing w:after="0"/>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w:t>
            </w:r>
            <w:proofErr w:type="spellStart"/>
            <w:r w:rsidRPr="00D02EB8">
              <w:rPr>
                <w:rFonts w:asciiTheme="minorHAnsi" w:hAnsiTheme="minorHAnsi"/>
                <w:sz w:val="18"/>
                <w:szCs w:val="18"/>
              </w:rPr>
              <w:t>Kovalent</w:t>
            </w:r>
            <w:proofErr w:type="spellEnd"/>
            <w:r w:rsidRPr="00D02EB8">
              <w:rPr>
                <w:rFonts w:asciiTheme="minorHAnsi" w:hAnsiTheme="minorHAnsi"/>
                <w:sz w:val="18"/>
                <w:szCs w:val="18"/>
              </w:rPr>
              <w:t xml:space="preserve">, iyonik, metalik, </w:t>
            </w:r>
            <w:proofErr w:type="spellStart"/>
            <w:r w:rsidRPr="00D02EB8">
              <w:rPr>
                <w:rFonts w:asciiTheme="minorHAnsi" w:hAnsiTheme="minorHAnsi"/>
                <w:sz w:val="18"/>
                <w:szCs w:val="18"/>
              </w:rPr>
              <w:t>van</w:t>
            </w:r>
            <w:proofErr w:type="spellEnd"/>
            <w:r w:rsidRPr="00D02EB8">
              <w:rPr>
                <w:rFonts w:asciiTheme="minorHAnsi" w:hAnsiTheme="minorHAnsi"/>
                <w:sz w:val="18"/>
                <w:szCs w:val="18"/>
              </w:rPr>
              <w:t xml:space="preserve"> der </w:t>
            </w:r>
            <w:proofErr w:type="spellStart"/>
            <w:r w:rsidRPr="00D02EB8">
              <w:rPr>
                <w:rFonts w:asciiTheme="minorHAnsi" w:hAnsiTheme="minorHAnsi"/>
                <w:sz w:val="18"/>
                <w:szCs w:val="18"/>
              </w:rPr>
              <w:t>Waals</w:t>
            </w:r>
            <w:proofErr w:type="spellEnd"/>
            <w:r w:rsidRPr="00D02EB8">
              <w:rPr>
                <w:rFonts w:asciiTheme="minorHAnsi" w:hAnsiTheme="minorHAnsi"/>
                <w:sz w:val="18"/>
                <w:szCs w:val="18"/>
              </w:rPr>
              <w:t xml:space="preserve"> yarıçap tanımlarına girilmez. </w:t>
            </w:r>
          </w:p>
          <w:p w:rsidR="00145029" w:rsidRPr="00D02EB8" w:rsidRDefault="00145029" w:rsidP="00145029">
            <w:pPr>
              <w:spacing w:after="0"/>
              <w:rPr>
                <w:rFonts w:asciiTheme="minorHAnsi" w:hAnsiTheme="minorHAnsi" w:cstheme="minorHAnsi"/>
                <w:b/>
                <w:sz w:val="18"/>
                <w:szCs w:val="18"/>
              </w:rPr>
            </w:pPr>
            <w:r w:rsidRPr="00D02EB8">
              <w:rPr>
                <w:rFonts w:asciiTheme="minorHAnsi" w:hAnsiTheme="minorHAnsi"/>
                <w:sz w:val="18"/>
                <w:szCs w:val="18"/>
              </w:rPr>
              <w:t xml:space="preserve">c. Periyodik özelliklerin açıklanmasında bilişim teknolojilerinden (animasyon, </w:t>
            </w:r>
            <w:proofErr w:type="gramStart"/>
            <w:r w:rsidRPr="00D02EB8">
              <w:rPr>
                <w:rFonts w:asciiTheme="minorHAnsi" w:hAnsiTheme="minorHAnsi"/>
                <w:sz w:val="18"/>
                <w:szCs w:val="18"/>
              </w:rPr>
              <w:t>simülasyon</w:t>
            </w:r>
            <w:proofErr w:type="gramEnd"/>
            <w:r w:rsidRPr="00D02EB8">
              <w:rPr>
                <w:rFonts w:asciiTheme="minorHAnsi" w:hAnsiTheme="minorHAnsi"/>
                <w:sz w:val="18"/>
                <w:szCs w:val="18"/>
              </w:rPr>
              <w:t>, video vb.) yararlanılır.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2052FB" w:rsidRDefault="00145029" w:rsidP="00145029">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r>
      <w:tr w:rsidR="00145029" w:rsidRPr="003D4863" w:rsidTr="0024596C">
        <w:trPr>
          <w:cantSplit/>
          <w:trHeight w:val="2345"/>
        </w:trPr>
        <w:tc>
          <w:tcPr>
            <w:tcW w:w="502" w:type="dxa"/>
            <w:textDirection w:val="btLr"/>
            <w:vAlign w:val="center"/>
          </w:tcPr>
          <w:p w:rsidR="00145029" w:rsidRPr="00A63BE5" w:rsidRDefault="00145029" w:rsidP="0014502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KASIM</w:t>
            </w:r>
          </w:p>
        </w:tc>
        <w:tc>
          <w:tcPr>
            <w:tcW w:w="740" w:type="dxa"/>
            <w:textDirection w:val="btLr"/>
          </w:tcPr>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b/>
                <w:color w:val="002060"/>
                <w:sz w:val="18"/>
                <w:szCs w:val="18"/>
              </w:rPr>
              <w:t>11</w:t>
            </w:r>
            <w:r w:rsidRPr="00A63BE5">
              <w:rPr>
                <w:rFonts w:asciiTheme="minorHAnsi" w:hAnsiTheme="minorHAnsi"/>
                <w:b/>
                <w:color w:val="002060"/>
                <w:sz w:val="18"/>
                <w:szCs w:val="18"/>
              </w:rPr>
              <w:t>.HAFTA</w:t>
            </w:r>
          </w:p>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27 Kasım-1 Aralık </w:t>
            </w: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shd w:val="clear" w:color="auto" w:fill="auto"/>
            <w:vAlign w:val="center"/>
          </w:tcPr>
          <w:p w:rsidR="00145029" w:rsidRPr="00D02EB8" w:rsidRDefault="00145029" w:rsidP="00145029">
            <w:pPr>
              <w:autoSpaceDE w:val="0"/>
              <w:autoSpaceDN w:val="0"/>
              <w:adjustRightInd w:val="0"/>
              <w:rPr>
                <w:rFonts w:asciiTheme="minorHAnsi" w:hAnsiTheme="minorHAnsi" w:cstheme="minorHAnsi"/>
                <w:b/>
                <w:sz w:val="18"/>
                <w:szCs w:val="18"/>
              </w:rPr>
            </w:pPr>
            <w:r w:rsidRPr="00D02EB8">
              <w:rPr>
                <w:rFonts w:asciiTheme="minorHAnsi" w:hAnsiTheme="minorHAnsi"/>
                <w:b/>
                <w:bCs/>
                <w:sz w:val="18"/>
                <w:szCs w:val="18"/>
              </w:rPr>
              <w:t>9.2.3. Periyodik Sistem</w:t>
            </w:r>
          </w:p>
        </w:tc>
        <w:tc>
          <w:tcPr>
            <w:tcW w:w="6237" w:type="dxa"/>
            <w:shd w:val="clear" w:color="auto" w:fill="auto"/>
            <w:vAlign w:val="center"/>
          </w:tcPr>
          <w:p w:rsidR="00145029" w:rsidRPr="00D02EB8" w:rsidRDefault="00145029" w:rsidP="00145029">
            <w:pPr>
              <w:spacing w:after="0"/>
              <w:rPr>
                <w:rFonts w:asciiTheme="minorHAnsi" w:hAnsiTheme="minorHAnsi"/>
                <w:b/>
                <w:sz w:val="18"/>
                <w:szCs w:val="18"/>
              </w:rPr>
            </w:pPr>
            <w:r w:rsidRPr="00D02EB8">
              <w:rPr>
                <w:rFonts w:asciiTheme="minorHAnsi" w:hAnsiTheme="minorHAnsi"/>
                <w:b/>
                <w:sz w:val="18"/>
                <w:szCs w:val="18"/>
              </w:rPr>
              <w:t xml:space="preserve">9.2.3.3. Periyodik özelliklerin değişme eğilimlerini açıklar. </w:t>
            </w:r>
          </w:p>
          <w:p w:rsidR="00145029" w:rsidRPr="00D02EB8" w:rsidRDefault="00145029" w:rsidP="00145029">
            <w:pPr>
              <w:spacing w:after="0"/>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Periyodik özelliklerden metalik-</w:t>
            </w:r>
            <w:proofErr w:type="spellStart"/>
            <w:r w:rsidRPr="00D02EB8">
              <w:rPr>
                <w:rFonts w:asciiTheme="minorHAnsi" w:hAnsiTheme="minorHAnsi"/>
                <w:sz w:val="18"/>
                <w:szCs w:val="18"/>
              </w:rPr>
              <w:t>ametalik</w:t>
            </w:r>
            <w:proofErr w:type="spellEnd"/>
            <w:r w:rsidRPr="00D02EB8">
              <w:rPr>
                <w:rFonts w:asciiTheme="minorHAnsi" w:hAnsiTheme="minorHAnsi"/>
                <w:sz w:val="18"/>
                <w:szCs w:val="18"/>
              </w:rPr>
              <w:t xml:space="preserve">, atom yarıçapı, iyonlaşma enerjisi, elektron ilgisi ve elektronegatiflik kavramları açıklanır; bunların nasıl ölçüldüğü konusuna girilmez. </w:t>
            </w:r>
          </w:p>
          <w:p w:rsidR="00145029" w:rsidRPr="00D02EB8" w:rsidRDefault="00145029" w:rsidP="00145029">
            <w:pPr>
              <w:spacing w:after="0"/>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w:t>
            </w:r>
            <w:proofErr w:type="spellStart"/>
            <w:r w:rsidRPr="00D02EB8">
              <w:rPr>
                <w:rFonts w:asciiTheme="minorHAnsi" w:hAnsiTheme="minorHAnsi"/>
                <w:sz w:val="18"/>
                <w:szCs w:val="18"/>
              </w:rPr>
              <w:t>Kovalent</w:t>
            </w:r>
            <w:proofErr w:type="spellEnd"/>
            <w:r w:rsidRPr="00D02EB8">
              <w:rPr>
                <w:rFonts w:asciiTheme="minorHAnsi" w:hAnsiTheme="minorHAnsi"/>
                <w:sz w:val="18"/>
                <w:szCs w:val="18"/>
              </w:rPr>
              <w:t xml:space="preserve">, iyonik, metalik, </w:t>
            </w:r>
            <w:proofErr w:type="spellStart"/>
            <w:r w:rsidRPr="00D02EB8">
              <w:rPr>
                <w:rFonts w:asciiTheme="minorHAnsi" w:hAnsiTheme="minorHAnsi"/>
                <w:sz w:val="18"/>
                <w:szCs w:val="18"/>
              </w:rPr>
              <w:t>van</w:t>
            </w:r>
            <w:proofErr w:type="spellEnd"/>
            <w:r w:rsidRPr="00D02EB8">
              <w:rPr>
                <w:rFonts w:asciiTheme="minorHAnsi" w:hAnsiTheme="minorHAnsi"/>
                <w:sz w:val="18"/>
                <w:szCs w:val="18"/>
              </w:rPr>
              <w:t xml:space="preserve"> der </w:t>
            </w:r>
            <w:proofErr w:type="spellStart"/>
            <w:r w:rsidRPr="00D02EB8">
              <w:rPr>
                <w:rFonts w:asciiTheme="minorHAnsi" w:hAnsiTheme="minorHAnsi"/>
                <w:sz w:val="18"/>
                <w:szCs w:val="18"/>
              </w:rPr>
              <w:t>Waals</w:t>
            </w:r>
            <w:proofErr w:type="spellEnd"/>
            <w:r w:rsidRPr="00D02EB8">
              <w:rPr>
                <w:rFonts w:asciiTheme="minorHAnsi" w:hAnsiTheme="minorHAnsi"/>
                <w:sz w:val="18"/>
                <w:szCs w:val="18"/>
              </w:rPr>
              <w:t xml:space="preserve"> yarıçap tanımlarına girilmez. </w:t>
            </w:r>
          </w:p>
          <w:p w:rsidR="00145029" w:rsidRPr="00D02EB8" w:rsidRDefault="00145029" w:rsidP="00145029">
            <w:pPr>
              <w:spacing w:after="0"/>
              <w:rPr>
                <w:rFonts w:asciiTheme="minorHAnsi" w:hAnsiTheme="minorHAnsi" w:cstheme="minorHAnsi"/>
                <w:sz w:val="18"/>
                <w:szCs w:val="18"/>
              </w:rPr>
            </w:pPr>
            <w:r w:rsidRPr="00D02EB8">
              <w:rPr>
                <w:rFonts w:asciiTheme="minorHAnsi" w:hAnsiTheme="minorHAnsi"/>
                <w:sz w:val="18"/>
                <w:szCs w:val="18"/>
              </w:rPr>
              <w:t xml:space="preserve">c. Periyodik özelliklerin açıklanmasında bilişim teknolojilerinden (animasyon, </w:t>
            </w:r>
            <w:proofErr w:type="gramStart"/>
            <w:r w:rsidRPr="00D02EB8">
              <w:rPr>
                <w:rFonts w:asciiTheme="minorHAnsi" w:hAnsiTheme="minorHAnsi"/>
                <w:sz w:val="18"/>
                <w:szCs w:val="18"/>
              </w:rPr>
              <w:t>simülasyon</w:t>
            </w:r>
            <w:proofErr w:type="gramEnd"/>
            <w:r w:rsidRPr="00D02EB8">
              <w:rPr>
                <w:rFonts w:asciiTheme="minorHAnsi" w:hAnsiTheme="minorHAnsi"/>
                <w:sz w:val="18"/>
                <w:szCs w:val="18"/>
              </w:rPr>
              <w:t>, video vb.) yararlanılır.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c>
          <w:tcPr>
            <w:tcW w:w="1582"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r>
      <w:tr w:rsidR="00145029" w:rsidRPr="003D4863" w:rsidTr="0024596C">
        <w:trPr>
          <w:cantSplit/>
          <w:trHeight w:val="1241"/>
        </w:trPr>
        <w:tc>
          <w:tcPr>
            <w:tcW w:w="502" w:type="dxa"/>
            <w:textDirection w:val="btLr"/>
            <w:vAlign w:val="center"/>
          </w:tcPr>
          <w:p w:rsidR="00145029" w:rsidRPr="00A63BE5" w:rsidRDefault="00145029" w:rsidP="00145029">
            <w:pPr>
              <w:ind w:left="113" w:right="113"/>
              <w:jc w:val="center"/>
              <w:rPr>
                <w:rFonts w:asciiTheme="minorHAnsi" w:hAnsiTheme="minorHAnsi"/>
                <w:b/>
                <w:color w:val="002060"/>
                <w:sz w:val="18"/>
                <w:szCs w:val="18"/>
              </w:rPr>
            </w:pPr>
            <w:r>
              <w:rPr>
                <w:rFonts w:asciiTheme="minorHAnsi" w:hAnsiTheme="minorHAnsi"/>
                <w:b/>
                <w:color w:val="002060"/>
                <w:sz w:val="18"/>
                <w:szCs w:val="18"/>
              </w:rPr>
              <w:t>ARALIK</w:t>
            </w:r>
          </w:p>
        </w:tc>
        <w:tc>
          <w:tcPr>
            <w:tcW w:w="740" w:type="dxa"/>
            <w:textDirection w:val="btLr"/>
          </w:tcPr>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b/>
                <w:color w:val="002060"/>
                <w:sz w:val="18"/>
                <w:szCs w:val="18"/>
              </w:rPr>
              <w:t>12</w:t>
            </w:r>
            <w:r w:rsidRPr="00A63BE5">
              <w:rPr>
                <w:rFonts w:asciiTheme="minorHAnsi" w:hAnsiTheme="minorHAnsi"/>
                <w:b/>
                <w:color w:val="002060"/>
                <w:sz w:val="18"/>
                <w:szCs w:val="18"/>
              </w:rPr>
              <w:t>.HAFTA</w:t>
            </w:r>
          </w:p>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4-</w:t>
            </w:r>
            <w:proofErr w:type="gramStart"/>
            <w:r>
              <w:rPr>
                <w:rFonts w:asciiTheme="minorHAnsi" w:hAnsiTheme="minorHAnsi" w:cstheme="minorHAnsi"/>
                <w:b/>
                <w:color w:val="002060"/>
                <w:sz w:val="18"/>
                <w:szCs w:val="18"/>
              </w:rPr>
              <w:t xml:space="preserve">8  </w:t>
            </w:r>
            <w:r w:rsidRPr="00A63BE5">
              <w:rPr>
                <w:rFonts w:asciiTheme="minorHAnsi" w:hAnsiTheme="minorHAnsi" w:cstheme="minorHAnsi"/>
                <w:b/>
                <w:color w:val="002060"/>
                <w:sz w:val="18"/>
                <w:szCs w:val="18"/>
              </w:rPr>
              <w:t>Aralık</w:t>
            </w:r>
            <w:proofErr w:type="gramEnd"/>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shd w:val="clear" w:color="auto" w:fill="auto"/>
            <w:vAlign w:val="center"/>
          </w:tcPr>
          <w:p w:rsidR="00145029" w:rsidRPr="00D02EB8" w:rsidRDefault="00145029" w:rsidP="00145029">
            <w:pPr>
              <w:rPr>
                <w:rFonts w:asciiTheme="minorHAnsi" w:hAnsiTheme="minorHAnsi"/>
                <w:b/>
                <w:bCs/>
                <w:color w:val="FF0000"/>
                <w:sz w:val="18"/>
                <w:szCs w:val="18"/>
              </w:rPr>
            </w:pPr>
            <w:r w:rsidRPr="00D02EB8">
              <w:rPr>
                <w:rFonts w:asciiTheme="minorHAnsi" w:hAnsiTheme="minorHAnsi"/>
                <w:b/>
                <w:bCs/>
                <w:color w:val="FF0000"/>
                <w:sz w:val="18"/>
                <w:szCs w:val="18"/>
              </w:rPr>
              <w:t>9.3. KİMYASAL TÜRLER ARASI ETKİLEŞİMLER</w:t>
            </w:r>
          </w:p>
          <w:p w:rsidR="00145029" w:rsidRPr="00D02EB8" w:rsidRDefault="00145029" w:rsidP="00145029">
            <w:pPr>
              <w:rPr>
                <w:rFonts w:asciiTheme="minorHAnsi" w:hAnsiTheme="minorHAnsi" w:cstheme="minorHAnsi"/>
                <w:b/>
                <w:color w:val="FF0000"/>
                <w:sz w:val="18"/>
                <w:szCs w:val="18"/>
              </w:rPr>
            </w:pPr>
            <w:r w:rsidRPr="00D02EB8">
              <w:rPr>
                <w:rFonts w:asciiTheme="minorHAnsi" w:hAnsiTheme="minorHAnsi"/>
                <w:b/>
                <w:bCs/>
                <w:sz w:val="18"/>
                <w:szCs w:val="18"/>
              </w:rPr>
              <w:t>9.3.1. Kimyasal Tür</w:t>
            </w:r>
          </w:p>
        </w:tc>
        <w:tc>
          <w:tcPr>
            <w:tcW w:w="6237" w:type="dxa"/>
            <w:shd w:val="clear" w:color="auto" w:fill="auto"/>
            <w:vAlign w:val="center"/>
          </w:tcPr>
          <w:p w:rsidR="00145029" w:rsidRPr="00D02EB8" w:rsidRDefault="00145029" w:rsidP="00145029">
            <w:pPr>
              <w:rPr>
                <w:rFonts w:asciiTheme="minorHAnsi" w:hAnsiTheme="minorHAnsi"/>
                <w:b/>
                <w:sz w:val="18"/>
                <w:szCs w:val="18"/>
              </w:rPr>
            </w:pPr>
          </w:p>
          <w:p w:rsidR="00145029" w:rsidRPr="00D02EB8" w:rsidRDefault="00145029" w:rsidP="00145029">
            <w:pPr>
              <w:rPr>
                <w:rFonts w:asciiTheme="minorHAnsi" w:hAnsiTheme="minorHAnsi"/>
                <w:b/>
                <w:sz w:val="18"/>
                <w:szCs w:val="18"/>
              </w:rPr>
            </w:pPr>
            <w:r w:rsidRPr="00D02EB8">
              <w:rPr>
                <w:rFonts w:asciiTheme="minorHAnsi" w:hAnsiTheme="minorHAnsi"/>
                <w:b/>
                <w:sz w:val="18"/>
                <w:szCs w:val="18"/>
              </w:rPr>
              <w:t xml:space="preserve">9.3.1.1. Kimyasal türleri açıklar. </w:t>
            </w:r>
          </w:p>
          <w:p w:rsidR="00145029" w:rsidRPr="00D02EB8" w:rsidRDefault="00145029" w:rsidP="00145029">
            <w:pPr>
              <w:rPr>
                <w:rFonts w:asciiTheme="minorHAnsi" w:hAnsiTheme="minorHAnsi" w:cstheme="minorHAnsi"/>
                <w:b/>
                <w:sz w:val="18"/>
                <w:szCs w:val="18"/>
              </w:rPr>
            </w:pPr>
            <w:r w:rsidRPr="00D02EB8">
              <w:rPr>
                <w:rFonts w:asciiTheme="minorHAnsi" w:hAnsiTheme="minorHAnsi"/>
                <w:sz w:val="18"/>
                <w:szCs w:val="18"/>
              </w:rPr>
              <w:t>Radikal kavramına girilmez.</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c>
          <w:tcPr>
            <w:tcW w:w="1582"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r>
      <w:tr w:rsidR="00145029" w:rsidRPr="003D4863" w:rsidTr="0024596C">
        <w:trPr>
          <w:cantSplit/>
          <w:trHeight w:val="1586"/>
        </w:trPr>
        <w:tc>
          <w:tcPr>
            <w:tcW w:w="502" w:type="dxa"/>
            <w:textDirection w:val="btLr"/>
            <w:vAlign w:val="center"/>
          </w:tcPr>
          <w:p w:rsidR="00145029" w:rsidRPr="00A63BE5" w:rsidRDefault="00145029" w:rsidP="0014502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b/>
                <w:color w:val="002060"/>
                <w:sz w:val="18"/>
                <w:szCs w:val="18"/>
              </w:rPr>
              <w:t>13</w:t>
            </w:r>
            <w:r w:rsidRPr="00A63BE5">
              <w:rPr>
                <w:rFonts w:asciiTheme="minorHAnsi" w:hAnsiTheme="minorHAnsi"/>
                <w:b/>
                <w:color w:val="002060"/>
                <w:sz w:val="18"/>
                <w:szCs w:val="18"/>
              </w:rPr>
              <w:t>.HAFTA</w:t>
            </w:r>
          </w:p>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15</w:t>
            </w:r>
            <w:r w:rsidRPr="00A63BE5">
              <w:rPr>
                <w:rFonts w:asciiTheme="minorHAnsi" w:hAnsiTheme="minorHAnsi" w:cstheme="minorHAnsi"/>
                <w:b/>
                <w:color w:val="002060"/>
                <w:sz w:val="18"/>
                <w:szCs w:val="18"/>
              </w:rPr>
              <w:t xml:space="preserve"> Aralık</w:t>
            </w: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shd w:val="clear" w:color="auto" w:fill="auto"/>
            <w:vAlign w:val="center"/>
          </w:tcPr>
          <w:p w:rsidR="00145029" w:rsidRPr="00D02EB8" w:rsidRDefault="00145029" w:rsidP="00145029">
            <w:pPr>
              <w:rPr>
                <w:rFonts w:asciiTheme="minorHAnsi" w:hAnsiTheme="minorHAnsi" w:cstheme="minorHAnsi"/>
                <w:b/>
                <w:sz w:val="18"/>
                <w:szCs w:val="18"/>
              </w:rPr>
            </w:pPr>
            <w:r w:rsidRPr="00D02EB8">
              <w:rPr>
                <w:rFonts w:asciiTheme="minorHAnsi" w:hAnsiTheme="minorHAnsi"/>
                <w:b/>
                <w:bCs/>
                <w:sz w:val="18"/>
                <w:szCs w:val="18"/>
              </w:rPr>
              <w:t>9.3.2. Kimyasal Türler Arası Etkileşimlerin Sınıflandırılması</w:t>
            </w:r>
          </w:p>
        </w:tc>
        <w:tc>
          <w:tcPr>
            <w:tcW w:w="6237" w:type="dxa"/>
            <w:shd w:val="clear" w:color="auto" w:fill="auto"/>
            <w:vAlign w:val="center"/>
          </w:tcPr>
          <w:p w:rsidR="00145029" w:rsidRPr="00D02EB8" w:rsidRDefault="00145029" w:rsidP="00145029">
            <w:pPr>
              <w:spacing w:after="0"/>
              <w:rPr>
                <w:rFonts w:asciiTheme="minorHAnsi" w:hAnsiTheme="minorHAnsi"/>
                <w:b/>
                <w:sz w:val="18"/>
                <w:szCs w:val="18"/>
              </w:rPr>
            </w:pPr>
            <w:r w:rsidRPr="00D02EB8">
              <w:rPr>
                <w:rFonts w:asciiTheme="minorHAnsi" w:hAnsiTheme="minorHAnsi"/>
                <w:b/>
                <w:sz w:val="18"/>
                <w:szCs w:val="18"/>
              </w:rPr>
              <w:t xml:space="preserve">9.3.2.1. Kimyasal türler arasındaki etkileşimleri sınıflandırır. </w:t>
            </w:r>
          </w:p>
          <w:p w:rsidR="00145029" w:rsidRPr="00D02EB8" w:rsidRDefault="00145029" w:rsidP="00145029">
            <w:pPr>
              <w:spacing w:after="0"/>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Bağlanan türler arası sınıflandırma, atomlar arası ve moleküller arası şeklinde yapılır; bu sınıflandırmanın getirdiği güçlüklere değinilir. </w:t>
            </w:r>
          </w:p>
          <w:p w:rsidR="00145029" w:rsidRPr="00D02EB8" w:rsidRDefault="00145029" w:rsidP="00145029">
            <w:pPr>
              <w:spacing w:after="0"/>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Güçlü etkileşimlere örnek olarak iyonik, </w:t>
            </w:r>
            <w:proofErr w:type="spellStart"/>
            <w:r w:rsidRPr="00D02EB8">
              <w:rPr>
                <w:rFonts w:asciiTheme="minorHAnsi" w:hAnsiTheme="minorHAnsi"/>
                <w:sz w:val="18"/>
                <w:szCs w:val="18"/>
              </w:rPr>
              <w:t>kovalent</w:t>
            </w:r>
            <w:proofErr w:type="spellEnd"/>
            <w:r w:rsidRPr="00D02EB8">
              <w:rPr>
                <w:rFonts w:asciiTheme="minorHAnsi" w:hAnsiTheme="minorHAnsi"/>
                <w:sz w:val="18"/>
                <w:szCs w:val="18"/>
              </w:rPr>
              <w:t xml:space="preserve"> ve metalik bağ; zayıf etkileşimlere örnek olarak da hidrojen bağı ve </w:t>
            </w:r>
            <w:proofErr w:type="spellStart"/>
            <w:r w:rsidRPr="00D02EB8">
              <w:rPr>
                <w:rFonts w:asciiTheme="minorHAnsi" w:hAnsiTheme="minorHAnsi"/>
                <w:sz w:val="18"/>
                <w:szCs w:val="18"/>
              </w:rPr>
              <w:t>van</w:t>
            </w:r>
            <w:proofErr w:type="spellEnd"/>
            <w:r w:rsidRPr="00D02EB8">
              <w:rPr>
                <w:rFonts w:asciiTheme="minorHAnsi" w:hAnsiTheme="minorHAnsi"/>
                <w:sz w:val="18"/>
                <w:szCs w:val="18"/>
              </w:rPr>
              <w:t xml:space="preserve"> der </w:t>
            </w:r>
            <w:proofErr w:type="spellStart"/>
            <w:r w:rsidRPr="00D02EB8">
              <w:rPr>
                <w:rFonts w:asciiTheme="minorHAnsi" w:hAnsiTheme="minorHAnsi"/>
                <w:sz w:val="18"/>
                <w:szCs w:val="18"/>
              </w:rPr>
              <w:t>Waals</w:t>
            </w:r>
            <w:proofErr w:type="spellEnd"/>
            <w:r w:rsidRPr="00D02EB8">
              <w:rPr>
                <w:rFonts w:asciiTheme="minorHAnsi" w:hAnsiTheme="minorHAnsi"/>
                <w:sz w:val="18"/>
                <w:szCs w:val="18"/>
              </w:rPr>
              <w:t xml:space="preserve"> kuvvetleri verilir. </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c>
          <w:tcPr>
            <w:tcW w:w="1582"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r>
      <w:tr w:rsidR="00145029" w:rsidRPr="003D4863" w:rsidTr="0024596C">
        <w:trPr>
          <w:cantSplit/>
          <w:trHeight w:val="1313"/>
        </w:trPr>
        <w:tc>
          <w:tcPr>
            <w:tcW w:w="502" w:type="dxa"/>
            <w:textDirection w:val="btLr"/>
            <w:vAlign w:val="center"/>
          </w:tcPr>
          <w:p w:rsidR="00145029" w:rsidRPr="00A63BE5" w:rsidRDefault="00145029" w:rsidP="0014502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b/>
                <w:color w:val="002060"/>
                <w:sz w:val="18"/>
                <w:szCs w:val="18"/>
              </w:rPr>
              <w:t>14</w:t>
            </w:r>
            <w:r w:rsidRPr="00A63BE5">
              <w:rPr>
                <w:rFonts w:asciiTheme="minorHAnsi" w:hAnsiTheme="minorHAnsi"/>
                <w:b/>
                <w:color w:val="002060"/>
                <w:sz w:val="18"/>
                <w:szCs w:val="18"/>
              </w:rPr>
              <w:t>.HAFTA</w:t>
            </w:r>
          </w:p>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18-22 </w:t>
            </w:r>
            <w:r w:rsidRPr="00A63BE5">
              <w:rPr>
                <w:rFonts w:asciiTheme="minorHAnsi" w:hAnsiTheme="minorHAnsi" w:cstheme="minorHAnsi"/>
                <w:b/>
                <w:color w:val="002060"/>
                <w:sz w:val="18"/>
                <w:szCs w:val="18"/>
              </w:rPr>
              <w:t>Aralık</w:t>
            </w: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shd w:val="clear" w:color="auto" w:fill="auto"/>
            <w:vAlign w:val="center"/>
          </w:tcPr>
          <w:p w:rsidR="00145029" w:rsidRPr="00D02EB8" w:rsidRDefault="00145029" w:rsidP="00145029">
            <w:pPr>
              <w:rPr>
                <w:rFonts w:asciiTheme="minorHAnsi" w:hAnsiTheme="minorHAnsi" w:cstheme="minorHAnsi"/>
                <w:b/>
                <w:sz w:val="18"/>
                <w:szCs w:val="18"/>
              </w:rPr>
            </w:pPr>
            <w:r w:rsidRPr="00D02EB8">
              <w:rPr>
                <w:rFonts w:asciiTheme="minorHAnsi" w:hAnsiTheme="minorHAnsi"/>
                <w:b/>
                <w:bCs/>
                <w:sz w:val="18"/>
                <w:szCs w:val="18"/>
              </w:rPr>
              <w:t>9.3.3. Güçlü Etkileşimler</w:t>
            </w:r>
          </w:p>
        </w:tc>
        <w:tc>
          <w:tcPr>
            <w:tcW w:w="6237" w:type="dxa"/>
            <w:shd w:val="clear" w:color="auto" w:fill="auto"/>
            <w:vAlign w:val="center"/>
          </w:tcPr>
          <w:p w:rsidR="00145029" w:rsidRPr="00D02EB8" w:rsidRDefault="00145029" w:rsidP="00145029">
            <w:pPr>
              <w:spacing w:after="0" w:line="240" w:lineRule="auto"/>
              <w:rPr>
                <w:rFonts w:asciiTheme="minorHAnsi" w:hAnsiTheme="minorHAnsi"/>
                <w:b/>
                <w:sz w:val="18"/>
                <w:szCs w:val="18"/>
              </w:rPr>
            </w:pPr>
            <w:r w:rsidRPr="00D02EB8">
              <w:rPr>
                <w:rFonts w:asciiTheme="minorHAnsi" w:hAnsiTheme="minorHAnsi"/>
                <w:b/>
                <w:sz w:val="18"/>
                <w:szCs w:val="18"/>
              </w:rPr>
              <w:t xml:space="preserve">9.3.3.1. İyonik bağın oluşumunu iyonlar arası etkileşimler ile ilişkilendirir. </w:t>
            </w:r>
          </w:p>
          <w:p w:rsidR="00145029" w:rsidRPr="00D02EB8" w:rsidRDefault="00145029" w:rsidP="00145029">
            <w:pPr>
              <w:spacing w:after="0" w:line="240" w:lineRule="auto"/>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Nötr atomların ve tek atomlu iyonların </w:t>
            </w:r>
            <w:proofErr w:type="spellStart"/>
            <w:r w:rsidRPr="00D02EB8">
              <w:rPr>
                <w:rFonts w:asciiTheme="minorHAnsi" w:hAnsiTheme="minorHAnsi"/>
                <w:sz w:val="18"/>
                <w:szCs w:val="18"/>
              </w:rPr>
              <w:t>Lewis</w:t>
            </w:r>
            <w:proofErr w:type="spellEnd"/>
            <w:r w:rsidRPr="00D02EB8">
              <w:rPr>
                <w:rFonts w:asciiTheme="minorHAnsi" w:hAnsiTheme="minorHAnsi"/>
                <w:sz w:val="18"/>
                <w:szCs w:val="18"/>
              </w:rPr>
              <w:t xml:space="preserve"> sembolleri verilir. Örnekler periyodik sistemdeki ilk 20 element arasından seçilir. </w:t>
            </w:r>
          </w:p>
          <w:p w:rsidR="00145029" w:rsidRPr="00D02EB8" w:rsidRDefault="00145029" w:rsidP="00145029">
            <w:pPr>
              <w:spacing w:after="0" w:line="240" w:lineRule="auto"/>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İyonik bileşiklerin yapısal birimleri ile molekül kavramının karıştırılmamasına vurgu yapılır. </w:t>
            </w:r>
          </w:p>
          <w:p w:rsidR="00145029" w:rsidRPr="00D02EB8" w:rsidRDefault="00145029" w:rsidP="00145029">
            <w:pPr>
              <w:spacing w:after="0" w:line="240" w:lineRule="auto"/>
              <w:rPr>
                <w:rFonts w:asciiTheme="minorHAnsi" w:hAnsiTheme="minorHAnsi"/>
                <w:sz w:val="18"/>
                <w:szCs w:val="18"/>
              </w:rPr>
            </w:pPr>
            <w:r w:rsidRPr="00D02EB8">
              <w:rPr>
                <w:rFonts w:asciiTheme="minorHAnsi" w:hAnsiTheme="minorHAnsi"/>
                <w:sz w:val="18"/>
                <w:szCs w:val="18"/>
              </w:rPr>
              <w:t xml:space="preserve">c. İyonik bağların açıklanmasında bilişim teknolojilerinden (animasyon, </w:t>
            </w:r>
            <w:proofErr w:type="gramStart"/>
            <w:r w:rsidRPr="00D02EB8">
              <w:rPr>
                <w:rFonts w:asciiTheme="minorHAnsi" w:hAnsiTheme="minorHAnsi"/>
                <w:sz w:val="18"/>
                <w:szCs w:val="18"/>
              </w:rPr>
              <w:t>simülasyon</w:t>
            </w:r>
            <w:proofErr w:type="gramEnd"/>
            <w:r w:rsidRPr="00D02EB8">
              <w:rPr>
                <w:rFonts w:asciiTheme="minorHAnsi" w:hAnsiTheme="minorHAnsi"/>
                <w:sz w:val="18"/>
                <w:szCs w:val="18"/>
              </w:rPr>
              <w:t>, video vb.) yararlanılır.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c>
          <w:tcPr>
            <w:tcW w:w="1582"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r>
      <w:tr w:rsidR="00145029" w:rsidRPr="003D4863" w:rsidTr="0024596C">
        <w:trPr>
          <w:cantSplit/>
          <w:trHeight w:val="1313"/>
        </w:trPr>
        <w:tc>
          <w:tcPr>
            <w:tcW w:w="502" w:type="dxa"/>
            <w:textDirection w:val="btLr"/>
            <w:vAlign w:val="center"/>
          </w:tcPr>
          <w:p w:rsidR="00145029" w:rsidRPr="00A63BE5" w:rsidRDefault="00145029" w:rsidP="0014502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b/>
                <w:color w:val="002060"/>
                <w:sz w:val="18"/>
                <w:szCs w:val="18"/>
              </w:rPr>
              <w:t>15</w:t>
            </w:r>
            <w:r w:rsidRPr="00A63BE5">
              <w:rPr>
                <w:rFonts w:asciiTheme="minorHAnsi" w:hAnsiTheme="minorHAnsi"/>
                <w:b/>
                <w:color w:val="002060"/>
                <w:sz w:val="18"/>
                <w:szCs w:val="18"/>
              </w:rPr>
              <w:t>.HAFTA</w:t>
            </w:r>
          </w:p>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29 Aralık</w:t>
            </w: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shd w:val="clear" w:color="auto" w:fill="auto"/>
            <w:vAlign w:val="center"/>
          </w:tcPr>
          <w:p w:rsidR="00145029" w:rsidRPr="00D02EB8" w:rsidRDefault="00145029" w:rsidP="00145029">
            <w:pPr>
              <w:rPr>
                <w:rFonts w:asciiTheme="minorHAnsi" w:hAnsiTheme="minorHAnsi" w:cstheme="minorHAnsi"/>
                <w:b/>
                <w:sz w:val="18"/>
                <w:szCs w:val="18"/>
              </w:rPr>
            </w:pPr>
            <w:r w:rsidRPr="00D02EB8">
              <w:rPr>
                <w:rFonts w:asciiTheme="minorHAnsi" w:hAnsiTheme="minorHAnsi"/>
                <w:b/>
                <w:bCs/>
                <w:sz w:val="18"/>
                <w:szCs w:val="18"/>
              </w:rPr>
              <w:t>9.3.3. Güçlü Etkileşimler</w:t>
            </w:r>
          </w:p>
        </w:tc>
        <w:tc>
          <w:tcPr>
            <w:tcW w:w="6237" w:type="dxa"/>
            <w:shd w:val="clear" w:color="auto" w:fill="auto"/>
            <w:vAlign w:val="center"/>
          </w:tcPr>
          <w:p w:rsidR="00145029" w:rsidRPr="00D02EB8" w:rsidRDefault="00145029" w:rsidP="00145029">
            <w:pPr>
              <w:rPr>
                <w:rFonts w:asciiTheme="minorHAnsi" w:hAnsiTheme="minorHAnsi"/>
                <w:sz w:val="18"/>
                <w:szCs w:val="18"/>
              </w:rPr>
            </w:pPr>
            <w:r w:rsidRPr="00D02EB8">
              <w:rPr>
                <w:rFonts w:asciiTheme="minorHAnsi" w:hAnsiTheme="minorHAnsi"/>
                <w:b/>
                <w:sz w:val="18"/>
                <w:szCs w:val="18"/>
              </w:rPr>
              <w:t xml:space="preserve">9.3.3.2. İyonik bağlı bileşiklerin sistematik adlandırmasını yapar. </w:t>
            </w:r>
          </w:p>
          <w:p w:rsidR="00145029" w:rsidRPr="00D02EB8" w:rsidRDefault="00145029" w:rsidP="00145029">
            <w:pPr>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Tek atomlu ve çok atomlu iyonların (NH4+, OH-, NO3-, SO42-, CO32-, PO43-, CN-, CH3COO-) oluşturduğu bileşiklerin adlandırılması yapılır. </w:t>
            </w:r>
          </w:p>
          <w:p w:rsidR="00145029" w:rsidRPr="00D02EB8" w:rsidRDefault="00145029" w:rsidP="00145029">
            <w:pPr>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Değişken </w:t>
            </w:r>
            <w:proofErr w:type="spellStart"/>
            <w:r w:rsidRPr="00D02EB8">
              <w:rPr>
                <w:rFonts w:asciiTheme="minorHAnsi" w:hAnsiTheme="minorHAnsi"/>
                <w:sz w:val="18"/>
                <w:szCs w:val="18"/>
              </w:rPr>
              <w:t>değerlikli</w:t>
            </w:r>
            <w:proofErr w:type="spellEnd"/>
            <w:r w:rsidRPr="00D02EB8">
              <w:rPr>
                <w:rFonts w:asciiTheme="minorHAnsi" w:hAnsiTheme="minorHAnsi"/>
                <w:sz w:val="18"/>
                <w:szCs w:val="18"/>
              </w:rPr>
              <w:t xml:space="preserve"> metallerin (Cu, Fe, Hg, </w:t>
            </w:r>
            <w:proofErr w:type="spellStart"/>
            <w:r w:rsidRPr="00D02EB8">
              <w:rPr>
                <w:rFonts w:asciiTheme="minorHAnsi" w:hAnsiTheme="minorHAnsi"/>
                <w:sz w:val="18"/>
                <w:szCs w:val="18"/>
              </w:rPr>
              <w:t>Sn</w:t>
            </w:r>
            <w:proofErr w:type="spellEnd"/>
            <w:r w:rsidRPr="00D02EB8">
              <w:rPr>
                <w:rFonts w:asciiTheme="minorHAnsi" w:hAnsiTheme="minorHAnsi"/>
                <w:sz w:val="18"/>
                <w:szCs w:val="18"/>
              </w:rPr>
              <w:t xml:space="preserve">, Pb) oluşturduğu bileşiklerin adlandırılması yapılır. </w:t>
            </w:r>
          </w:p>
          <w:p w:rsidR="00145029" w:rsidRPr="00D02EB8" w:rsidRDefault="00145029" w:rsidP="00145029">
            <w:pPr>
              <w:rPr>
                <w:rFonts w:asciiTheme="minorHAnsi" w:hAnsiTheme="minorHAnsi"/>
                <w:sz w:val="18"/>
                <w:szCs w:val="18"/>
              </w:rPr>
            </w:pPr>
            <w:proofErr w:type="gramStart"/>
            <w:r w:rsidRPr="00D02EB8">
              <w:rPr>
                <w:rFonts w:asciiTheme="minorHAnsi" w:hAnsiTheme="minorHAnsi"/>
                <w:sz w:val="18"/>
                <w:szCs w:val="18"/>
              </w:rPr>
              <w:t>c</w:t>
            </w:r>
            <w:proofErr w:type="gramEnd"/>
            <w:r w:rsidRPr="00D02EB8">
              <w:rPr>
                <w:rFonts w:asciiTheme="minorHAnsi" w:hAnsiTheme="minorHAnsi"/>
                <w:sz w:val="18"/>
                <w:szCs w:val="18"/>
              </w:rPr>
              <w:t xml:space="preserve">. Hidrat bileşiklerinin adlandırılmasına girilmez. </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c>
          <w:tcPr>
            <w:tcW w:w="1582" w:type="dxa"/>
            <w:shd w:val="clear" w:color="auto" w:fill="auto"/>
            <w:vAlign w:val="center"/>
          </w:tcPr>
          <w:p w:rsidR="00145029" w:rsidRPr="003D4863" w:rsidRDefault="00145029" w:rsidP="00145029">
            <w:pPr>
              <w:jc w:val="center"/>
              <w:rPr>
                <w:rFonts w:asciiTheme="minorHAnsi" w:hAnsiTheme="minorHAnsi"/>
                <w:sz w:val="18"/>
                <w:szCs w:val="18"/>
              </w:rPr>
            </w:pPr>
          </w:p>
        </w:tc>
      </w:tr>
      <w:tr w:rsidR="00145029" w:rsidRPr="003D4863" w:rsidTr="0024596C">
        <w:trPr>
          <w:cantSplit/>
          <w:trHeight w:val="2229"/>
        </w:trPr>
        <w:tc>
          <w:tcPr>
            <w:tcW w:w="502" w:type="dxa"/>
            <w:textDirection w:val="btLr"/>
            <w:vAlign w:val="center"/>
          </w:tcPr>
          <w:p w:rsidR="00145029" w:rsidRPr="00A63BE5" w:rsidRDefault="00145029" w:rsidP="00145029">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OCAK</w:t>
            </w:r>
          </w:p>
        </w:tc>
        <w:tc>
          <w:tcPr>
            <w:tcW w:w="740" w:type="dxa"/>
            <w:textDirection w:val="btLr"/>
          </w:tcPr>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b/>
                <w:color w:val="002060"/>
                <w:sz w:val="18"/>
                <w:szCs w:val="18"/>
              </w:rPr>
              <w:t>16</w:t>
            </w:r>
            <w:r w:rsidRPr="00A63BE5">
              <w:rPr>
                <w:rFonts w:asciiTheme="minorHAnsi" w:hAnsiTheme="minorHAnsi"/>
                <w:b/>
                <w:color w:val="002060"/>
                <w:sz w:val="18"/>
                <w:szCs w:val="18"/>
              </w:rPr>
              <w:t>.HAFTA</w:t>
            </w:r>
          </w:p>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 Ocak</w:t>
            </w:r>
            <w:r w:rsidRPr="00A63BE5">
              <w:rPr>
                <w:rFonts w:asciiTheme="minorHAnsi" w:hAnsiTheme="minorHAnsi" w:cstheme="minorHAnsi"/>
                <w:b/>
                <w:color w:val="002060"/>
                <w:sz w:val="18"/>
                <w:szCs w:val="18"/>
              </w:rPr>
              <w:t>-</w:t>
            </w:r>
            <w:r w:rsidRPr="00A63BE5">
              <w:rPr>
                <w:rFonts w:asciiTheme="minorHAnsi" w:hAnsiTheme="minorHAnsi"/>
                <w:b/>
                <w:color w:val="002060"/>
                <w:sz w:val="18"/>
                <w:szCs w:val="18"/>
              </w:rPr>
              <w:t xml:space="preserve"> </w:t>
            </w: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shd w:val="clear" w:color="auto" w:fill="auto"/>
            <w:vAlign w:val="center"/>
          </w:tcPr>
          <w:p w:rsidR="00145029" w:rsidRPr="00D02EB8" w:rsidRDefault="00145029" w:rsidP="00145029">
            <w:pPr>
              <w:rPr>
                <w:rFonts w:asciiTheme="minorHAnsi" w:hAnsiTheme="minorHAnsi" w:cstheme="minorHAnsi"/>
                <w:b/>
                <w:sz w:val="18"/>
                <w:szCs w:val="18"/>
              </w:rPr>
            </w:pPr>
            <w:r w:rsidRPr="00D02EB8">
              <w:rPr>
                <w:rFonts w:asciiTheme="minorHAnsi" w:hAnsiTheme="minorHAnsi"/>
                <w:b/>
                <w:bCs/>
                <w:sz w:val="18"/>
                <w:szCs w:val="18"/>
              </w:rPr>
              <w:t>9.3.3. Güçlü Etkileşimler</w:t>
            </w:r>
          </w:p>
        </w:tc>
        <w:tc>
          <w:tcPr>
            <w:tcW w:w="6237" w:type="dxa"/>
            <w:shd w:val="clear" w:color="auto" w:fill="auto"/>
            <w:vAlign w:val="center"/>
          </w:tcPr>
          <w:p w:rsidR="00145029" w:rsidRPr="00D02EB8" w:rsidRDefault="00145029" w:rsidP="00145029">
            <w:pPr>
              <w:rPr>
                <w:rFonts w:asciiTheme="minorHAnsi" w:hAnsiTheme="minorHAnsi"/>
                <w:b/>
                <w:sz w:val="18"/>
                <w:szCs w:val="18"/>
              </w:rPr>
            </w:pPr>
            <w:r w:rsidRPr="00D02EB8">
              <w:rPr>
                <w:rFonts w:asciiTheme="minorHAnsi" w:hAnsiTheme="minorHAnsi"/>
                <w:b/>
                <w:sz w:val="18"/>
                <w:szCs w:val="18"/>
              </w:rPr>
              <w:t xml:space="preserve">9.3.3.3. </w:t>
            </w:r>
            <w:proofErr w:type="spellStart"/>
            <w:r w:rsidRPr="00D02EB8">
              <w:rPr>
                <w:rFonts w:asciiTheme="minorHAnsi" w:hAnsiTheme="minorHAnsi"/>
                <w:b/>
                <w:sz w:val="18"/>
                <w:szCs w:val="18"/>
              </w:rPr>
              <w:t>Kovalent</w:t>
            </w:r>
            <w:proofErr w:type="spellEnd"/>
            <w:r w:rsidRPr="00D02EB8">
              <w:rPr>
                <w:rFonts w:asciiTheme="minorHAnsi" w:hAnsiTheme="minorHAnsi"/>
                <w:b/>
                <w:sz w:val="18"/>
                <w:szCs w:val="18"/>
              </w:rPr>
              <w:t xml:space="preserve"> bağın oluşumunu atomlar arası elektron ortaklaşması temelinde açıklar. </w:t>
            </w:r>
          </w:p>
          <w:p w:rsidR="00145029" w:rsidRPr="00D02EB8" w:rsidRDefault="00145029" w:rsidP="00145029">
            <w:pPr>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w:t>
            </w:r>
            <w:proofErr w:type="spellStart"/>
            <w:r w:rsidRPr="00D02EB8">
              <w:rPr>
                <w:rFonts w:asciiTheme="minorHAnsi" w:hAnsiTheme="minorHAnsi"/>
                <w:sz w:val="18"/>
                <w:szCs w:val="18"/>
              </w:rPr>
              <w:t>Kovalent</w:t>
            </w:r>
            <w:proofErr w:type="spellEnd"/>
            <w:r w:rsidRPr="00D02EB8">
              <w:rPr>
                <w:rFonts w:asciiTheme="minorHAnsi" w:hAnsiTheme="minorHAnsi"/>
                <w:sz w:val="18"/>
                <w:szCs w:val="18"/>
              </w:rPr>
              <w:t xml:space="preserve"> bağlar sınıflandırılırken polar ve </w:t>
            </w:r>
            <w:proofErr w:type="spellStart"/>
            <w:r w:rsidRPr="00D02EB8">
              <w:rPr>
                <w:rFonts w:asciiTheme="minorHAnsi" w:hAnsiTheme="minorHAnsi"/>
                <w:sz w:val="18"/>
                <w:szCs w:val="18"/>
              </w:rPr>
              <w:t>apolarkovalent</w:t>
            </w:r>
            <w:proofErr w:type="spellEnd"/>
            <w:r w:rsidRPr="00D02EB8">
              <w:rPr>
                <w:rFonts w:asciiTheme="minorHAnsi" w:hAnsiTheme="minorHAnsi"/>
                <w:sz w:val="18"/>
                <w:szCs w:val="18"/>
              </w:rPr>
              <w:t xml:space="preserve"> bağlar verilir; koordine </w:t>
            </w:r>
            <w:proofErr w:type="spellStart"/>
            <w:r w:rsidRPr="00D02EB8">
              <w:rPr>
                <w:rFonts w:asciiTheme="minorHAnsi" w:hAnsiTheme="minorHAnsi"/>
                <w:sz w:val="18"/>
                <w:szCs w:val="18"/>
              </w:rPr>
              <w:t>kovalent</w:t>
            </w:r>
            <w:proofErr w:type="spellEnd"/>
            <w:r w:rsidRPr="00D02EB8">
              <w:rPr>
                <w:rFonts w:asciiTheme="minorHAnsi" w:hAnsiTheme="minorHAnsi"/>
                <w:sz w:val="18"/>
                <w:szCs w:val="18"/>
              </w:rPr>
              <w:t xml:space="preserve"> bağa girilmez. </w:t>
            </w:r>
          </w:p>
          <w:p w:rsidR="00145029" w:rsidRPr="00D02EB8" w:rsidRDefault="00145029" w:rsidP="00145029">
            <w:pPr>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Basit moleküllerin (H2, Cl2, O2, N2, </w:t>
            </w:r>
            <w:proofErr w:type="spellStart"/>
            <w:r w:rsidRPr="00D02EB8">
              <w:rPr>
                <w:rFonts w:asciiTheme="minorHAnsi" w:hAnsiTheme="minorHAnsi"/>
                <w:sz w:val="18"/>
                <w:szCs w:val="18"/>
              </w:rPr>
              <w:t>HCl</w:t>
            </w:r>
            <w:proofErr w:type="spellEnd"/>
            <w:r w:rsidRPr="00D02EB8">
              <w:rPr>
                <w:rFonts w:asciiTheme="minorHAnsi" w:hAnsiTheme="minorHAnsi"/>
                <w:sz w:val="18"/>
                <w:szCs w:val="18"/>
              </w:rPr>
              <w:t xml:space="preserve">, H2O, BH3, NH3, CH4, CO2) </w:t>
            </w:r>
            <w:proofErr w:type="spellStart"/>
            <w:r w:rsidRPr="00D02EB8">
              <w:rPr>
                <w:rFonts w:asciiTheme="minorHAnsi" w:hAnsiTheme="minorHAnsi"/>
                <w:sz w:val="18"/>
                <w:szCs w:val="18"/>
              </w:rPr>
              <w:t>Lewis</w:t>
            </w:r>
            <w:proofErr w:type="spellEnd"/>
            <w:r w:rsidRPr="00D02EB8">
              <w:rPr>
                <w:rFonts w:asciiTheme="minorHAnsi" w:hAnsiTheme="minorHAnsi"/>
                <w:sz w:val="18"/>
                <w:szCs w:val="18"/>
              </w:rPr>
              <w:t xml:space="preserve"> elektron nokta formülleri üzerinden bağın ve moleküllerin </w:t>
            </w:r>
            <w:proofErr w:type="spellStart"/>
            <w:r w:rsidRPr="00D02EB8">
              <w:rPr>
                <w:rFonts w:asciiTheme="minorHAnsi" w:hAnsiTheme="minorHAnsi"/>
                <w:sz w:val="18"/>
                <w:szCs w:val="18"/>
              </w:rPr>
              <w:t>polarlık-apolarlık</w:t>
            </w:r>
            <w:proofErr w:type="spellEnd"/>
            <w:r w:rsidRPr="00D02EB8">
              <w:rPr>
                <w:rFonts w:asciiTheme="minorHAnsi" w:hAnsiTheme="minorHAnsi"/>
                <w:sz w:val="18"/>
                <w:szCs w:val="18"/>
              </w:rPr>
              <w:t xml:space="preserve"> durumları üzerinde durulur. </w:t>
            </w:r>
          </w:p>
          <w:p w:rsidR="00145029" w:rsidRPr="00D02EB8" w:rsidRDefault="00145029" w:rsidP="00145029">
            <w:pPr>
              <w:rPr>
                <w:rFonts w:asciiTheme="minorHAnsi" w:hAnsiTheme="minorHAnsi"/>
                <w:sz w:val="18"/>
                <w:szCs w:val="18"/>
              </w:rPr>
            </w:pPr>
            <w:r w:rsidRPr="00D02EB8">
              <w:rPr>
                <w:rFonts w:asciiTheme="minorHAnsi" w:hAnsiTheme="minorHAnsi"/>
                <w:sz w:val="18"/>
                <w:szCs w:val="18"/>
              </w:rPr>
              <w:t xml:space="preserve">c. </w:t>
            </w:r>
            <w:proofErr w:type="spellStart"/>
            <w:r w:rsidRPr="00D02EB8">
              <w:rPr>
                <w:rFonts w:asciiTheme="minorHAnsi" w:hAnsiTheme="minorHAnsi"/>
                <w:sz w:val="18"/>
                <w:szCs w:val="18"/>
              </w:rPr>
              <w:t>Kovalent</w:t>
            </w:r>
            <w:proofErr w:type="spellEnd"/>
            <w:r w:rsidRPr="00D02EB8">
              <w:rPr>
                <w:rFonts w:asciiTheme="minorHAnsi" w:hAnsiTheme="minorHAnsi"/>
                <w:sz w:val="18"/>
                <w:szCs w:val="18"/>
              </w:rPr>
              <w:t xml:space="preserve"> bağların açıklanmasında bilişim teknolojilerinden (animasyon, </w:t>
            </w:r>
            <w:proofErr w:type="gramStart"/>
            <w:r w:rsidRPr="00D02EB8">
              <w:rPr>
                <w:rFonts w:asciiTheme="minorHAnsi" w:hAnsiTheme="minorHAnsi"/>
                <w:sz w:val="18"/>
                <w:szCs w:val="18"/>
              </w:rPr>
              <w:t>simülasyon</w:t>
            </w:r>
            <w:proofErr w:type="gramEnd"/>
            <w:r w:rsidRPr="00D02EB8">
              <w:rPr>
                <w:rFonts w:asciiTheme="minorHAnsi" w:hAnsiTheme="minorHAnsi"/>
                <w:sz w:val="18"/>
                <w:szCs w:val="18"/>
              </w:rPr>
              <w:t xml:space="preserve">, video vb.) yararlanılır.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C223A4" w:rsidRDefault="00145029" w:rsidP="00145029">
            <w:pPr>
              <w:spacing w:after="0" w:line="360" w:lineRule="auto"/>
              <w:jc w:val="center"/>
              <w:rPr>
                <w:rFonts w:asciiTheme="minorHAnsi" w:hAnsiTheme="minorHAnsi"/>
                <w:b/>
                <w:color w:val="FF0000"/>
                <w:sz w:val="18"/>
                <w:szCs w:val="18"/>
              </w:rPr>
            </w:pPr>
            <w:r>
              <w:rPr>
                <w:rFonts w:asciiTheme="minorHAnsi" w:hAnsiTheme="minorHAnsi"/>
                <w:b/>
                <w:color w:val="FF0000"/>
                <w:sz w:val="18"/>
                <w:szCs w:val="18"/>
              </w:rPr>
              <w:t>1</w:t>
            </w:r>
            <w:r w:rsidRPr="00C223A4">
              <w:rPr>
                <w:rFonts w:asciiTheme="minorHAnsi" w:hAnsiTheme="minorHAnsi"/>
                <w:b/>
                <w:color w:val="FF0000"/>
                <w:sz w:val="18"/>
                <w:szCs w:val="18"/>
              </w:rPr>
              <w:t xml:space="preserve"> OCAK </w:t>
            </w:r>
            <w:r>
              <w:rPr>
                <w:rFonts w:asciiTheme="minorHAnsi" w:hAnsiTheme="minorHAnsi"/>
                <w:b/>
                <w:color w:val="FF0000"/>
                <w:sz w:val="18"/>
                <w:szCs w:val="18"/>
              </w:rPr>
              <w:t>YILBAŞI TATİLİ</w:t>
            </w:r>
          </w:p>
          <w:p w:rsidR="00145029" w:rsidRPr="003D4863" w:rsidRDefault="00145029" w:rsidP="00145029">
            <w:pPr>
              <w:jc w:val="center"/>
              <w:rPr>
                <w:rFonts w:asciiTheme="minorHAnsi" w:hAnsiTheme="minorHAnsi"/>
                <w:sz w:val="18"/>
                <w:szCs w:val="18"/>
              </w:rPr>
            </w:pPr>
          </w:p>
        </w:tc>
        <w:tc>
          <w:tcPr>
            <w:tcW w:w="1582" w:type="dxa"/>
            <w:shd w:val="clear" w:color="auto" w:fill="F2F2F2" w:themeFill="background1" w:themeFillShade="F2"/>
            <w:vAlign w:val="center"/>
          </w:tcPr>
          <w:p w:rsidR="00145029" w:rsidRPr="003D4863" w:rsidRDefault="00145029" w:rsidP="00145029">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p>
        </w:tc>
      </w:tr>
      <w:tr w:rsidR="00145029" w:rsidRPr="003D4863" w:rsidTr="0024596C">
        <w:trPr>
          <w:cantSplit/>
          <w:trHeight w:val="1169"/>
        </w:trPr>
        <w:tc>
          <w:tcPr>
            <w:tcW w:w="502" w:type="dxa"/>
            <w:textDirection w:val="btLr"/>
            <w:vAlign w:val="center"/>
          </w:tcPr>
          <w:p w:rsidR="00145029" w:rsidRPr="00705323" w:rsidRDefault="00145029" w:rsidP="00145029">
            <w:pPr>
              <w:ind w:left="113" w:right="113"/>
              <w:jc w:val="center"/>
              <w:rPr>
                <w:rFonts w:asciiTheme="minorHAnsi" w:hAnsiTheme="minorHAnsi"/>
                <w:b/>
                <w:color w:val="002060"/>
                <w:sz w:val="18"/>
                <w:szCs w:val="18"/>
              </w:rPr>
            </w:pPr>
            <w:r w:rsidRPr="00705323">
              <w:rPr>
                <w:rFonts w:asciiTheme="minorHAnsi" w:hAnsiTheme="minorHAnsi"/>
                <w:b/>
                <w:color w:val="002060"/>
                <w:sz w:val="18"/>
                <w:szCs w:val="18"/>
              </w:rPr>
              <w:t>OCAK</w:t>
            </w:r>
          </w:p>
        </w:tc>
        <w:tc>
          <w:tcPr>
            <w:tcW w:w="740" w:type="dxa"/>
            <w:textDirection w:val="btLr"/>
          </w:tcPr>
          <w:p w:rsidR="00145029" w:rsidRPr="00705323" w:rsidRDefault="00145029" w:rsidP="00145029">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17.HAFTA</w:t>
            </w:r>
          </w:p>
          <w:p w:rsidR="00145029" w:rsidRPr="00705323" w:rsidRDefault="00145029" w:rsidP="00145029">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8</w:t>
            </w:r>
            <w:r w:rsidRPr="00705323">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12 </w:t>
            </w:r>
            <w:r w:rsidRPr="00705323">
              <w:rPr>
                <w:rFonts w:asciiTheme="minorHAnsi" w:hAnsiTheme="minorHAnsi" w:cstheme="minorHAnsi"/>
                <w:b/>
                <w:color w:val="002060"/>
                <w:sz w:val="18"/>
                <w:szCs w:val="18"/>
              </w:rPr>
              <w:t>Ocak</w:t>
            </w:r>
          </w:p>
          <w:p w:rsidR="00145029" w:rsidRPr="00705323" w:rsidRDefault="00145029" w:rsidP="00145029">
            <w:pPr>
              <w:pStyle w:val="Altyaz"/>
              <w:ind w:left="113" w:right="113"/>
              <w:rPr>
                <w:rFonts w:asciiTheme="minorHAnsi" w:hAnsiTheme="minorHAnsi"/>
                <w:b/>
                <w:color w:val="002060"/>
                <w:sz w:val="18"/>
                <w:szCs w:val="18"/>
              </w:rPr>
            </w:pP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shd w:val="clear" w:color="auto" w:fill="auto"/>
            <w:vAlign w:val="center"/>
          </w:tcPr>
          <w:p w:rsidR="00145029" w:rsidRPr="00D02EB8" w:rsidRDefault="00145029" w:rsidP="00145029">
            <w:pPr>
              <w:autoSpaceDE w:val="0"/>
              <w:autoSpaceDN w:val="0"/>
              <w:adjustRightInd w:val="0"/>
              <w:rPr>
                <w:rFonts w:asciiTheme="minorHAnsi" w:hAnsiTheme="minorHAnsi" w:cstheme="minorHAnsi"/>
                <w:b/>
                <w:sz w:val="18"/>
                <w:szCs w:val="18"/>
              </w:rPr>
            </w:pPr>
            <w:r w:rsidRPr="00D02EB8">
              <w:rPr>
                <w:rFonts w:asciiTheme="minorHAnsi" w:hAnsiTheme="minorHAnsi"/>
                <w:b/>
                <w:bCs/>
                <w:sz w:val="18"/>
                <w:szCs w:val="18"/>
              </w:rPr>
              <w:t>9.3.3. Güçlü Etkileşimler</w:t>
            </w:r>
          </w:p>
        </w:tc>
        <w:tc>
          <w:tcPr>
            <w:tcW w:w="6237" w:type="dxa"/>
            <w:shd w:val="clear" w:color="auto" w:fill="auto"/>
            <w:vAlign w:val="center"/>
          </w:tcPr>
          <w:p w:rsidR="00145029" w:rsidRPr="00D02EB8" w:rsidRDefault="00145029" w:rsidP="00145029">
            <w:pPr>
              <w:rPr>
                <w:rFonts w:asciiTheme="minorHAnsi" w:hAnsiTheme="minorHAnsi"/>
                <w:b/>
                <w:sz w:val="18"/>
                <w:szCs w:val="18"/>
              </w:rPr>
            </w:pPr>
            <w:r w:rsidRPr="00D02EB8">
              <w:rPr>
                <w:rFonts w:asciiTheme="minorHAnsi" w:hAnsiTheme="minorHAnsi"/>
                <w:b/>
                <w:sz w:val="18"/>
                <w:szCs w:val="18"/>
              </w:rPr>
              <w:t xml:space="preserve">9.3.3.4. </w:t>
            </w:r>
            <w:proofErr w:type="spellStart"/>
            <w:r w:rsidRPr="00D02EB8">
              <w:rPr>
                <w:rFonts w:asciiTheme="minorHAnsi" w:hAnsiTheme="minorHAnsi"/>
                <w:b/>
                <w:sz w:val="18"/>
                <w:szCs w:val="18"/>
              </w:rPr>
              <w:t>Kovalent</w:t>
            </w:r>
            <w:proofErr w:type="spellEnd"/>
            <w:r w:rsidRPr="00D02EB8">
              <w:rPr>
                <w:rFonts w:asciiTheme="minorHAnsi" w:hAnsiTheme="minorHAnsi"/>
                <w:b/>
                <w:sz w:val="18"/>
                <w:szCs w:val="18"/>
              </w:rPr>
              <w:t xml:space="preserve"> bağlı bileşiklerin sistematik adlandırmasını yapar. </w:t>
            </w:r>
          </w:p>
          <w:p w:rsidR="00145029" w:rsidRPr="00D02EB8" w:rsidRDefault="00145029" w:rsidP="00145029">
            <w:pPr>
              <w:rPr>
                <w:rFonts w:asciiTheme="minorHAnsi" w:hAnsiTheme="minorHAnsi" w:cstheme="minorHAnsi"/>
                <w:color w:val="333333"/>
                <w:sz w:val="18"/>
                <w:szCs w:val="18"/>
              </w:rPr>
            </w:pPr>
            <w:r w:rsidRPr="00D02EB8">
              <w:rPr>
                <w:rFonts w:asciiTheme="minorHAnsi" w:hAnsiTheme="minorHAnsi"/>
                <w:sz w:val="18"/>
                <w:szCs w:val="18"/>
              </w:rPr>
              <w:t xml:space="preserve">H2O, </w:t>
            </w:r>
            <w:proofErr w:type="spellStart"/>
            <w:r w:rsidRPr="00D02EB8">
              <w:rPr>
                <w:rFonts w:asciiTheme="minorHAnsi" w:hAnsiTheme="minorHAnsi"/>
                <w:sz w:val="18"/>
                <w:szCs w:val="18"/>
              </w:rPr>
              <w:t>HCl</w:t>
            </w:r>
            <w:proofErr w:type="spellEnd"/>
            <w:r w:rsidRPr="00D02EB8">
              <w:rPr>
                <w:rFonts w:asciiTheme="minorHAnsi" w:hAnsiTheme="minorHAnsi"/>
                <w:sz w:val="18"/>
                <w:szCs w:val="18"/>
              </w:rPr>
              <w:t>, H2SO4, HNO3, NH3 bileşik örneklerinin sistematik adları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24596C">
            <w:pPr>
              <w:rPr>
                <w:rFonts w:asciiTheme="minorHAnsi" w:hAnsiTheme="minorHAnsi" w:cs="Arial"/>
                <w:sz w:val="18"/>
                <w:szCs w:val="18"/>
              </w:rPr>
            </w:pPr>
            <w:r>
              <w:rPr>
                <w:rFonts w:asciiTheme="minorHAnsi" w:hAnsiTheme="minorHAnsi"/>
                <w:sz w:val="18"/>
                <w:szCs w:val="18"/>
              </w:rPr>
              <w:t xml:space="preserve">Anlatım, Soru-Cevap,  Örnekleme, Beyin Fırtınası </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24596C">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p>
        </w:tc>
        <w:tc>
          <w:tcPr>
            <w:tcW w:w="1417"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c>
          <w:tcPr>
            <w:tcW w:w="1582"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r>
      <w:tr w:rsidR="00145029" w:rsidRPr="003D4863" w:rsidTr="0024596C">
        <w:trPr>
          <w:cantSplit/>
          <w:trHeight w:val="1471"/>
        </w:trPr>
        <w:tc>
          <w:tcPr>
            <w:tcW w:w="502" w:type="dxa"/>
            <w:textDirection w:val="btLr"/>
            <w:vAlign w:val="center"/>
          </w:tcPr>
          <w:p w:rsidR="00145029" w:rsidRPr="0097173C" w:rsidRDefault="00145029" w:rsidP="00145029">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OCAK</w:t>
            </w:r>
          </w:p>
        </w:tc>
        <w:tc>
          <w:tcPr>
            <w:tcW w:w="740" w:type="dxa"/>
            <w:textDirection w:val="btLr"/>
          </w:tcPr>
          <w:p w:rsidR="00145029" w:rsidRPr="0097173C" w:rsidRDefault="00145029" w:rsidP="00145029">
            <w:pPr>
              <w:pStyle w:val="Altyaz"/>
              <w:ind w:left="113" w:right="113"/>
              <w:rPr>
                <w:rFonts w:asciiTheme="minorHAnsi" w:hAnsiTheme="minorHAnsi"/>
                <w:b/>
                <w:color w:val="FF0000"/>
                <w:sz w:val="18"/>
                <w:szCs w:val="18"/>
              </w:rPr>
            </w:pPr>
            <w:r w:rsidRPr="0097173C">
              <w:rPr>
                <w:rFonts w:asciiTheme="minorHAnsi" w:hAnsiTheme="minorHAnsi"/>
                <w:b/>
                <w:color w:val="FF0000"/>
                <w:sz w:val="18"/>
                <w:szCs w:val="18"/>
              </w:rPr>
              <w:t>18.HAFTA</w:t>
            </w:r>
          </w:p>
          <w:p w:rsidR="00145029" w:rsidRPr="0097173C" w:rsidRDefault="00145029" w:rsidP="00145029">
            <w:pPr>
              <w:ind w:left="113" w:right="113"/>
              <w:jc w:val="center"/>
              <w:rPr>
                <w:rFonts w:asciiTheme="minorHAnsi" w:hAnsiTheme="minorHAnsi" w:cstheme="minorHAnsi"/>
                <w:b/>
                <w:color w:val="FF0000"/>
                <w:sz w:val="18"/>
                <w:szCs w:val="18"/>
              </w:rPr>
            </w:pPr>
            <w:r w:rsidRPr="0097173C">
              <w:rPr>
                <w:rFonts w:asciiTheme="minorHAnsi" w:hAnsiTheme="minorHAnsi" w:cstheme="minorHAnsi"/>
                <w:b/>
                <w:color w:val="FF0000"/>
                <w:sz w:val="18"/>
                <w:szCs w:val="18"/>
              </w:rPr>
              <w:t>1</w:t>
            </w:r>
            <w:r>
              <w:rPr>
                <w:rFonts w:asciiTheme="minorHAnsi" w:hAnsiTheme="minorHAnsi" w:cstheme="minorHAnsi"/>
                <w:b/>
                <w:color w:val="FF0000"/>
                <w:sz w:val="18"/>
                <w:szCs w:val="18"/>
              </w:rPr>
              <w:t>5</w:t>
            </w:r>
            <w:r w:rsidRPr="0097173C">
              <w:rPr>
                <w:rFonts w:asciiTheme="minorHAnsi" w:hAnsiTheme="minorHAnsi" w:cstheme="minorHAnsi"/>
                <w:b/>
                <w:color w:val="FF0000"/>
                <w:sz w:val="18"/>
                <w:szCs w:val="18"/>
              </w:rPr>
              <w:t>-</w:t>
            </w:r>
            <w:r>
              <w:rPr>
                <w:rFonts w:asciiTheme="minorHAnsi" w:hAnsiTheme="minorHAnsi" w:cstheme="minorHAnsi"/>
                <w:b/>
                <w:color w:val="FF0000"/>
                <w:sz w:val="18"/>
                <w:szCs w:val="18"/>
              </w:rPr>
              <w:t>19</w:t>
            </w:r>
            <w:r w:rsidRPr="0097173C">
              <w:rPr>
                <w:rFonts w:asciiTheme="minorHAnsi" w:hAnsiTheme="minorHAnsi" w:cstheme="minorHAnsi"/>
                <w:b/>
                <w:color w:val="FF0000"/>
                <w:sz w:val="18"/>
                <w:szCs w:val="18"/>
              </w:rPr>
              <w:t xml:space="preserve"> Ocak</w:t>
            </w:r>
          </w:p>
          <w:p w:rsidR="00145029" w:rsidRPr="0097173C" w:rsidRDefault="00145029" w:rsidP="00145029">
            <w:pPr>
              <w:pStyle w:val="Altyaz"/>
              <w:ind w:left="113" w:right="113"/>
              <w:rPr>
                <w:rFonts w:asciiTheme="minorHAnsi" w:hAnsiTheme="minorHAnsi"/>
                <w:b/>
                <w:color w:val="FF0000"/>
                <w:sz w:val="18"/>
                <w:szCs w:val="18"/>
              </w:rPr>
            </w:pP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shd w:val="clear" w:color="auto" w:fill="auto"/>
            <w:vAlign w:val="center"/>
          </w:tcPr>
          <w:p w:rsidR="00145029" w:rsidRPr="00D02EB8" w:rsidRDefault="00145029" w:rsidP="00145029">
            <w:pPr>
              <w:rPr>
                <w:rFonts w:asciiTheme="minorHAnsi" w:hAnsiTheme="minorHAnsi" w:cstheme="minorHAnsi"/>
                <w:b/>
                <w:sz w:val="18"/>
                <w:szCs w:val="18"/>
              </w:rPr>
            </w:pPr>
            <w:r w:rsidRPr="00D02EB8">
              <w:rPr>
                <w:rFonts w:asciiTheme="minorHAnsi" w:hAnsiTheme="minorHAnsi"/>
                <w:b/>
                <w:bCs/>
                <w:sz w:val="18"/>
                <w:szCs w:val="18"/>
              </w:rPr>
              <w:t>9.3.3. Güçlü Etkileşimler</w:t>
            </w:r>
          </w:p>
        </w:tc>
        <w:tc>
          <w:tcPr>
            <w:tcW w:w="6237" w:type="dxa"/>
            <w:shd w:val="clear" w:color="auto" w:fill="auto"/>
            <w:vAlign w:val="center"/>
          </w:tcPr>
          <w:p w:rsidR="00145029" w:rsidRPr="00D02EB8" w:rsidRDefault="00145029" w:rsidP="00145029">
            <w:pPr>
              <w:rPr>
                <w:rFonts w:asciiTheme="minorHAnsi" w:hAnsiTheme="minorHAnsi"/>
                <w:b/>
                <w:sz w:val="18"/>
                <w:szCs w:val="18"/>
              </w:rPr>
            </w:pPr>
            <w:r w:rsidRPr="00D02EB8">
              <w:rPr>
                <w:rFonts w:asciiTheme="minorHAnsi" w:hAnsiTheme="minorHAnsi"/>
                <w:b/>
                <w:sz w:val="18"/>
                <w:szCs w:val="18"/>
              </w:rPr>
              <w:t xml:space="preserve">9.3.3.5. Metalik bağın oluşumunu açıklar. </w:t>
            </w:r>
          </w:p>
          <w:p w:rsidR="00145029" w:rsidRPr="00D02EB8" w:rsidRDefault="00145029" w:rsidP="00145029">
            <w:pPr>
              <w:rPr>
                <w:rFonts w:asciiTheme="minorHAnsi" w:hAnsiTheme="minorHAnsi" w:cstheme="minorHAnsi"/>
                <w:sz w:val="18"/>
                <w:szCs w:val="18"/>
              </w:rPr>
            </w:pPr>
            <w:r w:rsidRPr="00D02EB8">
              <w:rPr>
                <w:rFonts w:asciiTheme="minorHAnsi" w:hAnsiTheme="minorHAnsi"/>
                <w:sz w:val="18"/>
                <w:szCs w:val="18"/>
              </w:rPr>
              <w:t>Metalik bağın açıklanmasınd</w:t>
            </w:r>
            <w:r w:rsidR="0024596C">
              <w:rPr>
                <w:rFonts w:asciiTheme="minorHAnsi" w:hAnsiTheme="minorHAnsi"/>
                <w:sz w:val="18"/>
                <w:szCs w:val="18"/>
              </w:rPr>
              <w:t>a</w:t>
            </w:r>
            <w:r w:rsidRPr="00D02EB8">
              <w:rPr>
                <w:rFonts w:asciiTheme="minorHAnsi" w:hAnsiTheme="minorHAnsi"/>
                <w:sz w:val="18"/>
                <w:szCs w:val="18"/>
              </w:rPr>
              <w:t xml:space="preserve"> elektron denizi modeli kullanılır.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145029" w:rsidRPr="00C223A4" w:rsidRDefault="00145029" w:rsidP="00145029">
            <w:pPr>
              <w:spacing w:after="0" w:line="360" w:lineRule="auto"/>
              <w:jc w:val="center"/>
              <w:rPr>
                <w:rFonts w:asciiTheme="minorHAnsi" w:hAnsiTheme="minorHAnsi"/>
                <w:b/>
                <w:color w:val="FF0000"/>
                <w:sz w:val="18"/>
                <w:szCs w:val="18"/>
              </w:rPr>
            </w:pPr>
            <w:r w:rsidRPr="00C223A4">
              <w:rPr>
                <w:rFonts w:asciiTheme="minorHAnsi" w:hAnsiTheme="minorHAnsi"/>
                <w:b/>
                <w:color w:val="FF0000"/>
                <w:sz w:val="18"/>
                <w:szCs w:val="18"/>
              </w:rPr>
              <w:t xml:space="preserve">1.DÖNEM SONU </w:t>
            </w:r>
            <w:r>
              <w:rPr>
                <w:rFonts w:asciiTheme="minorHAnsi" w:hAnsiTheme="minorHAnsi"/>
                <w:b/>
                <w:color w:val="FF0000"/>
                <w:sz w:val="18"/>
                <w:szCs w:val="18"/>
              </w:rPr>
              <w:t>19</w:t>
            </w:r>
            <w:r w:rsidRPr="00C223A4">
              <w:rPr>
                <w:rFonts w:asciiTheme="minorHAnsi" w:hAnsiTheme="minorHAnsi"/>
                <w:b/>
                <w:color w:val="FF0000"/>
                <w:sz w:val="18"/>
                <w:szCs w:val="18"/>
              </w:rPr>
              <w:t xml:space="preserve"> OCAK CUMA</w:t>
            </w:r>
          </w:p>
          <w:p w:rsidR="00145029" w:rsidRPr="00C223A4" w:rsidRDefault="00145029" w:rsidP="00145029">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r>
      <w:tr w:rsidR="00145029" w:rsidRPr="003D4863" w:rsidTr="0090397A">
        <w:trPr>
          <w:cantSplit/>
          <w:trHeight w:val="1471"/>
        </w:trPr>
        <w:tc>
          <w:tcPr>
            <w:tcW w:w="15865" w:type="dxa"/>
            <w:gridSpan w:val="9"/>
            <w:shd w:val="clear" w:color="auto" w:fill="F2F2F2" w:themeFill="background1" w:themeFillShade="F2"/>
            <w:vAlign w:val="center"/>
          </w:tcPr>
          <w:p w:rsidR="00145029" w:rsidRDefault="00145029" w:rsidP="00145029">
            <w:pPr>
              <w:spacing w:after="0" w:line="360" w:lineRule="auto"/>
              <w:jc w:val="center"/>
              <w:rPr>
                <w:rFonts w:asciiTheme="minorHAnsi" w:hAnsiTheme="minorHAnsi"/>
                <w:b/>
                <w:szCs w:val="18"/>
              </w:rPr>
            </w:pPr>
            <w:r w:rsidRPr="00221493">
              <w:rPr>
                <w:rFonts w:asciiTheme="minorHAnsi" w:hAnsiTheme="minorHAnsi"/>
                <w:b/>
                <w:szCs w:val="18"/>
              </w:rPr>
              <w:t>20</w:t>
            </w:r>
            <w:r>
              <w:rPr>
                <w:rFonts w:asciiTheme="minorHAnsi" w:hAnsiTheme="minorHAnsi"/>
                <w:b/>
                <w:szCs w:val="18"/>
              </w:rPr>
              <w:t>23-2024</w:t>
            </w:r>
            <w:r w:rsidRPr="00221493">
              <w:rPr>
                <w:rFonts w:asciiTheme="minorHAnsi" w:hAnsiTheme="minorHAnsi"/>
                <w:b/>
                <w:szCs w:val="18"/>
              </w:rPr>
              <w:t xml:space="preserve"> EĞİTİM-ÖĞRETİM YILI </w:t>
            </w:r>
          </w:p>
          <w:p w:rsidR="00145029" w:rsidRPr="00221493" w:rsidRDefault="00145029" w:rsidP="00145029">
            <w:pPr>
              <w:spacing w:after="0" w:line="360" w:lineRule="auto"/>
              <w:jc w:val="center"/>
              <w:rPr>
                <w:rFonts w:asciiTheme="minorHAnsi" w:hAnsiTheme="minorHAnsi"/>
                <w:b/>
                <w:color w:val="FF0000"/>
                <w:szCs w:val="18"/>
              </w:rPr>
            </w:pPr>
            <w:r w:rsidRPr="00221493">
              <w:rPr>
                <w:rFonts w:asciiTheme="minorHAnsi" w:hAnsiTheme="minorHAnsi"/>
                <w:b/>
                <w:color w:val="FF0000"/>
                <w:szCs w:val="18"/>
              </w:rPr>
              <w:t xml:space="preserve">1.Dönem Sonu </w:t>
            </w:r>
            <w:r>
              <w:rPr>
                <w:rFonts w:asciiTheme="minorHAnsi" w:hAnsiTheme="minorHAnsi"/>
                <w:b/>
                <w:color w:val="FF0000"/>
                <w:szCs w:val="18"/>
              </w:rPr>
              <w:t>19</w:t>
            </w:r>
            <w:r w:rsidRPr="00221493">
              <w:rPr>
                <w:rFonts w:asciiTheme="minorHAnsi" w:hAnsiTheme="minorHAnsi"/>
                <w:b/>
                <w:color w:val="FF0000"/>
                <w:szCs w:val="18"/>
              </w:rPr>
              <w:t xml:space="preserve"> Ocak </w:t>
            </w:r>
            <w:r>
              <w:rPr>
                <w:rFonts w:asciiTheme="minorHAnsi" w:hAnsiTheme="minorHAnsi"/>
                <w:b/>
                <w:color w:val="FF0000"/>
                <w:szCs w:val="18"/>
              </w:rPr>
              <w:t xml:space="preserve">2024 </w:t>
            </w:r>
            <w:r w:rsidRPr="00221493">
              <w:rPr>
                <w:rFonts w:asciiTheme="minorHAnsi" w:hAnsiTheme="minorHAnsi"/>
                <w:b/>
                <w:color w:val="FF0000"/>
                <w:szCs w:val="18"/>
              </w:rPr>
              <w:t>Cuma</w:t>
            </w:r>
          </w:p>
          <w:p w:rsidR="00145029" w:rsidRPr="003D4863" w:rsidRDefault="00145029" w:rsidP="00145029">
            <w:pPr>
              <w:spacing w:after="0" w:line="240" w:lineRule="auto"/>
              <w:jc w:val="center"/>
              <w:rPr>
                <w:rFonts w:asciiTheme="minorHAnsi" w:hAnsiTheme="minorHAnsi"/>
                <w:sz w:val="18"/>
                <w:szCs w:val="18"/>
              </w:rPr>
            </w:pPr>
            <w:r w:rsidRPr="00221493">
              <w:rPr>
                <w:rFonts w:asciiTheme="minorHAnsi" w:hAnsiTheme="minorHAnsi"/>
                <w:b/>
                <w:color w:val="00B050"/>
                <w:szCs w:val="18"/>
              </w:rPr>
              <w:t xml:space="preserve">2.Dönem Başlangıcı </w:t>
            </w:r>
            <w:r>
              <w:rPr>
                <w:rFonts w:asciiTheme="minorHAnsi" w:hAnsiTheme="minorHAnsi"/>
                <w:b/>
                <w:color w:val="00B050"/>
                <w:szCs w:val="18"/>
              </w:rPr>
              <w:t>5</w:t>
            </w:r>
            <w:r w:rsidRPr="00221493">
              <w:rPr>
                <w:rFonts w:asciiTheme="minorHAnsi" w:hAnsiTheme="minorHAnsi"/>
                <w:b/>
                <w:color w:val="00B050"/>
                <w:szCs w:val="18"/>
              </w:rPr>
              <w:t xml:space="preserve"> Şubat </w:t>
            </w:r>
            <w:r>
              <w:rPr>
                <w:rFonts w:asciiTheme="minorHAnsi" w:hAnsiTheme="minorHAnsi"/>
                <w:b/>
                <w:color w:val="00B050"/>
                <w:szCs w:val="18"/>
              </w:rPr>
              <w:t xml:space="preserve">2024 </w:t>
            </w:r>
            <w:r w:rsidRPr="00221493">
              <w:rPr>
                <w:rFonts w:asciiTheme="minorHAnsi" w:hAnsiTheme="minorHAnsi"/>
                <w:b/>
                <w:color w:val="00B050"/>
                <w:szCs w:val="18"/>
              </w:rPr>
              <w:t>Pazartesi</w:t>
            </w:r>
          </w:p>
        </w:tc>
      </w:tr>
      <w:tr w:rsidR="00145029" w:rsidRPr="003D4863" w:rsidTr="0024596C">
        <w:trPr>
          <w:cantSplit/>
          <w:trHeight w:val="1335"/>
        </w:trPr>
        <w:tc>
          <w:tcPr>
            <w:tcW w:w="502" w:type="dxa"/>
            <w:textDirection w:val="btLr"/>
            <w:vAlign w:val="center"/>
          </w:tcPr>
          <w:p w:rsidR="00145029" w:rsidRPr="009D2146" w:rsidRDefault="00145029" w:rsidP="0024596C">
            <w:pPr>
              <w:spacing w:after="0"/>
              <w:ind w:left="113" w:right="113"/>
              <w:jc w:val="center"/>
              <w:rPr>
                <w:rFonts w:asciiTheme="minorHAnsi" w:hAnsiTheme="minorHAnsi"/>
                <w:b/>
                <w:color w:val="auto"/>
                <w:sz w:val="18"/>
                <w:szCs w:val="18"/>
              </w:rPr>
            </w:pPr>
            <w:r w:rsidRPr="009D2146">
              <w:rPr>
                <w:rFonts w:asciiTheme="minorHAnsi" w:hAnsiTheme="minorHAnsi"/>
                <w:b/>
                <w:color w:val="auto"/>
                <w:sz w:val="18"/>
                <w:szCs w:val="18"/>
              </w:rPr>
              <w:t>ŞUBAT</w:t>
            </w:r>
          </w:p>
        </w:tc>
        <w:tc>
          <w:tcPr>
            <w:tcW w:w="740" w:type="dxa"/>
            <w:textDirection w:val="btLr"/>
          </w:tcPr>
          <w:p w:rsidR="00145029" w:rsidRPr="009D2146" w:rsidRDefault="00145029" w:rsidP="0024596C">
            <w:pPr>
              <w:pStyle w:val="Altyaz"/>
              <w:spacing w:after="0"/>
              <w:ind w:left="113" w:right="113"/>
              <w:rPr>
                <w:rFonts w:asciiTheme="minorHAnsi" w:hAnsiTheme="minorHAnsi"/>
                <w:b/>
                <w:color w:val="auto"/>
                <w:sz w:val="18"/>
                <w:szCs w:val="18"/>
              </w:rPr>
            </w:pPr>
            <w:r w:rsidRPr="009D2146">
              <w:rPr>
                <w:rFonts w:asciiTheme="minorHAnsi" w:hAnsiTheme="minorHAnsi"/>
                <w:b/>
                <w:color w:val="auto"/>
                <w:sz w:val="18"/>
                <w:szCs w:val="18"/>
              </w:rPr>
              <w:t>19.HAFTA</w:t>
            </w:r>
          </w:p>
          <w:p w:rsidR="00145029" w:rsidRPr="009D2146" w:rsidRDefault="00145029" w:rsidP="0024596C">
            <w:pPr>
              <w:spacing w:after="0"/>
              <w:ind w:left="113" w:right="113"/>
              <w:jc w:val="center"/>
              <w:rPr>
                <w:rFonts w:asciiTheme="minorHAnsi" w:hAnsiTheme="minorHAnsi" w:cstheme="minorHAnsi"/>
                <w:b/>
                <w:color w:val="auto"/>
                <w:sz w:val="18"/>
                <w:szCs w:val="18"/>
              </w:rPr>
            </w:pPr>
            <w:r>
              <w:rPr>
                <w:rFonts w:asciiTheme="minorHAnsi" w:hAnsiTheme="minorHAnsi" w:cstheme="minorHAnsi"/>
                <w:b/>
                <w:color w:val="auto"/>
                <w:sz w:val="18"/>
                <w:szCs w:val="18"/>
              </w:rPr>
              <w:t>5</w:t>
            </w:r>
            <w:r w:rsidRPr="009D2146">
              <w:rPr>
                <w:rFonts w:asciiTheme="minorHAnsi" w:hAnsiTheme="minorHAnsi" w:cstheme="minorHAnsi"/>
                <w:b/>
                <w:color w:val="auto"/>
                <w:sz w:val="18"/>
                <w:szCs w:val="18"/>
              </w:rPr>
              <w:t>-</w:t>
            </w:r>
            <w:proofErr w:type="gramStart"/>
            <w:r>
              <w:rPr>
                <w:rFonts w:asciiTheme="minorHAnsi" w:hAnsiTheme="minorHAnsi" w:cstheme="minorHAnsi"/>
                <w:b/>
                <w:color w:val="auto"/>
                <w:sz w:val="18"/>
                <w:szCs w:val="18"/>
              </w:rPr>
              <w:t>9</w:t>
            </w:r>
            <w:r w:rsidRPr="009D2146">
              <w:rPr>
                <w:rFonts w:asciiTheme="minorHAnsi" w:hAnsiTheme="minorHAnsi" w:cstheme="minorHAnsi"/>
                <w:b/>
                <w:color w:val="auto"/>
                <w:sz w:val="18"/>
                <w:szCs w:val="18"/>
              </w:rPr>
              <w:t xml:space="preserve">  Şubat</w:t>
            </w:r>
            <w:proofErr w:type="gramEnd"/>
          </w:p>
          <w:p w:rsidR="00145029" w:rsidRPr="009D2146" w:rsidRDefault="00145029" w:rsidP="0024596C">
            <w:pPr>
              <w:pStyle w:val="Altyaz"/>
              <w:spacing w:after="0"/>
              <w:ind w:left="113" w:right="113"/>
              <w:rPr>
                <w:rFonts w:asciiTheme="minorHAnsi" w:hAnsiTheme="minorHAnsi" w:cs="Times New Roman"/>
                <w:b/>
                <w:color w:val="auto"/>
                <w:sz w:val="18"/>
                <w:szCs w:val="18"/>
              </w:rPr>
            </w:pPr>
          </w:p>
        </w:tc>
        <w:tc>
          <w:tcPr>
            <w:tcW w:w="426" w:type="dxa"/>
            <w:textDirection w:val="btLr"/>
            <w:vAlign w:val="center"/>
          </w:tcPr>
          <w:p w:rsidR="00145029" w:rsidRPr="003D4863" w:rsidRDefault="00145029" w:rsidP="0024596C">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2268" w:type="dxa"/>
            <w:shd w:val="clear" w:color="auto" w:fill="auto"/>
            <w:vAlign w:val="center"/>
          </w:tcPr>
          <w:p w:rsidR="00145029" w:rsidRPr="00D02EB8" w:rsidRDefault="00145029" w:rsidP="0024596C">
            <w:pPr>
              <w:spacing w:after="0"/>
              <w:rPr>
                <w:rFonts w:asciiTheme="minorHAnsi" w:hAnsiTheme="minorHAnsi"/>
                <w:b/>
                <w:bCs/>
                <w:sz w:val="18"/>
                <w:szCs w:val="18"/>
              </w:rPr>
            </w:pPr>
          </w:p>
          <w:p w:rsidR="00145029" w:rsidRPr="00D02EB8" w:rsidRDefault="00145029" w:rsidP="0024596C">
            <w:pPr>
              <w:spacing w:after="0"/>
              <w:rPr>
                <w:rFonts w:asciiTheme="minorHAnsi" w:hAnsiTheme="minorHAnsi" w:cstheme="minorHAnsi"/>
                <w:b/>
                <w:sz w:val="18"/>
                <w:szCs w:val="18"/>
              </w:rPr>
            </w:pPr>
            <w:r w:rsidRPr="00D02EB8">
              <w:rPr>
                <w:rFonts w:asciiTheme="minorHAnsi" w:hAnsiTheme="minorHAnsi"/>
                <w:b/>
                <w:bCs/>
                <w:sz w:val="18"/>
                <w:szCs w:val="18"/>
              </w:rPr>
              <w:t>9.3.4. Zayıf Etkileşimler</w:t>
            </w:r>
          </w:p>
        </w:tc>
        <w:tc>
          <w:tcPr>
            <w:tcW w:w="6237" w:type="dxa"/>
            <w:shd w:val="clear" w:color="auto" w:fill="auto"/>
            <w:vAlign w:val="center"/>
          </w:tcPr>
          <w:p w:rsidR="00145029" w:rsidRPr="00D02EB8" w:rsidRDefault="00145029" w:rsidP="0024596C">
            <w:pPr>
              <w:spacing w:after="0"/>
              <w:rPr>
                <w:rFonts w:asciiTheme="minorHAnsi" w:hAnsiTheme="minorHAnsi"/>
                <w:b/>
                <w:sz w:val="18"/>
                <w:szCs w:val="18"/>
              </w:rPr>
            </w:pPr>
            <w:r w:rsidRPr="00D02EB8">
              <w:rPr>
                <w:rFonts w:asciiTheme="minorHAnsi" w:hAnsiTheme="minorHAnsi"/>
                <w:b/>
                <w:sz w:val="18"/>
                <w:szCs w:val="18"/>
              </w:rPr>
              <w:t xml:space="preserve">9.3.4.1. Zayıf ve güçlü etkileşimleri bağ enerjisi esasına göre ayırt eder. </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24596C">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24596C">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145029" w:rsidRPr="003D4863" w:rsidRDefault="00145029" w:rsidP="0024596C">
            <w:pPr>
              <w:spacing w:after="0" w:line="360" w:lineRule="auto"/>
              <w:jc w:val="center"/>
              <w:rPr>
                <w:rFonts w:asciiTheme="minorHAnsi" w:hAnsiTheme="minorHAnsi"/>
                <w:b/>
                <w:sz w:val="18"/>
                <w:szCs w:val="18"/>
              </w:rPr>
            </w:pPr>
            <w:r>
              <w:rPr>
                <w:rFonts w:asciiTheme="minorHAnsi" w:hAnsiTheme="minorHAnsi"/>
                <w:b/>
                <w:color w:val="FF0000"/>
                <w:sz w:val="18"/>
                <w:szCs w:val="18"/>
              </w:rPr>
              <w:t>5</w:t>
            </w:r>
            <w:r w:rsidRPr="00C223A4">
              <w:rPr>
                <w:rFonts w:asciiTheme="minorHAnsi" w:hAnsiTheme="minorHAnsi"/>
                <w:b/>
                <w:color w:val="FF0000"/>
                <w:sz w:val="18"/>
                <w:szCs w:val="18"/>
              </w:rPr>
              <w:t xml:space="preserve"> ŞUBAT 2.DÖNEM BAŞLANGICI</w:t>
            </w:r>
          </w:p>
        </w:tc>
        <w:tc>
          <w:tcPr>
            <w:tcW w:w="1582" w:type="dxa"/>
            <w:shd w:val="clear" w:color="auto" w:fill="auto"/>
            <w:vAlign w:val="center"/>
          </w:tcPr>
          <w:p w:rsidR="00145029" w:rsidRPr="003D4863" w:rsidRDefault="00145029" w:rsidP="0024596C">
            <w:pPr>
              <w:spacing w:after="0" w:line="240" w:lineRule="auto"/>
              <w:jc w:val="center"/>
              <w:rPr>
                <w:rFonts w:asciiTheme="minorHAnsi" w:hAnsiTheme="minorHAnsi"/>
                <w:sz w:val="18"/>
                <w:szCs w:val="18"/>
              </w:rPr>
            </w:pPr>
          </w:p>
        </w:tc>
      </w:tr>
      <w:tr w:rsidR="00145029" w:rsidRPr="003D4863" w:rsidTr="0024596C">
        <w:trPr>
          <w:cantSplit/>
          <w:trHeight w:val="1396"/>
        </w:trPr>
        <w:tc>
          <w:tcPr>
            <w:tcW w:w="502" w:type="dxa"/>
            <w:textDirection w:val="btLr"/>
            <w:vAlign w:val="center"/>
          </w:tcPr>
          <w:p w:rsidR="00145029" w:rsidRPr="00A63BE5" w:rsidRDefault="00145029" w:rsidP="0024596C">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ŞUBAT</w:t>
            </w:r>
          </w:p>
        </w:tc>
        <w:tc>
          <w:tcPr>
            <w:tcW w:w="740" w:type="dxa"/>
            <w:textDirection w:val="btLr"/>
          </w:tcPr>
          <w:p w:rsidR="00145029" w:rsidRPr="00A63BE5" w:rsidRDefault="00145029" w:rsidP="0024596C">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20</w:t>
            </w:r>
            <w:r w:rsidRPr="00A63BE5">
              <w:rPr>
                <w:rFonts w:asciiTheme="minorHAnsi" w:hAnsiTheme="minorHAnsi"/>
                <w:b/>
                <w:color w:val="002060"/>
                <w:sz w:val="18"/>
                <w:szCs w:val="18"/>
              </w:rPr>
              <w:t>.HAFTA</w:t>
            </w:r>
          </w:p>
          <w:p w:rsidR="00145029" w:rsidRPr="00A63BE5" w:rsidRDefault="00145029" w:rsidP="0024596C">
            <w:pPr>
              <w:pStyle w:val="Altyaz"/>
              <w:spacing w:after="0"/>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12-16 </w:t>
            </w:r>
            <w:r w:rsidRPr="00A63BE5">
              <w:rPr>
                <w:rFonts w:asciiTheme="minorHAnsi" w:hAnsiTheme="minorHAnsi" w:cstheme="minorHAnsi"/>
                <w:b/>
                <w:color w:val="002060"/>
                <w:sz w:val="18"/>
                <w:szCs w:val="18"/>
              </w:rPr>
              <w:t>Şubat</w:t>
            </w:r>
          </w:p>
        </w:tc>
        <w:tc>
          <w:tcPr>
            <w:tcW w:w="426" w:type="dxa"/>
            <w:textDirection w:val="btLr"/>
            <w:vAlign w:val="center"/>
          </w:tcPr>
          <w:p w:rsidR="00145029" w:rsidRPr="003D4863" w:rsidRDefault="00145029" w:rsidP="0024596C">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2268" w:type="dxa"/>
            <w:shd w:val="clear" w:color="auto" w:fill="auto"/>
            <w:vAlign w:val="center"/>
          </w:tcPr>
          <w:p w:rsidR="00145029" w:rsidRPr="00D02EB8" w:rsidRDefault="00145029" w:rsidP="0024596C">
            <w:pPr>
              <w:spacing w:after="0"/>
              <w:rPr>
                <w:rFonts w:asciiTheme="minorHAnsi" w:hAnsiTheme="minorHAnsi" w:cstheme="minorHAnsi"/>
                <w:b/>
                <w:sz w:val="18"/>
                <w:szCs w:val="18"/>
              </w:rPr>
            </w:pPr>
            <w:r w:rsidRPr="00D02EB8">
              <w:rPr>
                <w:rFonts w:asciiTheme="minorHAnsi" w:hAnsiTheme="minorHAnsi"/>
                <w:b/>
                <w:bCs/>
                <w:sz w:val="18"/>
                <w:szCs w:val="18"/>
              </w:rPr>
              <w:t>9.3.4. Zayıf Etkileşimler</w:t>
            </w:r>
          </w:p>
        </w:tc>
        <w:tc>
          <w:tcPr>
            <w:tcW w:w="6237" w:type="dxa"/>
            <w:shd w:val="clear" w:color="auto" w:fill="auto"/>
            <w:vAlign w:val="center"/>
          </w:tcPr>
          <w:p w:rsidR="00145029" w:rsidRPr="00D02EB8" w:rsidRDefault="00145029" w:rsidP="0024596C">
            <w:pPr>
              <w:spacing w:after="0"/>
              <w:rPr>
                <w:rFonts w:asciiTheme="minorHAnsi" w:hAnsiTheme="minorHAnsi"/>
                <w:b/>
                <w:sz w:val="18"/>
                <w:szCs w:val="18"/>
              </w:rPr>
            </w:pPr>
            <w:r w:rsidRPr="00D02EB8">
              <w:rPr>
                <w:rFonts w:asciiTheme="minorHAnsi" w:hAnsiTheme="minorHAnsi"/>
                <w:b/>
                <w:sz w:val="18"/>
                <w:szCs w:val="18"/>
              </w:rPr>
              <w:t xml:space="preserve">9.3.4.2. Kimyasal türler arasındaki zayıf etkileşimleri sınıflandırır. </w:t>
            </w:r>
          </w:p>
          <w:p w:rsidR="00145029" w:rsidRPr="00D02EB8" w:rsidRDefault="00145029" w:rsidP="0024596C">
            <w:pPr>
              <w:spacing w:after="0"/>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Van der </w:t>
            </w:r>
            <w:proofErr w:type="spellStart"/>
            <w:r w:rsidRPr="00D02EB8">
              <w:rPr>
                <w:rFonts w:asciiTheme="minorHAnsi" w:hAnsiTheme="minorHAnsi"/>
                <w:sz w:val="18"/>
                <w:szCs w:val="18"/>
              </w:rPr>
              <w:t>Waals</w:t>
            </w:r>
            <w:proofErr w:type="spellEnd"/>
            <w:r w:rsidRPr="00D02EB8">
              <w:rPr>
                <w:rFonts w:asciiTheme="minorHAnsi" w:hAnsiTheme="minorHAnsi"/>
                <w:sz w:val="18"/>
                <w:szCs w:val="18"/>
              </w:rPr>
              <w:t xml:space="preserve"> kuvvetleri (</w:t>
            </w:r>
            <w:proofErr w:type="spellStart"/>
            <w:r w:rsidRPr="00D02EB8">
              <w:rPr>
                <w:rFonts w:asciiTheme="minorHAnsi" w:hAnsiTheme="minorHAnsi"/>
                <w:sz w:val="18"/>
                <w:szCs w:val="18"/>
              </w:rPr>
              <w:t>dipol-dipol</w:t>
            </w:r>
            <w:proofErr w:type="spellEnd"/>
            <w:r w:rsidRPr="00D02EB8">
              <w:rPr>
                <w:rFonts w:asciiTheme="minorHAnsi" w:hAnsiTheme="minorHAnsi"/>
                <w:sz w:val="18"/>
                <w:szCs w:val="18"/>
              </w:rPr>
              <w:t xml:space="preserve"> etkileşimleri, iyon-</w:t>
            </w:r>
            <w:proofErr w:type="spellStart"/>
            <w:r w:rsidRPr="00D02EB8">
              <w:rPr>
                <w:rFonts w:asciiTheme="minorHAnsi" w:hAnsiTheme="minorHAnsi"/>
                <w:sz w:val="18"/>
                <w:szCs w:val="18"/>
              </w:rPr>
              <w:t>dipol</w:t>
            </w:r>
            <w:proofErr w:type="spellEnd"/>
            <w:r w:rsidRPr="00D02EB8">
              <w:rPr>
                <w:rFonts w:asciiTheme="minorHAnsi" w:hAnsiTheme="minorHAnsi"/>
                <w:sz w:val="18"/>
                <w:szCs w:val="18"/>
              </w:rPr>
              <w:t xml:space="preserve"> etkileşimleri, </w:t>
            </w:r>
            <w:proofErr w:type="spellStart"/>
            <w:r w:rsidRPr="00D02EB8">
              <w:rPr>
                <w:rFonts w:asciiTheme="minorHAnsi" w:hAnsiTheme="minorHAnsi"/>
                <w:sz w:val="18"/>
                <w:szCs w:val="18"/>
              </w:rPr>
              <w:t>dipol</w:t>
            </w:r>
            <w:proofErr w:type="spellEnd"/>
            <w:r w:rsidRPr="00D02EB8">
              <w:rPr>
                <w:rFonts w:asciiTheme="minorHAnsi" w:hAnsiTheme="minorHAnsi"/>
                <w:sz w:val="18"/>
                <w:szCs w:val="18"/>
              </w:rPr>
              <w:t xml:space="preserve">-indüklenmiş </w:t>
            </w:r>
            <w:proofErr w:type="spellStart"/>
            <w:r w:rsidRPr="00D02EB8">
              <w:rPr>
                <w:rFonts w:asciiTheme="minorHAnsi" w:hAnsiTheme="minorHAnsi"/>
                <w:sz w:val="18"/>
                <w:szCs w:val="18"/>
              </w:rPr>
              <w:t>dipol</w:t>
            </w:r>
            <w:proofErr w:type="spellEnd"/>
            <w:r w:rsidRPr="00D02EB8">
              <w:rPr>
                <w:rFonts w:asciiTheme="minorHAnsi" w:hAnsiTheme="minorHAnsi"/>
                <w:sz w:val="18"/>
                <w:szCs w:val="18"/>
              </w:rPr>
              <w:t xml:space="preserve"> etkileşimleri, iyon-indüklenmiş </w:t>
            </w:r>
            <w:proofErr w:type="spellStart"/>
            <w:r w:rsidRPr="00D02EB8">
              <w:rPr>
                <w:rFonts w:asciiTheme="minorHAnsi" w:hAnsiTheme="minorHAnsi"/>
                <w:sz w:val="18"/>
                <w:szCs w:val="18"/>
              </w:rPr>
              <w:t>dipol</w:t>
            </w:r>
            <w:proofErr w:type="spellEnd"/>
            <w:r w:rsidRPr="00D02EB8">
              <w:rPr>
                <w:rFonts w:asciiTheme="minorHAnsi" w:hAnsiTheme="minorHAnsi"/>
                <w:sz w:val="18"/>
                <w:szCs w:val="18"/>
              </w:rPr>
              <w:t xml:space="preserve"> etkileşimleri ve </w:t>
            </w:r>
            <w:proofErr w:type="spellStart"/>
            <w:r w:rsidRPr="00D02EB8">
              <w:rPr>
                <w:rFonts w:asciiTheme="minorHAnsi" w:hAnsiTheme="minorHAnsi"/>
                <w:sz w:val="18"/>
                <w:szCs w:val="18"/>
              </w:rPr>
              <w:t>London</w:t>
            </w:r>
            <w:proofErr w:type="spellEnd"/>
            <w:r w:rsidRPr="00D02EB8">
              <w:rPr>
                <w:rFonts w:asciiTheme="minorHAnsi" w:hAnsiTheme="minorHAnsi"/>
                <w:sz w:val="18"/>
                <w:szCs w:val="18"/>
              </w:rPr>
              <w:t xml:space="preserve"> kuvvetleri) açıklanır. </w:t>
            </w:r>
          </w:p>
          <w:p w:rsidR="00145029" w:rsidRPr="00D02EB8" w:rsidRDefault="00145029" w:rsidP="0024596C">
            <w:pPr>
              <w:spacing w:after="0"/>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w:t>
            </w:r>
            <w:proofErr w:type="spellStart"/>
            <w:r w:rsidRPr="00D02EB8">
              <w:rPr>
                <w:rFonts w:asciiTheme="minorHAnsi" w:hAnsiTheme="minorHAnsi"/>
                <w:sz w:val="18"/>
                <w:szCs w:val="18"/>
              </w:rPr>
              <w:t>Dipol-dipol</w:t>
            </w:r>
            <w:proofErr w:type="spellEnd"/>
            <w:r w:rsidRPr="00D02EB8">
              <w:rPr>
                <w:rFonts w:asciiTheme="minorHAnsi" w:hAnsiTheme="minorHAnsi"/>
                <w:sz w:val="18"/>
                <w:szCs w:val="18"/>
              </w:rPr>
              <w:t xml:space="preserve"> etkileşimleri, iyon-</w:t>
            </w:r>
            <w:proofErr w:type="spellStart"/>
            <w:r w:rsidRPr="00D02EB8">
              <w:rPr>
                <w:rFonts w:asciiTheme="minorHAnsi" w:hAnsiTheme="minorHAnsi"/>
                <w:sz w:val="18"/>
                <w:szCs w:val="18"/>
              </w:rPr>
              <w:t>dipol</w:t>
            </w:r>
            <w:proofErr w:type="spellEnd"/>
            <w:r w:rsidRPr="00D02EB8">
              <w:rPr>
                <w:rFonts w:asciiTheme="minorHAnsi" w:hAnsiTheme="minorHAnsi"/>
                <w:sz w:val="18"/>
                <w:szCs w:val="18"/>
              </w:rPr>
              <w:t xml:space="preserve"> etkileşimleri ve </w:t>
            </w:r>
            <w:proofErr w:type="spellStart"/>
            <w:r w:rsidRPr="00D02EB8">
              <w:rPr>
                <w:rFonts w:asciiTheme="minorHAnsi" w:hAnsiTheme="minorHAnsi"/>
                <w:sz w:val="18"/>
                <w:szCs w:val="18"/>
              </w:rPr>
              <w:t>London</w:t>
            </w:r>
            <w:proofErr w:type="spellEnd"/>
            <w:r w:rsidRPr="00D02EB8">
              <w:rPr>
                <w:rFonts w:asciiTheme="minorHAnsi" w:hAnsiTheme="minorHAnsi"/>
                <w:sz w:val="18"/>
                <w:szCs w:val="18"/>
              </w:rPr>
              <w:t xml:space="preserve"> kuvvetlerinin genel etkileşme güçleri karşılaştırılır.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24596C">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24596C">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3D4863" w:rsidRDefault="00145029" w:rsidP="0024596C">
            <w:pPr>
              <w:spacing w:after="0" w:line="240" w:lineRule="auto"/>
              <w:jc w:val="center"/>
              <w:rPr>
                <w:rFonts w:asciiTheme="minorHAnsi" w:hAnsiTheme="minorHAnsi"/>
                <w:sz w:val="18"/>
                <w:szCs w:val="18"/>
              </w:rPr>
            </w:pPr>
          </w:p>
        </w:tc>
        <w:tc>
          <w:tcPr>
            <w:tcW w:w="1582" w:type="dxa"/>
            <w:shd w:val="clear" w:color="auto" w:fill="auto"/>
            <w:vAlign w:val="center"/>
          </w:tcPr>
          <w:p w:rsidR="00145029" w:rsidRPr="003D4863" w:rsidRDefault="00145029" w:rsidP="0024596C">
            <w:pPr>
              <w:spacing w:after="0" w:line="240" w:lineRule="auto"/>
              <w:jc w:val="center"/>
              <w:rPr>
                <w:rFonts w:asciiTheme="minorHAnsi" w:hAnsiTheme="minorHAnsi"/>
                <w:sz w:val="18"/>
                <w:szCs w:val="18"/>
              </w:rPr>
            </w:pPr>
          </w:p>
        </w:tc>
      </w:tr>
      <w:tr w:rsidR="00145029" w:rsidRPr="003D4863" w:rsidTr="0024596C">
        <w:trPr>
          <w:cantSplit/>
          <w:trHeight w:val="1313"/>
        </w:trPr>
        <w:tc>
          <w:tcPr>
            <w:tcW w:w="502" w:type="dxa"/>
            <w:textDirection w:val="btLr"/>
            <w:vAlign w:val="center"/>
          </w:tcPr>
          <w:p w:rsidR="00145029" w:rsidRPr="00A63BE5" w:rsidRDefault="00145029" w:rsidP="0024596C">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40" w:type="dxa"/>
            <w:textDirection w:val="btLr"/>
          </w:tcPr>
          <w:p w:rsidR="00145029" w:rsidRPr="00A63BE5" w:rsidRDefault="00145029" w:rsidP="0024596C">
            <w:pPr>
              <w:pStyle w:val="Altyaz"/>
              <w:spacing w:after="0"/>
              <w:ind w:left="113" w:right="113"/>
              <w:rPr>
                <w:rFonts w:asciiTheme="minorHAnsi" w:hAnsiTheme="minorHAnsi"/>
                <w:b/>
                <w:color w:val="002060"/>
                <w:sz w:val="18"/>
                <w:szCs w:val="18"/>
              </w:rPr>
            </w:pPr>
            <w:r>
              <w:rPr>
                <w:rFonts w:asciiTheme="minorHAnsi" w:hAnsiTheme="minorHAnsi"/>
                <w:b/>
                <w:color w:val="002060"/>
                <w:sz w:val="18"/>
                <w:szCs w:val="18"/>
              </w:rPr>
              <w:t>21</w:t>
            </w:r>
            <w:r w:rsidRPr="00A63BE5">
              <w:rPr>
                <w:rFonts w:asciiTheme="minorHAnsi" w:hAnsiTheme="minorHAnsi"/>
                <w:b/>
                <w:color w:val="002060"/>
                <w:sz w:val="18"/>
                <w:szCs w:val="18"/>
              </w:rPr>
              <w:t>.HAFTA</w:t>
            </w:r>
          </w:p>
          <w:p w:rsidR="00145029" w:rsidRPr="00A63BE5" w:rsidRDefault="00145029" w:rsidP="0024596C">
            <w:pPr>
              <w:pStyle w:val="Altyaz"/>
              <w:spacing w:after="0"/>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19</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23 </w:t>
            </w:r>
            <w:r w:rsidRPr="00A63BE5">
              <w:rPr>
                <w:rFonts w:asciiTheme="minorHAnsi" w:hAnsiTheme="minorHAnsi" w:cstheme="minorHAnsi"/>
                <w:b/>
                <w:color w:val="002060"/>
                <w:sz w:val="18"/>
                <w:szCs w:val="18"/>
              </w:rPr>
              <w:t>Şubat</w:t>
            </w:r>
          </w:p>
        </w:tc>
        <w:tc>
          <w:tcPr>
            <w:tcW w:w="426" w:type="dxa"/>
            <w:textDirection w:val="btLr"/>
            <w:vAlign w:val="center"/>
          </w:tcPr>
          <w:p w:rsidR="00145029" w:rsidRPr="003D4863" w:rsidRDefault="00145029" w:rsidP="0024596C">
            <w:pPr>
              <w:spacing w:after="0" w:line="240" w:lineRule="auto"/>
              <w:jc w:val="center"/>
              <w:rPr>
                <w:rFonts w:asciiTheme="minorHAnsi" w:hAnsiTheme="minorHAnsi"/>
                <w:b/>
                <w:sz w:val="18"/>
                <w:szCs w:val="18"/>
              </w:rPr>
            </w:pPr>
            <w:r>
              <w:rPr>
                <w:rFonts w:asciiTheme="minorHAnsi" w:hAnsiTheme="minorHAnsi"/>
                <w:b/>
                <w:sz w:val="18"/>
                <w:szCs w:val="18"/>
              </w:rPr>
              <w:t>2</w:t>
            </w:r>
          </w:p>
        </w:tc>
        <w:tc>
          <w:tcPr>
            <w:tcW w:w="2268" w:type="dxa"/>
            <w:shd w:val="clear" w:color="auto" w:fill="auto"/>
            <w:vAlign w:val="center"/>
          </w:tcPr>
          <w:p w:rsidR="00145029" w:rsidRPr="00D02EB8" w:rsidRDefault="00145029" w:rsidP="0024596C">
            <w:pPr>
              <w:spacing w:after="0"/>
              <w:rPr>
                <w:rFonts w:asciiTheme="minorHAnsi" w:hAnsiTheme="minorHAnsi" w:cstheme="minorHAnsi"/>
                <w:b/>
                <w:color w:val="000000" w:themeColor="text1"/>
                <w:sz w:val="18"/>
                <w:szCs w:val="18"/>
              </w:rPr>
            </w:pPr>
            <w:r w:rsidRPr="00D02EB8">
              <w:rPr>
                <w:rFonts w:asciiTheme="minorHAnsi" w:hAnsiTheme="minorHAnsi"/>
                <w:b/>
                <w:bCs/>
                <w:sz w:val="18"/>
                <w:szCs w:val="18"/>
              </w:rPr>
              <w:t>9.3.4. Zayıf Etkileşimler</w:t>
            </w:r>
          </w:p>
        </w:tc>
        <w:tc>
          <w:tcPr>
            <w:tcW w:w="6237" w:type="dxa"/>
            <w:shd w:val="clear" w:color="auto" w:fill="auto"/>
            <w:vAlign w:val="center"/>
          </w:tcPr>
          <w:p w:rsidR="00145029" w:rsidRPr="00D02EB8" w:rsidRDefault="00145029" w:rsidP="0024596C">
            <w:pPr>
              <w:spacing w:after="0"/>
              <w:rPr>
                <w:rFonts w:asciiTheme="minorHAnsi" w:hAnsiTheme="minorHAnsi"/>
                <w:b/>
                <w:sz w:val="18"/>
                <w:szCs w:val="18"/>
              </w:rPr>
            </w:pPr>
            <w:r w:rsidRPr="00D02EB8">
              <w:rPr>
                <w:rFonts w:asciiTheme="minorHAnsi" w:hAnsiTheme="minorHAnsi"/>
                <w:b/>
                <w:sz w:val="18"/>
                <w:szCs w:val="18"/>
              </w:rPr>
              <w:t>9.3.4.3. Hidrojen bağları ile maddelerin fiziksel özellikleri arasında ilişki kurar</w:t>
            </w:r>
            <w:r w:rsidRPr="00D02EB8">
              <w:rPr>
                <w:rFonts w:asciiTheme="minorHAnsi" w:hAnsiTheme="minorHAnsi"/>
                <w:b/>
                <w:bCs/>
                <w:sz w:val="18"/>
                <w:szCs w:val="18"/>
              </w:rPr>
              <w:t xml:space="preserve">. </w:t>
            </w:r>
          </w:p>
          <w:p w:rsidR="00145029" w:rsidRPr="00D02EB8" w:rsidRDefault="00145029" w:rsidP="0024596C">
            <w:pPr>
              <w:spacing w:after="0"/>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Hidrojen bağının oluşumu açıklanır. </w:t>
            </w:r>
          </w:p>
          <w:p w:rsidR="00145029" w:rsidRPr="00D02EB8" w:rsidRDefault="00145029" w:rsidP="0024596C">
            <w:pPr>
              <w:spacing w:after="0"/>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Uygun bileşik serilerinin kaynama no</w:t>
            </w:r>
            <w:bookmarkStart w:id="0" w:name="_GoBack"/>
            <w:bookmarkEnd w:id="0"/>
            <w:r w:rsidRPr="00D02EB8">
              <w:rPr>
                <w:rFonts w:asciiTheme="minorHAnsi" w:hAnsiTheme="minorHAnsi"/>
                <w:sz w:val="18"/>
                <w:szCs w:val="18"/>
              </w:rPr>
              <w:t xml:space="preserve">ktası değişimleri grafik üzerinde, hidrojen bağları ve diğer etkileşimler kullanılarak açıklanır. </w:t>
            </w:r>
          </w:p>
          <w:p w:rsidR="00145029" w:rsidRPr="00D02EB8" w:rsidRDefault="00145029" w:rsidP="0024596C">
            <w:pPr>
              <w:spacing w:after="0"/>
              <w:rPr>
                <w:rFonts w:asciiTheme="minorHAnsi" w:hAnsiTheme="minorHAnsi"/>
                <w:sz w:val="18"/>
                <w:szCs w:val="18"/>
              </w:rPr>
            </w:pPr>
            <w:proofErr w:type="gramStart"/>
            <w:r w:rsidRPr="00D02EB8">
              <w:rPr>
                <w:rFonts w:asciiTheme="minorHAnsi" w:hAnsiTheme="minorHAnsi"/>
                <w:sz w:val="18"/>
                <w:szCs w:val="18"/>
              </w:rPr>
              <w:t>c</w:t>
            </w:r>
            <w:proofErr w:type="gramEnd"/>
            <w:r w:rsidRPr="00D02EB8">
              <w:rPr>
                <w:rFonts w:asciiTheme="minorHAnsi" w:hAnsiTheme="minorHAnsi"/>
                <w:sz w:val="18"/>
                <w:szCs w:val="18"/>
              </w:rPr>
              <w:t xml:space="preserve">. Aziz Sancar’ın DNA’nın onarımı ile ilgili çalışmalarına ve kısa biyografisine okuma parçası olarak yer verilir. Sabırlı, azimli ve kararlı olmanın bilimsel çalışmalarda başarıya ulaşmadaki önemi vurgulanır.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24596C">
            <w:pPr>
              <w:spacing w:after="0"/>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24596C">
            <w:pPr>
              <w:spacing w:after="0"/>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3D4863" w:rsidRDefault="00145029" w:rsidP="0024596C">
            <w:pPr>
              <w:spacing w:after="0" w:line="240" w:lineRule="auto"/>
              <w:jc w:val="center"/>
              <w:rPr>
                <w:rFonts w:asciiTheme="minorHAnsi" w:hAnsiTheme="minorHAnsi"/>
                <w:sz w:val="18"/>
                <w:szCs w:val="18"/>
              </w:rPr>
            </w:pPr>
          </w:p>
        </w:tc>
        <w:tc>
          <w:tcPr>
            <w:tcW w:w="1582" w:type="dxa"/>
            <w:shd w:val="clear" w:color="auto" w:fill="auto"/>
            <w:vAlign w:val="center"/>
          </w:tcPr>
          <w:p w:rsidR="00145029" w:rsidRPr="003D4863" w:rsidRDefault="00145029" w:rsidP="0024596C">
            <w:pPr>
              <w:spacing w:after="0" w:line="240" w:lineRule="auto"/>
              <w:jc w:val="center"/>
              <w:rPr>
                <w:rFonts w:asciiTheme="minorHAnsi" w:hAnsiTheme="minorHAnsi"/>
                <w:sz w:val="18"/>
                <w:szCs w:val="18"/>
              </w:rPr>
            </w:pPr>
          </w:p>
        </w:tc>
      </w:tr>
      <w:tr w:rsidR="00145029" w:rsidRPr="003D4863" w:rsidTr="0024596C">
        <w:trPr>
          <w:cantSplit/>
          <w:trHeight w:val="1462"/>
        </w:trPr>
        <w:tc>
          <w:tcPr>
            <w:tcW w:w="502" w:type="dxa"/>
            <w:textDirection w:val="btLr"/>
            <w:vAlign w:val="center"/>
          </w:tcPr>
          <w:p w:rsidR="00145029" w:rsidRPr="00A63BE5" w:rsidRDefault="00145029" w:rsidP="00145029">
            <w:pPr>
              <w:ind w:left="113" w:right="113"/>
              <w:jc w:val="center"/>
              <w:rPr>
                <w:rFonts w:asciiTheme="minorHAnsi" w:hAnsiTheme="minorHAnsi"/>
                <w:b/>
                <w:color w:val="002060"/>
                <w:sz w:val="18"/>
                <w:szCs w:val="18"/>
              </w:rPr>
            </w:pPr>
            <w:r>
              <w:rPr>
                <w:rFonts w:asciiTheme="minorHAnsi" w:hAnsiTheme="minorHAnsi"/>
                <w:b/>
                <w:color w:val="002060"/>
                <w:sz w:val="18"/>
                <w:szCs w:val="18"/>
              </w:rPr>
              <w:t>ŞUBAT</w:t>
            </w:r>
          </w:p>
        </w:tc>
        <w:tc>
          <w:tcPr>
            <w:tcW w:w="740" w:type="dxa"/>
            <w:textDirection w:val="btLr"/>
          </w:tcPr>
          <w:p w:rsidR="00145029" w:rsidRPr="00A63BE5" w:rsidRDefault="00145029" w:rsidP="00145029">
            <w:pPr>
              <w:pStyle w:val="Altyaz"/>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2</w:t>
            </w:r>
            <w:r w:rsidRPr="00A63BE5">
              <w:rPr>
                <w:rFonts w:asciiTheme="minorHAnsi" w:hAnsiTheme="minorHAnsi"/>
                <w:b/>
                <w:color w:val="002060"/>
                <w:sz w:val="18"/>
                <w:szCs w:val="18"/>
              </w:rPr>
              <w:t>.HAFTA</w:t>
            </w:r>
          </w:p>
          <w:p w:rsidR="00145029" w:rsidRPr="00A63BE5" w:rsidRDefault="00145029" w:rsidP="00145029">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26 Şubat-1 Mart</w:t>
            </w: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shd w:val="clear" w:color="auto" w:fill="auto"/>
            <w:vAlign w:val="center"/>
          </w:tcPr>
          <w:p w:rsidR="00145029" w:rsidRPr="00D02EB8" w:rsidRDefault="00145029" w:rsidP="00145029">
            <w:pPr>
              <w:rPr>
                <w:rFonts w:asciiTheme="minorHAnsi" w:hAnsiTheme="minorHAnsi" w:cstheme="minorHAnsi"/>
                <w:b/>
                <w:sz w:val="18"/>
                <w:szCs w:val="18"/>
              </w:rPr>
            </w:pPr>
            <w:r w:rsidRPr="00D02EB8">
              <w:rPr>
                <w:rFonts w:asciiTheme="minorHAnsi" w:hAnsiTheme="minorHAnsi"/>
                <w:b/>
                <w:bCs/>
                <w:sz w:val="18"/>
                <w:szCs w:val="18"/>
              </w:rPr>
              <w:t>9.3.5. Fiziksel ve Kimyasal Değişimler</w:t>
            </w:r>
          </w:p>
        </w:tc>
        <w:tc>
          <w:tcPr>
            <w:tcW w:w="6237" w:type="dxa"/>
            <w:shd w:val="clear" w:color="auto" w:fill="auto"/>
            <w:vAlign w:val="center"/>
          </w:tcPr>
          <w:p w:rsidR="00145029" w:rsidRPr="00D02EB8" w:rsidRDefault="00145029" w:rsidP="00145029">
            <w:pPr>
              <w:rPr>
                <w:rFonts w:asciiTheme="minorHAnsi" w:hAnsiTheme="minorHAnsi"/>
                <w:b/>
                <w:sz w:val="18"/>
                <w:szCs w:val="18"/>
              </w:rPr>
            </w:pPr>
            <w:r w:rsidRPr="00D02EB8">
              <w:rPr>
                <w:rFonts w:asciiTheme="minorHAnsi" w:hAnsiTheme="minorHAnsi"/>
                <w:b/>
                <w:sz w:val="18"/>
                <w:szCs w:val="18"/>
              </w:rPr>
              <w:t xml:space="preserve">9.3.5.1. Fiziksel ve kimyasal değişimi, kopan ve oluşan bağ enerjilerinin büyüklüğü temelinde ayırt eder. </w:t>
            </w:r>
          </w:p>
          <w:p w:rsidR="00145029" w:rsidRPr="00D02EB8" w:rsidRDefault="00145029" w:rsidP="00145029">
            <w:pPr>
              <w:rPr>
                <w:rFonts w:asciiTheme="minorHAnsi" w:hAnsiTheme="minorHAnsi" w:cstheme="minorHAnsi"/>
                <w:sz w:val="18"/>
                <w:szCs w:val="18"/>
              </w:rPr>
            </w:pPr>
            <w:r w:rsidRPr="00D02EB8">
              <w:rPr>
                <w:rFonts w:asciiTheme="minorHAnsi" w:hAnsiTheme="minorHAnsi"/>
                <w:sz w:val="18"/>
                <w:szCs w:val="18"/>
              </w:rPr>
              <w:t xml:space="preserve">Türler arasında fiziksel ve kimyasal değişimlerin açıklanmasında bilişim teknolojilerinden (animasyon, </w:t>
            </w:r>
            <w:proofErr w:type="gramStart"/>
            <w:r w:rsidRPr="00D02EB8">
              <w:rPr>
                <w:rFonts w:asciiTheme="minorHAnsi" w:hAnsiTheme="minorHAnsi"/>
                <w:sz w:val="18"/>
                <w:szCs w:val="18"/>
              </w:rPr>
              <w:t>simülasyon</w:t>
            </w:r>
            <w:proofErr w:type="gramEnd"/>
            <w:r w:rsidRPr="00D02EB8">
              <w:rPr>
                <w:rFonts w:asciiTheme="minorHAnsi" w:hAnsiTheme="minorHAnsi"/>
                <w:sz w:val="18"/>
                <w:szCs w:val="18"/>
              </w:rPr>
              <w:t>, video vb.) yararlanılır.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c>
          <w:tcPr>
            <w:tcW w:w="1582"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r>
      <w:tr w:rsidR="00145029" w:rsidRPr="003D4863" w:rsidTr="0024596C">
        <w:trPr>
          <w:cantSplit/>
          <w:trHeight w:val="1313"/>
        </w:trPr>
        <w:tc>
          <w:tcPr>
            <w:tcW w:w="502" w:type="dxa"/>
            <w:textDirection w:val="btLr"/>
            <w:vAlign w:val="center"/>
          </w:tcPr>
          <w:p w:rsidR="00145029" w:rsidRPr="00A63BE5" w:rsidRDefault="00145029" w:rsidP="00145029">
            <w:pPr>
              <w:ind w:left="113" w:right="113"/>
              <w:jc w:val="center"/>
              <w:rPr>
                <w:rFonts w:asciiTheme="minorHAnsi" w:hAnsiTheme="minorHAnsi"/>
                <w:b/>
                <w:color w:val="002060"/>
                <w:sz w:val="18"/>
                <w:szCs w:val="18"/>
              </w:rPr>
            </w:pPr>
            <w:r>
              <w:rPr>
                <w:rFonts w:asciiTheme="minorHAnsi" w:hAnsiTheme="minorHAnsi"/>
                <w:b/>
                <w:color w:val="002060"/>
                <w:sz w:val="18"/>
                <w:szCs w:val="18"/>
              </w:rPr>
              <w:t>MART</w:t>
            </w:r>
          </w:p>
        </w:tc>
        <w:tc>
          <w:tcPr>
            <w:tcW w:w="740" w:type="dxa"/>
            <w:textDirection w:val="btLr"/>
          </w:tcPr>
          <w:p w:rsidR="00145029" w:rsidRPr="00A63BE5" w:rsidRDefault="00145029" w:rsidP="00145029">
            <w:pPr>
              <w:pStyle w:val="Altyaz"/>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3</w:t>
            </w:r>
            <w:r w:rsidRPr="00A63BE5">
              <w:rPr>
                <w:rFonts w:asciiTheme="minorHAnsi" w:hAnsiTheme="minorHAnsi"/>
                <w:b/>
                <w:color w:val="002060"/>
                <w:sz w:val="18"/>
                <w:szCs w:val="18"/>
              </w:rPr>
              <w:t>.HAFTA</w:t>
            </w:r>
          </w:p>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4-8 </w:t>
            </w:r>
            <w:r w:rsidRPr="00A63BE5">
              <w:rPr>
                <w:rFonts w:asciiTheme="minorHAnsi" w:hAnsiTheme="minorHAnsi" w:cstheme="minorHAnsi"/>
                <w:b/>
                <w:color w:val="002060"/>
                <w:sz w:val="18"/>
                <w:szCs w:val="18"/>
              </w:rPr>
              <w:t>Mart</w:t>
            </w: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shd w:val="clear" w:color="auto" w:fill="auto"/>
            <w:vAlign w:val="center"/>
          </w:tcPr>
          <w:p w:rsidR="00145029" w:rsidRPr="00D02EB8" w:rsidRDefault="00145029" w:rsidP="00145029">
            <w:pPr>
              <w:rPr>
                <w:rFonts w:asciiTheme="minorHAnsi" w:hAnsiTheme="minorHAnsi"/>
                <w:b/>
                <w:bCs/>
                <w:sz w:val="18"/>
                <w:szCs w:val="18"/>
              </w:rPr>
            </w:pPr>
            <w:r w:rsidRPr="00D02EB8">
              <w:rPr>
                <w:rFonts w:asciiTheme="minorHAnsi" w:hAnsiTheme="minorHAnsi"/>
                <w:b/>
                <w:bCs/>
                <w:color w:val="FF0000"/>
                <w:sz w:val="18"/>
                <w:szCs w:val="18"/>
              </w:rPr>
              <w:t>9.4. MADDENİN HÂLLERİ</w:t>
            </w:r>
          </w:p>
          <w:p w:rsidR="00145029" w:rsidRPr="00D02EB8" w:rsidRDefault="00145029" w:rsidP="00145029">
            <w:pPr>
              <w:rPr>
                <w:rFonts w:asciiTheme="minorHAnsi" w:hAnsiTheme="minorHAnsi" w:cstheme="minorHAnsi"/>
                <w:b/>
                <w:color w:val="FF0000"/>
                <w:sz w:val="18"/>
                <w:szCs w:val="18"/>
              </w:rPr>
            </w:pPr>
            <w:r w:rsidRPr="00D02EB8">
              <w:rPr>
                <w:rFonts w:asciiTheme="minorHAnsi" w:hAnsiTheme="minorHAnsi"/>
                <w:b/>
                <w:bCs/>
                <w:sz w:val="18"/>
                <w:szCs w:val="18"/>
              </w:rPr>
              <w:t>9.4.1. Maddenin Fiziksel Hâlleri</w:t>
            </w:r>
          </w:p>
        </w:tc>
        <w:tc>
          <w:tcPr>
            <w:tcW w:w="6237" w:type="dxa"/>
            <w:shd w:val="clear" w:color="auto" w:fill="auto"/>
            <w:vAlign w:val="center"/>
          </w:tcPr>
          <w:p w:rsidR="00145029" w:rsidRPr="00D02EB8" w:rsidRDefault="00145029" w:rsidP="00145029">
            <w:pPr>
              <w:rPr>
                <w:rFonts w:asciiTheme="minorHAnsi" w:hAnsiTheme="minorHAnsi"/>
                <w:b/>
                <w:sz w:val="18"/>
                <w:szCs w:val="18"/>
              </w:rPr>
            </w:pPr>
            <w:r w:rsidRPr="00D02EB8">
              <w:rPr>
                <w:rFonts w:asciiTheme="minorHAnsi" w:hAnsiTheme="minorHAnsi"/>
                <w:b/>
                <w:sz w:val="18"/>
                <w:szCs w:val="18"/>
              </w:rPr>
              <w:t xml:space="preserve">9.4.1.1. Maddenin farklı hâllerde olmasının canlılar ve çevre için önemini açıklar. </w:t>
            </w:r>
          </w:p>
          <w:p w:rsidR="00145029" w:rsidRPr="00D02EB8" w:rsidRDefault="00145029" w:rsidP="00145029">
            <w:pPr>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Suyun fiziksel hâllerinin (katı, sıvı, gaz) farklı işlevler sağladığı vurgulanır. </w:t>
            </w:r>
          </w:p>
          <w:p w:rsidR="00145029" w:rsidRPr="00D02EB8" w:rsidRDefault="00145029" w:rsidP="00145029">
            <w:pPr>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LPG (sıvılaştırılmış petrol gazı), deodorantlardaki itici gazlar, LNG (sıvılaştırılmış doğal gaz), soğutucularda kullanılan gazların davranışları üzerinden hâl değişimlerinin önemi vurgulanır. </w:t>
            </w:r>
          </w:p>
          <w:p w:rsidR="00145029" w:rsidRPr="00D02EB8" w:rsidRDefault="00145029" w:rsidP="00145029">
            <w:pPr>
              <w:rPr>
                <w:rFonts w:asciiTheme="minorHAnsi" w:hAnsiTheme="minorHAnsi"/>
                <w:sz w:val="18"/>
                <w:szCs w:val="18"/>
              </w:rPr>
            </w:pPr>
            <w:proofErr w:type="gramStart"/>
            <w:r w:rsidRPr="00D02EB8">
              <w:rPr>
                <w:rFonts w:asciiTheme="minorHAnsi" w:hAnsiTheme="minorHAnsi"/>
                <w:sz w:val="18"/>
                <w:szCs w:val="18"/>
              </w:rPr>
              <w:t>c</w:t>
            </w:r>
            <w:proofErr w:type="gramEnd"/>
            <w:r w:rsidRPr="00D02EB8">
              <w:rPr>
                <w:rFonts w:asciiTheme="minorHAnsi" w:hAnsiTheme="minorHAnsi"/>
                <w:sz w:val="18"/>
                <w:szCs w:val="18"/>
              </w:rPr>
              <w:t xml:space="preserve">. Havadan azot ve oksijen </w:t>
            </w:r>
            <w:proofErr w:type="spellStart"/>
            <w:r w:rsidRPr="00D02EB8">
              <w:rPr>
                <w:rFonts w:asciiTheme="minorHAnsi" w:hAnsiTheme="minorHAnsi"/>
                <w:sz w:val="18"/>
                <w:szCs w:val="18"/>
              </w:rPr>
              <w:t>eldesi</w:t>
            </w:r>
            <w:proofErr w:type="spellEnd"/>
            <w:r w:rsidRPr="00D02EB8">
              <w:rPr>
                <w:rFonts w:asciiTheme="minorHAnsi" w:hAnsiTheme="minorHAnsi"/>
                <w:sz w:val="18"/>
                <w:szCs w:val="18"/>
              </w:rPr>
              <w:t xml:space="preserve"> üzerinde durulur. </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c>
          <w:tcPr>
            <w:tcW w:w="1582"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r>
      <w:tr w:rsidR="00145029" w:rsidRPr="003D4863" w:rsidTr="0024596C">
        <w:trPr>
          <w:cantSplit/>
          <w:trHeight w:val="1462"/>
        </w:trPr>
        <w:tc>
          <w:tcPr>
            <w:tcW w:w="502" w:type="dxa"/>
            <w:textDirection w:val="btLr"/>
            <w:vAlign w:val="center"/>
          </w:tcPr>
          <w:p w:rsidR="00145029" w:rsidRPr="00A63BE5" w:rsidRDefault="00145029" w:rsidP="0014502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40" w:type="dxa"/>
            <w:textDirection w:val="btLr"/>
          </w:tcPr>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b/>
                <w:color w:val="002060"/>
                <w:sz w:val="18"/>
                <w:szCs w:val="18"/>
              </w:rPr>
              <w:t>24</w:t>
            </w:r>
            <w:r w:rsidRPr="00A63BE5">
              <w:rPr>
                <w:rFonts w:asciiTheme="minorHAnsi" w:hAnsiTheme="minorHAnsi"/>
                <w:b/>
                <w:color w:val="002060"/>
                <w:sz w:val="18"/>
                <w:szCs w:val="18"/>
              </w:rPr>
              <w:t>.HAFTA</w:t>
            </w:r>
          </w:p>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11-15</w:t>
            </w:r>
            <w:r w:rsidRPr="00A63BE5">
              <w:rPr>
                <w:rFonts w:asciiTheme="minorHAnsi" w:hAnsiTheme="minorHAnsi" w:cstheme="minorHAnsi"/>
                <w:b/>
                <w:color w:val="002060"/>
                <w:sz w:val="18"/>
                <w:szCs w:val="18"/>
              </w:rPr>
              <w:t xml:space="preserve"> Mart</w:t>
            </w: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shd w:val="clear" w:color="auto" w:fill="auto"/>
            <w:vAlign w:val="center"/>
          </w:tcPr>
          <w:p w:rsidR="00145029" w:rsidRPr="00D02EB8" w:rsidRDefault="00145029" w:rsidP="00145029">
            <w:pPr>
              <w:rPr>
                <w:rFonts w:asciiTheme="minorHAnsi" w:hAnsiTheme="minorHAnsi" w:cstheme="minorHAnsi"/>
                <w:b/>
                <w:sz w:val="18"/>
                <w:szCs w:val="18"/>
              </w:rPr>
            </w:pPr>
            <w:r w:rsidRPr="00D02EB8">
              <w:rPr>
                <w:rFonts w:asciiTheme="minorHAnsi" w:hAnsiTheme="minorHAnsi"/>
                <w:b/>
                <w:bCs/>
                <w:sz w:val="18"/>
                <w:szCs w:val="18"/>
              </w:rPr>
              <w:t>9.4.2. Katılar</w:t>
            </w:r>
          </w:p>
        </w:tc>
        <w:tc>
          <w:tcPr>
            <w:tcW w:w="6237" w:type="dxa"/>
            <w:shd w:val="clear" w:color="auto" w:fill="auto"/>
            <w:vAlign w:val="center"/>
          </w:tcPr>
          <w:p w:rsidR="00145029" w:rsidRPr="00D02EB8" w:rsidRDefault="00145029" w:rsidP="00145029">
            <w:pPr>
              <w:rPr>
                <w:rFonts w:asciiTheme="minorHAnsi" w:hAnsiTheme="minorHAnsi"/>
                <w:b/>
                <w:sz w:val="18"/>
                <w:szCs w:val="18"/>
              </w:rPr>
            </w:pPr>
            <w:r w:rsidRPr="00D02EB8">
              <w:rPr>
                <w:rFonts w:asciiTheme="minorHAnsi" w:hAnsiTheme="minorHAnsi"/>
                <w:b/>
                <w:sz w:val="18"/>
                <w:szCs w:val="18"/>
              </w:rPr>
              <w:t xml:space="preserve">9.4.2.1. Katıların özellikleri ile bağların gücü arasında ilişki kurar. </w:t>
            </w:r>
          </w:p>
          <w:p w:rsidR="00145029" w:rsidRPr="00D02EB8" w:rsidRDefault="00145029" w:rsidP="00145029">
            <w:pPr>
              <w:rPr>
                <w:rFonts w:asciiTheme="minorHAnsi" w:hAnsiTheme="minorHAnsi" w:cstheme="minorHAnsi"/>
                <w:sz w:val="18"/>
                <w:szCs w:val="18"/>
              </w:rPr>
            </w:pPr>
            <w:r w:rsidRPr="00D02EB8">
              <w:rPr>
                <w:rFonts w:asciiTheme="minorHAnsi" w:hAnsiTheme="minorHAnsi"/>
                <w:sz w:val="18"/>
                <w:szCs w:val="18"/>
              </w:rPr>
              <w:t>Katılar sınıflandırılarak günlük hayatta sıkça karşılaşılan tuz, iyot, elmas ve çinko katılarının taneciklerini bir arada tutan kuvvetler üzerinde durulur.</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231F5C" w:rsidRDefault="00145029" w:rsidP="00145029">
            <w:pPr>
              <w:spacing w:after="0" w:line="240" w:lineRule="auto"/>
              <w:jc w:val="center"/>
              <w:rPr>
                <w:rFonts w:asciiTheme="minorHAnsi" w:hAnsiTheme="minorHAnsi"/>
                <w:sz w:val="18"/>
                <w:szCs w:val="18"/>
              </w:rPr>
            </w:pPr>
          </w:p>
        </w:tc>
        <w:tc>
          <w:tcPr>
            <w:tcW w:w="1582" w:type="dxa"/>
            <w:shd w:val="clear" w:color="auto" w:fill="F2F2F2" w:themeFill="background1" w:themeFillShade="F2"/>
            <w:vAlign w:val="center"/>
          </w:tcPr>
          <w:p w:rsidR="00145029" w:rsidRPr="00231F5C" w:rsidRDefault="00145029" w:rsidP="00145029">
            <w:pPr>
              <w:spacing w:after="0" w:line="240" w:lineRule="auto"/>
              <w:jc w:val="center"/>
              <w:rPr>
                <w:rFonts w:asciiTheme="minorHAnsi" w:hAnsiTheme="minorHAnsi"/>
                <w:b/>
                <w:sz w:val="18"/>
                <w:szCs w:val="18"/>
              </w:rPr>
            </w:pPr>
            <w:r w:rsidRPr="00231F5C">
              <w:rPr>
                <w:rFonts w:asciiTheme="minorHAnsi" w:hAnsiTheme="minorHAnsi"/>
                <w:b/>
                <w:color w:val="FF0000"/>
                <w:sz w:val="18"/>
                <w:szCs w:val="18"/>
              </w:rPr>
              <w:t>1.YAZILI YOKLAMA</w:t>
            </w:r>
          </w:p>
        </w:tc>
      </w:tr>
      <w:tr w:rsidR="00145029" w:rsidRPr="003D4863" w:rsidTr="0024596C">
        <w:trPr>
          <w:cantSplit/>
          <w:trHeight w:val="1129"/>
        </w:trPr>
        <w:tc>
          <w:tcPr>
            <w:tcW w:w="502" w:type="dxa"/>
            <w:textDirection w:val="btLr"/>
            <w:vAlign w:val="center"/>
          </w:tcPr>
          <w:p w:rsidR="00145029" w:rsidRPr="00A63BE5" w:rsidRDefault="00145029" w:rsidP="0014502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MART</w:t>
            </w:r>
          </w:p>
        </w:tc>
        <w:tc>
          <w:tcPr>
            <w:tcW w:w="740" w:type="dxa"/>
            <w:textDirection w:val="btLr"/>
          </w:tcPr>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b/>
                <w:color w:val="002060"/>
                <w:sz w:val="18"/>
                <w:szCs w:val="18"/>
              </w:rPr>
              <w:t>25</w:t>
            </w:r>
            <w:r w:rsidRPr="00A63BE5">
              <w:rPr>
                <w:rFonts w:asciiTheme="minorHAnsi" w:hAnsiTheme="minorHAnsi"/>
                <w:b/>
                <w:color w:val="002060"/>
                <w:sz w:val="18"/>
                <w:szCs w:val="18"/>
              </w:rPr>
              <w:t>.HAFTA</w:t>
            </w:r>
          </w:p>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18-22</w:t>
            </w:r>
            <w:r w:rsidRPr="00A63BE5">
              <w:rPr>
                <w:rFonts w:asciiTheme="minorHAnsi" w:hAnsiTheme="minorHAnsi" w:cstheme="minorHAnsi"/>
                <w:b/>
                <w:color w:val="002060"/>
                <w:sz w:val="18"/>
                <w:szCs w:val="18"/>
              </w:rPr>
              <w:t xml:space="preserve"> Mart</w:t>
            </w: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shd w:val="clear" w:color="auto" w:fill="auto"/>
            <w:vAlign w:val="center"/>
          </w:tcPr>
          <w:p w:rsidR="00145029" w:rsidRPr="00D02EB8" w:rsidRDefault="00145029" w:rsidP="00145029">
            <w:pPr>
              <w:spacing w:after="0"/>
              <w:rPr>
                <w:rFonts w:asciiTheme="minorHAnsi" w:hAnsiTheme="minorHAnsi" w:cstheme="minorHAnsi"/>
                <w:b/>
                <w:color w:val="000000" w:themeColor="text1"/>
                <w:sz w:val="18"/>
                <w:szCs w:val="18"/>
              </w:rPr>
            </w:pPr>
            <w:r w:rsidRPr="00D02EB8">
              <w:rPr>
                <w:rFonts w:asciiTheme="minorHAnsi" w:hAnsiTheme="minorHAnsi"/>
                <w:b/>
                <w:bCs/>
                <w:sz w:val="18"/>
                <w:szCs w:val="18"/>
              </w:rPr>
              <w:t>9.4.3. Sıvılar</w:t>
            </w:r>
          </w:p>
        </w:tc>
        <w:tc>
          <w:tcPr>
            <w:tcW w:w="6237" w:type="dxa"/>
            <w:shd w:val="clear" w:color="auto" w:fill="auto"/>
            <w:vAlign w:val="center"/>
          </w:tcPr>
          <w:p w:rsidR="00145029" w:rsidRPr="00D02EB8" w:rsidRDefault="00145029" w:rsidP="00145029">
            <w:pPr>
              <w:spacing w:after="0"/>
              <w:rPr>
                <w:rFonts w:asciiTheme="minorHAnsi" w:hAnsiTheme="minorHAnsi"/>
                <w:b/>
                <w:sz w:val="18"/>
                <w:szCs w:val="18"/>
              </w:rPr>
            </w:pPr>
          </w:p>
          <w:p w:rsidR="00145029" w:rsidRPr="00D02EB8" w:rsidRDefault="00145029" w:rsidP="00145029">
            <w:pPr>
              <w:spacing w:after="0"/>
              <w:rPr>
                <w:rFonts w:asciiTheme="minorHAnsi" w:hAnsiTheme="minorHAnsi" w:cstheme="minorHAnsi"/>
                <w:sz w:val="18"/>
                <w:szCs w:val="18"/>
              </w:rPr>
            </w:pPr>
            <w:r w:rsidRPr="00D02EB8">
              <w:rPr>
                <w:rFonts w:asciiTheme="minorHAnsi" w:hAnsiTheme="minorHAnsi"/>
                <w:b/>
                <w:sz w:val="18"/>
                <w:szCs w:val="18"/>
              </w:rPr>
              <w:t xml:space="preserve">9.4.3.1. Sıvılarda viskozite kavramını açıklar. </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c>
          <w:tcPr>
            <w:tcW w:w="1582"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r>
      <w:tr w:rsidR="00145029" w:rsidRPr="003D4863" w:rsidTr="0024596C">
        <w:trPr>
          <w:cantSplit/>
          <w:trHeight w:val="1313"/>
        </w:trPr>
        <w:tc>
          <w:tcPr>
            <w:tcW w:w="502" w:type="dxa"/>
            <w:textDirection w:val="btLr"/>
            <w:vAlign w:val="center"/>
          </w:tcPr>
          <w:p w:rsidR="00145029" w:rsidRPr="00705323" w:rsidRDefault="00145029" w:rsidP="0014502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40" w:type="dxa"/>
            <w:textDirection w:val="btLr"/>
          </w:tcPr>
          <w:p w:rsidR="00145029" w:rsidRPr="00705323" w:rsidRDefault="00145029" w:rsidP="00145029">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26.HAFTA</w:t>
            </w:r>
          </w:p>
          <w:p w:rsidR="00145029" w:rsidRPr="00705323" w:rsidRDefault="00145029" w:rsidP="00145029">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25-29 </w:t>
            </w:r>
            <w:r w:rsidRPr="00A63BE5">
              <w:rPr>
                <w:rFonts w:asciiTheme="minorHAnsi" w:hAnsiTheme="minorHAnsi" w:cstheme="minorHAnsi"/>
                <w:b/>
                <w:color w:val="002060"/>
                <w:sz w:val="18"/>
                <w:szCs w:val="18"/>
              </w:rPr>
              <w:t>Mart</w:t>
            </w:r>
          </w:p>
        </w:tc>
        <w:tc>
          <w:tcPr>
            <w:tcW w:w="426" w:type="dxa"/>
            <w:textDirection w:val="btLr"/>
            <w:vAlign w:val="center"/>
          </w:tcPr>
          <w:p w:rsidR="00145029" w:rsidRPr="00705323" w:rsidRDefault="00145029" w:rsidP="00145029">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2268" w:type="dxa"/>
            <w:shd w:val="clear" w:color="auto" w:fill="auto"/>
            <w:vAlign w:val="center"/>
          </w:tcPr>
          <w:p w:rsidR="00145029" w:rsidRPr="00D02EB8" w:rsidRDefault="00145029" w:rsidP="00145029">
            <w:pPr>
              <w:spacing w:after="0"/>
              <w:ind w:left="34"/>
              <w:rPr>
                <w:rFonts w:asciiTheme="minorHAnsi" w:hAnsiTheme="minorHAnsi" w:cstheme="minorHAnsi"/>
                <w:b/>
                <w:sz w:val="18"/>
                <w:szCs w:val="18"/>
              </w:rPr>
            </w:pPr>
            <w:r w:rsidRPr="00D02EB8">
              <w:rPr>
                <w:rFonts w:asciiTheme="minorHAnsi" w:hAnsiTheme="minorHAnsi"/>
                <w:b/>
                <w:bCs/>
                <w:sz w:val="18"/>
                <w:szCs w:val="18"/>
              </w:rPr>
              <w:t>9.4.3. Sıvılar</w:t>
            </w:r>
          </w:p>
        </w:tc>
        <w:tc>
          <w:tcPr>
            <w:tcW w:w="6237" w:type="dxa"/>
            <w:shd w:val="clear" w:color="auto" w:fill="auto"/>
            <w:vAlign w:val="center"/>
          </w:tcPr>
          <w:p w:rsidR="00145029" w:rsidRPr="00D02EB8" w:rsidRDefault="00145029" w:rsidP="00145029">
            <w:pPr>
              <w:spacing w:after="0"/>
              <w:rPr>
                <w:rFonts w:asciiTheme="minorHAnsi" w:hAnsiTheme="minorHAnsi"/>
                <w:b/>
                <w:sz w:val="18"/>
                <w:szCs w:val="18"/>
              </w:rPr>
            </w:pPr>
            <w:r w:rsidRPr="00D02EB8">
              <w:rPr>
                <w:rFonts w:asciiTheme="minorHAnsi" w:hAnsiTheme="minorHAnsi"/>
                <w:b/>
                <w:sz w:val="18"/>
                <w:szCs w:val="18"/>
              </w:rPr>
              <w:t xml:space="preserve">9.4.3.2. Sıvılarda viskoziteyi etkileyen faktörleri açıklar. </w:t>
            </w:r>
          </w:p>
          <w:p w:rsidR="00145029" w:rsidRPr="00D02EB8" w:rsidRDefault="00145029" w:rsidP="00145029">
            <w:pPr>
              <w:spacing w:after="0"/>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Viskozitenin moleküller arası etkileşim ile ilişkilendirilmesi sağlanır. </w:t>
            </w:r>
          </w:p>
          <w:p w:rsidR="00145029" w:rsidRPr="00D02EB8" w:rsidRDefault="00145029" w:rsidP="00145029">
            <w:pPr>
              <w:spacing w:after="0"/>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Farklı sıvıların viskoziteleri sıcaklıkla ilişkilendirilir. </w:t>
            </w:r>
          </w:p>
          <w:p w:rsidR="00145029" w:rsidRPr="00D02EB8" w:rsidRDefault="00145029" w:rsidP="00145029">
            <w:pPr>
              <w:spacing w:after="0"/>
              <w:rPr>
                <w:rFonts w:asciiTheme="minorHAnsi" w:hAnsiTheme="minorHAnsi"/>
                <w:sz w:val="18"/>
                <w:szCs w:val="18"/>
              </w:rPr>
            </w:pPr>
            <w:proofErr w:type="gramStart"/>
            <w:r w:rsidRPr="00D02EB8">
              <w:rPr>
                <w:rFonts w:asciiTheme="minorHAnsi" w:hAnsiTheme="minorHAnsi"/>
                <w:sz w:val="18"/>
                <w:szCs w:val="18"/>
              </w:rPr>
              <w:t>c</w:t>
            </w:r>
            <w:proofErr w:type="gramEnd"/>
            <w:r w:rsidRPr="00D02EB8">
              <w:rPr>
                <w:rFonts w:asciiTheme="minorHAnsi" w:hAnsiTheme="minorHAnsi"/>
                <w:sz w:val="18"/>
                <w:szCs w:val="18"/>
              </w:rPr>
              <w:t xml:space="preserve">. Farklı sıcaklıklarda su, gliserin ve zeytinyağının viskozite deneyleri yaptırılarak elde edilen sonuçların karşılaştırılması sağlanır.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3D4863" w:rsidRDefault="00145029" w:rsidP="00145029">
            <w:pPr>
              <w:jc w:val="center"/>
              <w:rPr>
                <w:rFonts w:asciiTheme="minorHAnsi" w:hAnsiTheme="minorHAnsi"/>
                <w:sz w:val="18"/>
                <w:szCs w:val="18"/>
              </w:rPr>
            </w:pPr>
          </w:p>
        </w:tc>
        <w:tc>
          <w:tcPr>
            <w:tcW w:w="1582" w:type="dxa"/>
            <w:shd w:val="clear" w:color="auto" w:fill="FFFFFF" w:themeFill="background1"/>
            <w:vAlign w:val="center"/>
          </w:tcPr>
          <w:p w:rsidR="00145029" w:rsidRPr="003D4863" w:rsidRDefault="00145029" w:rsidP="00145029">
            <w:pPr>
              <w:spacing w:after="0" w:line="240" w:lineRule="auto"/>
              <w:jc w:val="center"/>
              <w:rPr>
                <w:rFonts w:asciiTheme="minorHAnsi" w:hAnsiTheme="minorHAnsi"/>
                <w:sz w:val="18"/>
                <w:szCs w:val="18"/>
              </w:rPr>
            </w:pPr>
          </w:p>
        </w:tc>
      </w:tr>
      <w:tr w:rsidR="00145029" w:rsidRPr="003D4863" w:rsidTr="0024596C">
        <w:trPr>
          <w:cantSplit/>
          <w:trHeight w:val="1416"/>
        </w:trPr>
        <w:tc>
          <w:tcPr>
            <w:tcW w:w="502" w:type="dxa"/>
            <w:textDirection w:val="btLr"/>
            <w:vAlign w:val="center"/>
          </w:tcPr>
          <w:p w:rsidR="00145029" w:rsidRPr="00A63BE5" w:rsidRDefault="00145029" w:rsidP="00145029">
            <w:pPr>
              <w:ind w:left="113" w:right="113"/>
              <w:jc w:val="center"/>
              <w:rPr>
                <w:rFonts w:asciiTheme="minorHAnsi" w:hAnsiTheme="minorHAnsi"/>
                <w:b/>
                <w:color w:val="002060"/>
                <w:sz w:val="18"/>
                <w:szCs w:val="18"/>
              </w:rPr>
            </w:pPr>
            <w:r>
              <w:rPr>
                <w:rFonts w:asciiTheme="minorHAnsi" w:hAnsiTheme="minorHAnsi"/>
                <w:b/>
                <w:color w:val="002060"/>
                <w:sz w:val="18"/>
                <w:szCs w:val="18"/>
              </w:rPr>
              <w:t>NİSAN</w:t>
            </w:r>
          </w:p>
        </w:tc>
        <w:tc>
          <w:tcPr>
            <w:tcW w:w="740" w:type="dxa"/>
            <w:textDirection w:val="btLr"/>
          </w:tcPr>
          <w:p w:rsidR="00145029" w:rsidRPr="008014A4" w:rsidRDefault="00145029" w:rsidP="00145029">
            <w:pPr>
              <w:pStyle w:val="Altyaz"/>
              <w:ind w:left="113" w:right="113"/>
              <w:rPr>
                <w:rFonts w:asciiTheme="minorHAnsi" w:hAnsiTheme="minorHAnsi"/>
                <w:b/>
                <w:color w:val="FF0000"/>
                <w:sz w:val="18"/>
                <w:szCs w:val="18"/>
              </w:rPr>
            </w:pPr>
            <w:r w:rsidRPr="008014A4">
              <w:rPr>
                <w:rFonts w:asciiTheme="minorHAnsi" w:hAnsiTheme="minorHAnsi"/>
                <w:b/>
                <w:color w:val="FF0000"/>
                <w:sz w:val="18"/>
                <w:szCs w:val="18"/>
              </w:rPr>
              <w:t>27.HAFTA</w:t>
            </w:r>
          </w:p>
          <w:p w:rsidR="00145029" w:rsidRPr="00A63BE5" w:rsidRDefault="00145029" w:rsidP="00145029">
            <w:pPr>
              <w:pStyle w:val="Altyaz"/>
              <w:ind w:left="113" w:right="113"/>
              <w:rPr>
                <w:rFonts w:asciiTheme="minorHAnsi" w:hAnsiTheme="minorHAnsi"/>
                <w:b/>
                <w:color w:val="002060"/>
                <w:sz w:val="18"/>
                <w:szCs w:val="18"/>
              </w:rPr>
            </w:pPr>
            <w:r w:rsidRPr="008014A4">
              <w:rPr>
                <w:rFonts w:asciiTheme="minorHAnsi" w:hAnsiTheme="minorHAnsi" w:cstheme="minorHAnsi"/>
                <w:b/>
                <w:color w:val="FF0000"/>
                <w:sz w:val="18"/>
                <w:szCs w:val="18"/>
              </w:rPr>
              <w:t>1 -5</w:t>
            </w:r>
            <w:r>
              <w:rPr>
                <w:rFonts w:asciiTheme="minorHAnsi" w:hAnsiTheme="minorHAnsi" w:cstheme="minorHAnsi"/>
                <w:b/>
                <w:color w:val="FF0000"/>
                <w:sz w:val="18"/>
                <w:szCs w:val="18"/>
              </w:rPr>
              <w:t xml:space="preserve"> </w:t>
            </w:r>
            <w:r w:rsidRPr="008014A4">
              <w:rPr>
                <w:rFonts w:asciiTheme="minorHAnsi" w:hAnsiTheme="minorHAnsi" w:cstheme="minorHAnsi"/>
                <w:b/>
                <w:color w:val="FF0000"/>
                <w:sz w:val="18"/>
                <w:szCs w:val="18"/>
              </w:rPr>
              <w:t>Nisan</w:t>
            </w: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vAlign w:val="center"/>
          </w:tcPr>
          <w:p w:rsidR="00145029" w:rsidRPr="00D02EB8" w:rsidRDefault="00145029" w:rsidP="00145029">
            <w:pPr>
              <w:spacing w:after="0"/>
              <w:rPr>
                <w:rFonts w:asciiTheme="minorHAnsi" w:hAnsiTheme="minorHAnsi" w:cstheme="minorHAnsi"/>
                <w:b/>
                <w:sz w:val="18"/>
                <w:szCs w:val="18"/>
              </w:rPr>
            </w:pPr>
            <w:r w:rsidRPr="00D02EB8">
              <w:rPr>
                <w:rFonts w:asciiTheme="minorHAnsi" w:hAnsiTheme="minorHAnsi"/>
                <w:b/>
                <w:bCs/>
                <w:sz w:val="18"/>
                <w:szCs w:val="18"/>
              </w:rPr>
              <w:t>9.4.3. Sıvılar</w:t>
            </w:r>
          </w:p>
        </w:tc>
        <w:tc>
          <w:tcPr>
            <w:tcW w:w="6237" w:type="dxa"/>
            <w:shd w:val="clear" w:color="auto" w:fill="auto"/>
            <w:vAlign w:val="center"/>
          </w:tcPr>
          <w:p w:rsidR="00145029" w:rsidRPr="00D02EB8" w:rsidRDefault="00145029" w:rsidP="00145029">
            <w:pPr>
              <w:spacing w:after="0"/>
              <w:rPr>
                <w:rFonts w:asciiTheme="minorHAnsi" w:hAnsiTheme="minorHAnsi"/>
                <w:b/>
                <w:sz w:val="18"/>
                <w:szCs w:val="18"/>
              </w:rPr>
            </w:pPr>
            <w:r w:rsidRPr="00D02EB8">
              <w:rPr>
                <w:rFonts w:asciiTheme="minorHAnsi" w:hAnsiTheme="minorHAnsi"/>
                <w:b/>
                <w:sz w:val="18"/>
                <w:szCs w:val="18"/>
              </w:rPr>
              <w:t>9.4.3.3. Kapalı kaplarda gerçekleşen buharlaşma-</w:t>
            </w:r>
            <w:proofErr w:type="spellStart"/>
            <w:r w:rsidRPr="00D02EB8">
              <w:rPr>
                <w:rFonts w:asciiTheme="minorHAnsi" w:hAnsiTheme="minorHAnsi"/>
                <w:b/>
                <w:sz w:val="18"/>
                <w:szCs w:val="18"/>
              </w:rPr>
              <w:t>yoğuşma</w:t>
            </w:r>
            <w:proofErr w:type="spellEnd"/>
            <w:r w:rsidRPr="00D02EB8">
              <w:rPr>
                <w:rFonts w:asciiTheme="minorHAnsi" w:hAnsiTheme="minorHAnsi"/>
                <w:b/>
                <w:sz w:val="18"/>
                <w:szCs w:val="18"/>
              </w:rPr>
              <w:t xml:space="preserve"> süreçleri üzerinden denge buhar basıncı kavramını açıklar. </w:t>
            </w:r>
          </w:p>
          <w:p w:rsidR="00145029" w:rsidRPr="00D02EB8" w:rsidRDefault="00145029" w:rsidP="00145029">
            <w:pPr>
              <w:spacing w:after="0"/>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Kaynama olayı dış basınca bağlı olarak açıklanır. </w:t>
            </w:r>
          </w:p>
          <w:p w:rsidR="00145029" w:rsidRPr="00D02EB8" w:rsidRDefault="00145029" w:rsidP="00145029">
            <w:pPr>
              <w:spacing w:after="0"/>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Faz diyagramlarına girilmeden kaynama ile buharlaşma olayının birbirinden farklı olduğu belirtilir. </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CE0814" w:rsidRDefault="00145029" w:rsidP="00145029">
            <w:pPr>
              <w:spacing w:after="0" w:line="240" w:lineRule="auto"/>
              <w:jc w:val="center"/>
              <w:rPr>
                <w:rFonts w:asciiTheme="minorHAnsi" w:hAnsiTheme="minorHAnsi"/>
                <w:color w:val="FF0000"/>
                <w:sz w:val="18"/>
                <w:szCs w:val="18"/>
              </w:rPr>
            </w:pPr>
            <w:r w:rsidRPr="00CE0814">
              <w:rPr>
                <w:rFonts w:asciiTheme="minorHAnsi" w:hAnsiTheme="minorHAnsi"/>
                <w:b/>
                <w:color w:val="FF0000"/>
                <w:sz w:val="18"/>
                <w:szCs w:val="18"/>
              </w:rPr>
              <w:t>RAMAZAN BAYRAMI</w:t>
            </w:r>
          </w:p>
          <w:p w:rsidR="00145029" w:rsidRPr="003D4863" w:rsidRDefault="00145029" w:rsidP="00145029">
            <w:pPr>
              <w:spacing w:after="0" w:line="240" w:lineRule="auto"/>
              <w:jc w:val="center"/>
              <w:rPr>
                <w:rFonts w:asciiTheme="minorHAnsi" w:hAnsiTheme="minorHAnsi"/>
                <w:sz w:val="18"/>
                <w:szCs w:val="18"/>
              </w:rPr>
            </w:pPr>
            <w:r>
              <w:rPr>
                <w:rFonts w:asciiTheme="minorHAnsi" w:hAnsiTheme="minorHAnsi"/>
                <w:sz w:val="18"/>
                <w:szCs w:val="18"/>
              </w:rPr>
              <w:t>10, 11, 12 Nisan</w:t>
            </w:r>
          </w:p>
        </w:tc>
        <w:tc>
          <w:tcPr>
            <w:tcW w:w="1582"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r>
      <w:tr w:rsidR="00145029" w:rsidRPr="003D4863" w:rsidTr="0090397A">
        <w:trPr>
          <w:cantSplit/>
          <w:trHeight w:val="1416"/>
        </w:trPr>
        <w:tc>
          <w:tcPr>
            <w:tcW w:w="15865" w:type="dxa"/>
            <w:gridSpan w:val="9"/>
            <w:shd w:val="clear" w:color="auto" w:fill="F2F2F2" w:themeFill="background1" w:themeFillShade="F2"/>
            <w:vAlign w:val="center"/>
          </w:tcPr>
          <w:p w:rsidR="00145029" w:rsidRPr="003D4863" w:rsidRDefault="00145029" w:rsidP="00145029">
            <w:pPr>
              <w:jc w:val="center"/>
              <w:rPr>
                <w:rFonts w:asciiTheme="minorHAnsi" w:hAnsiTheme="minorHAnsi"/>
                <w:b/>
                <w:sz w:val="18"/>
                <w:szCs w:val="18"/>
              </w:rPr>
            </w:pPr>
            <w:r w:rsidRPr="003D4863">
              <w:rPr>
                <w:rFonts w:asciiTheme="minorHAnsi" w:hAnsiTheme="minorHAnsi"/>
                <w:b/>
                <w:sz w:val="18"/>
                <w:szCs w:val="18"/>
              </w:rPr>
              <w:t>2.DÖNEM ARA TATİLİ</w:t>
            </w:r>
          </w:p>
          <w:p w:rsidR="00145029" w:rsidRPr="00915D1E" w:rsidRDefault="00145029" w:rsidP="00145029">
            <w:pPr>
              <w:jc w:val="center"/>
              <w:rPr>
                <w:rFonts w:asciiTheme="minorHAnsi" w:hAnsiTheme="minorHAnsi"/>
                <w:b/>
                <w:color w:val="FF0000"/>
                <w:sz w:val="18"/>
                <w:szCs w:val="18"/>
              </w:rPr>
            </w:pPr>
            <w:r w:rsidRPr="00915D1E">
              <w:rPr>
                <w:rFonts w:asciiTheme="minorHAnsi" w:hAnsiTheme="minorHAnsi"/>
                <w:b/>
                <w:color w:val="FF0000"/>
                <w:sz w:val="18"/>
                <w:szCs w:val="18"/>
              </w:rPr>
              <w:t xml:space="preserve">Okulların Kapanışı: </w:t>
            </w:r>
            <w:r>
              <w:rPr>
                <w:rFonts w:asciiTheme="minorHAnsi" w:hAnsiTheme="minorHAnsi"/>
                <w:b/>
                <w:color w:val="FF0000"/>
                <w:sz w:val="18"/>
                <w:szCs w:val="18"/>
              </w:rPr>
              <w:t>5</w:t>
            </w:r>
            <w:r w:rsidRPr="00915D1E">
              <w:rPr>
                <w:rFonts w:asciiTheme="minorHAnsi" w:hAnsiTheme="minorHAnsi"/>
                <w:b/>
                <w:color w:val="FF0000"/>
                <w:sz w:val="18"/>
                <w:szCs w:val="18"/>
              </w:rPr>
              <w:t xml:space="preserve"> Nisan 202</w:t>
            </w:r>
            <w:r>
              <w:rPr>
                <w:rFonts w:asciiTheme="minorHAnsi" w:hAnsiTheme="minorHAnsi"/>
                <w:b/>
                <w:color w:val="FF0000"/>
                <w:sz w:val="18"/>
                <w:szCs w:val="18"/>
              </w:rPr>
              <w:t>4</w:t>
            </w:r>
            <w:r w:rsidRPr="00915D1E">
              <w:rPr>
                <w:rFonts w:asciiTheme="minorHAnsi" w:hAnsiTheme="minorHAnsi"/>
                <w:b/>
                <w:color w:val="FF0000"/>
                <w:sz w:val="18"/>
                <w:szCs w:val="18"/>
              </w:rPr>
              <w:t xml:space="preserve"> Cuma</w:t>
            </w:r>
          </w:p>
          <w:p w:rsidR="00145029" w:rsidRPr="003D4863" w:rsidRDefault="00145029" w:rsidP="00145029">
            <w:pPr>
              <w:spacing w:after="0" w:line="240" w:lineRule="auto"/>
              <w:jc w:val="center"/>
              <w:rPr>
                <w:rFonts w:asciiTheme="minorHAnsi" w:hAnsiTheme="minorHAnsi"/>
                <w:sz w:val="18"/>
                <w:szCs w:val="18"/>
              </w:rPr>
            </w:pPr>
            <w:r w:rsidRPr="00915D1E">
              <w:rPr>
                <w:rFonts w:asciiTheme="minorHAnsi" w:hAnsiTheme="minorHAnsi"/>
                <w:b/>
                <w:color w:val="00B050"/>
                <w:sz w:val="18"/>
                <w:szCs w:val="18"/>
              </w:rPr>
              <w:t xml:space="preserve">Okulların Açılışı: </w:t>
            </w:r>
            <w:r>
              <w:rPr>
                <w:rFonts w:asciiTheme="minorHAnsi" w:hAnsiTheme="minorHAnsi"/>
                <w:b/>
                <w:color w:val="00B050"/>
                <w:sz w:val="18"/>
                <w:szCs w:val="18"/>
              </w:rPr>
              <w:t xml:space="preserve">15 </w:t>
            </w:r>
            <w:r w:rsidRPr="00915D1E">
              <w:rPr>
                <w:rFonts w:asciiTheme="minorHAnsi" w:hAnsiTheme="minorHAnsi"/>
                <w:b/>
                <w:color w:val="00B050"/>
                <w:sz w:val="18"/>
                <w:szCs w:val="18"/>
              </w:rPr>
              <w:t>Nisan 202</w:t>
            </w:r>
            <w:r>
              <w:rPr>
                <w:rFonts w:asciiTheme="minorHAnsi" w:hAnsiTheme="minorHAnsi"/>
                <w:b/>
                <w:color w:val="00B050"/>
                <w:sz w:val="18"/>
                <w:szCs w:val="18"/>
              </w:rPr>
              <w:t>4</w:t>
            </w:r>
            <w:r w:rsidRPr="00915D1E">
              <w:rPr>
                <w:rFonts w:asciiTheme="minorHAnsi" w:hAnsiTheme="minorHAnsi"/>
                <w:b/>
                <w:color w:val="00B050"/>
                <w:sz w:val="18"/>
                <w:szCs w:val="18"/>
              </w:rPr>
              <w:t xml:space="preserve"> Pazartesi</w:t>
            </w:r>
          </w:p>
        </w:tc>
      </w:tr>
      <w:tr w:rsidR="00145029" w:rsidRPr="003D4863" w:rsidTr="0024596C">
        <w:trPr>
          <w:cantSplit/>
          <w:trHeight w:val="1313"/>
        </w:trPr>
        <w:tc>
          <w:tcPr>
            <w:tcW w:w="502" w:type="dxa"/>
            <w:textDirection w:val="btLr"/>
            <w:vAlign w:val="center"/>
          </w:tcPr>
          <w:p w:rsidR="00145029" w:rsidRPr="0097173C" w:rsidRDefault="00145029" w:rsidP="00145029">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NİSAN</w:t>
            </w:r>
          </w:p>
        </w:tc>
        <w:tc>
          <w:tcPr>
            <w:tcW w:w="740" w:type="dxa"/>
            <w:textDirection w:val="btLr"/>
          </w:tcPr>
          <w:p w:rsidR="00145029" w:rsidRPr="008014A4" w:rsidRDefault="00145029" w:rsidP="00145029">
            <w:pPr>
              <w:pStyle w:val="Altyaz"/>
              <w:ind w:left="113" w:right="113"/>
              <w:rPr>
                <w:rFonts w:asciiTheme="minorHAnsi" w:hAnsiTheme="minorHAnsi"/>
                <w:b/>
                <w:color w:val="auto"/>
                <w:sz w:val="18"/>
                <w:szCs w:val="18"/>
              </w:rPr>
            </w:pPr>
            <w:r w:rsidRPr="008014A4">
              <w:rPr>
                <w:rFonts w:asciiTheme="minorHAnsi" w:hAnsiTheme="minorHAnsi"/>
                <w:b/>
                <w:color w:val="auto"/>
                <w:sz w:val="18"/>
                <w:szCs w:val="18"/>
              </w:rPr>
              <w:t>28.HAFTA</w:t>
            </w:r>
          </w:p>
          <w:p w:rsidR="00145029" w:rsidRPr="0097173C" w:rsidRDefault="00145029" w:rsidP="00145029">
            <w:pPr>
              <w:pStyle w:val="Altyaz"/>
              <w:ind w:left="113" w:right="113"/>
              <w:rPr>
                <w:rFonts w:asciiTheme="minorHAnsi" w:hAnsiTheme="minorHAnsi" w:cs="Times New Roman"/>
                <w:b/>
                <w:color w:val="FF0000"/>
                <w:sz w:val="18"/>
                <w:szCs w:val="18"/>
              </w:rPr>
            </w:pPr>
            <w:r w:rsidRPr="008014A4">
              <w:rPr>
                <w:rFonts w:asciiTheme="minorHAnsi" w:hAnsiTheme="minorHAnsi" w:cstheme="minorHAnsi"/>
                <w:b/>
                <w:color w:val="auto"/>
                <w:sz w:val="18"/>
                <w:szCs w:val="18"/>
              </w:rPr>
              <w:t>1</w:t>
            </w:r>
            <w:r>
              <w:rPr>
                <w:rFonts w:asciiTheme="minorHAnsi" w:hAnsiTheme="minorHAnsi" w:cstheme="minorHAnsi"/>
                <w:b/>
                <w:color w:val="auto"/>
                <w:sz w:val="18"/>
                <w:szCs w:val="18"/>
              </w:rPr>
              <w:t>5</w:t>
            </w:r>
            <w:r w:rsidRPr="008014A4">
              <w:rPr>
                <w:rFonts w:asciiTheme="minorHAnsi" w:hAnsiTheme="minorHAnsi" w:cstheme="minorHAnsi"/>
                <w:b/>
                <w:color w:val="auto"/>
                <w:sz w:val="18"/>
                <w:szCs w:val="18"/>
              </w:rPr>
              <w:t>-1</w:t>
            </w:r>
            <w:r>
              <w:rPr>
                <w:rFonts w:asciiTheme="minorHAnsi" w:hAnsiTheme="minorHAnsi" w:cstheme="minorHAnsi"/>
                <w:b/>
                <w:color w:val="auto"/>
                <w:sz w:val="18"/>
                <w:szCs w:val="18"/>
              </w:rPr>
              <w:t>9</w:t>
            </w:r>
            <w:r w:rsidRPr="008014A4">
              <w:rPr>
                <w:rFonts w:asciiTheme="minorHAnsi" w:hAnsiTheme="minorHAnsi" w:cstheme="minorHAnsi"/>
                <w:b/>
                <w:color w:val="auto"/>
                <w:sz w:val="18"/>
                <w:szCs w:val="18"/>
              </w:rPr>
              <w:t xml:space="preserve"> Nisan</w:t>
            </w: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vAlign w:val="center"/>
          </w:tcPr>
          <w:p w:rsidR="00145029" w:rsidRPr="00D02EB8" w:rsidRDefault="00145029" w:rsidP="00145029">
            <w:pPr>
              <w:rPr>
                <w:rFonts w:asciiTheme="minorHAnsi" w:hAnsiTheme="minorHAnsi" w:cstheme="minorHAnsi"/>
                <w:b/>
                <w:sz w:val="18"/>
                <w:szCs w:val="18"/>
              </w:rPr>
            </w:pPr>
            <w:r w:rsidRPr="00D02EB8">
              <w:rPr>
                <w:rFonts w:asciiTheme="minorHAnsi" w:hAnsiTheme="minorHAnsi"/>
                <w:b/>
                <w:bCs/>
                <w:sz w:val="18"/>
                <w:szCs w:val="18"/>
              </w:rPr>
              <w:t>9.4.3. Sıvılar</w:t>
            </w:r>
          </w:p>
        </w:tc>
        <w:tc>
          <w:tcPr>
            <w:tcW w:w="6237" w:type="dxa"/>
            <w:shd w:val="clear" w:color="auto" w:fill="auto"/>
            <w:vAlign w:val="center"/>
          </w:tcPr>
          <w:p w:rsidR="00145029" w:rsidRPr="00D02EB8" w:rsidRDefault="00145029" w:rsidP="00145029">
            <w:pPr>
              <w:spacing w:after="0"/>
              <w:rPr>
                <w:rFonts w:asciiTheme="minorHAnsi" w:hAnsiTheme="minorHAnsi"/>
                <w:b/>
                <w:sz w:val="18"/>
                <w:szCs w:val="18"/>
              </w:rPr>
            </w:pPr>
            <w:r w:rsidRPr="00D02EB8">
              <w:rPr>
                <w:rFonts w:asciiTheme="minorHAnsi" w:hAnsiTheme="minorHAnsi"/>
                <w:b/>
                <w:sz w:val="18"/>
                <w:szCs w:val="18"/>
              </w:rPr>
              <w:t xml:space="preserve">9.4.3.4. Doğal olayları açıklamada sıvılar ve özellikleri ile ilgili kavramları kullanır. </w:t>
            </w:r>
          </w:p>
          <w:p w:rsidR="00145029" w:rsidRPr="00D02EB8" w:rsidRDefault="00145029" w:rsidP="00145029">
            <w:pPr>
              <w:spacing w:after="0"/>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Atmosferdeki su buharının varlığının nem kavramıyla ifade edildiği belirtilir. </w:t>
            </w:r>
          </w:p>
          <w:p w:rsidR="00145029" w:rsidRPr="00D02EB8" w:rsidRDefault="00145029" w:rsidP="00145029">
            <w:pPr>
              <w:spacing w:after="0"/>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Meteoroloji haberlerinde verilen gerçek ve hissedilen sıcaklık kavramlarının bağıl nem kavramıyla ifade edildiği belirtilir. Bağıl nem hesaplamalarına girilmez. </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145029" w:rsidRPr="00C223A4" w:rsidRDefault="00145029" w:rsidP="00145029">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r>
      <w:tr w:rsidR="00145029" w:rsidRPr="003D4863" w:rsidTr="0024596C">
        <w:trPr>
          <w:cantSplit/>
          <w:trHeight w:val="1313"/>
        </w:trPr>
        <w:tc>
          <w:tcPr>
            <w:tcW w:w="502" w:type="dxa"/>
            <w:textDirection w:val="btLr"/>
            <w:vAlign w:val="center"/>
          </w:tcPr>
          <w:p w:rsidR="00145029" w:rsidRPr="00A63BE5" w:rsidRDefault="00145029" w:rsidP="00145029">
            <w:pPr>
              <w:ind w:left="113" w:right="113"/>
              <w:jc w:val="center"/>
              <w:rPr>
                <w:rFonts w:asciiTheme="minorHAnsi" w:hAnsiTheme="minorHAnsi"/>
                <w:b/>
                <w:color w:val="002060"/>
                <w:sz w:val="18"/>
                <w:szCs w:val="18"/>
              </w:rPr>
            </w:pPr>
            <w:r>
              <w:rPr>
                <w:rFonts w:asciiTheme="minorHAnsi" w:hAnsiTheme="minorHAnsi"/>
                <w:b/>
                <w:color w:val="002060"/>
                <w:sz w:val="18"/>
                <w:szCs w:val="18"/>
              </w:rPr>
              <w:t>NİSAN</w:t>
            </w:r>
          </w:p>
        </w:tc>
        <w:tc>
          <w:tcPr>
            <w:tcW w:w="740" w:type="dxa"/>
            <w:textDirection w:val="btLr"/>
          </w:tcPr>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b/>
                <w:color w:val="002060"/>
                <w:sz w:val="18"/>
                <w:szCs w:val="18"/>
              </w:rPr>
              <w:t>29</w:t>
            </w:r>
            <w:r w:rsidRPr="00A63BE5">
              <w:rPr>
                <w:rFonts w:asciiTheme="minorHAnsi" w:hAnsiTheme="minorHAnsi"/>
                <w:b/>
                <w:color w:val="002060"/>
                <w:sz w:val="18"/>
                <w:szCs w:val="18"/>
              </w:rPr>
              <w:t>.HAFTA</w:t>
            </w:r>
          </w:p>
          <w:p w:rsidR="00145029" w:rsidRPr="00A63BE5" w:rsidRDefault="00145029" w:rsidP="00145029">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22</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26</w:t>
            </w:r>
            <w:r w:rsidRPr="00A63BE5">
              <w:rPr>
                <w:rFonts w:asciiTheme="minorHAnsi" w:hAnsiTheme="minorHAnsi" w:cstheme="minorHAnsi"/>
                <w:b/>
                <w:color w:val="002060"/>
                <w:sz w:val="18"/>
                <w:szCs w:val="18"/>
              </w:rPr>
              <w:t>Nisan</w:t>
            </w: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vAlign w:val="center"/>
          </w:tcPr>
          <w:p w:rsidR="00145029" w:rsidRPr="00D02EB8" w:rsidRDefault="00145029" w:rsidP="00145029">
            <w:pPr>
              <w:ind w:left="34"/>
              <w:rPr>
                <w:rFonts w:asciiTheme="minorHAnsi" w:hAnsiTheme="minorHAnsi" w:cstheme="minorHAnsi"/>
                <w:b/>
                <w:sz w:val="18"/>
                <w:szCs w:val="18"/>
              </w:rPr>
            </w:pPr>
            <w:r w:rsidRPr="00D02EB8">
              <w:rPr>
                <w:rFonts w:asciiTheme="minorHAnsi" w:hAnsiTheme="minorHAnsi"/>
                <w:b/>
                <w:bCs/>
                <w:sz w:val="18"/>
                <w:szCs w:val="18"/>
              </w:rPr>
              <w:t>9.4.4. Gazlar</w:t>
            </w:r>
          </w:p>
        </w:tc>
        <w:tc>
          <w:tcPr>
            <w:tcW w:w="6237" w:type="dxa"/>
            <w:shd w:val="clear" w:color="auto" w:fill="auto"/>
            <w:vAlign w:val="center"/>
          </w:tcPr>
          <w:p w:rsidR="00145029" w:rsidRPr="00D02EB8" w:rsidRDefault="00145029" w:rsidP="00145029">
            <w:pPr>
              <w:rPr>
                <w:rFonts w:asciiTheme="minorHAnsi" w:hAnsiTheme="minorHAnsi"/>
                <w:b/>
                <w:sz w:val="18"/>
                <w:szCs w:val="18"/>
              </w:rPr>
            </w:pPr>
          </w:p>
          <w:p w:rsidR="00145029" w:rsidRPr="00D02EB8" w:rsidRDefault="00145029" w:rsidP="00145029">
            <w:pPr>
              <w:rPr>
                <w:rFonts w:asciiTheme="minorHAnsi" w:hAnsiTheme="minorHAnsi"/>
                <w:b/>
                <w:sz w:val="18"/>
                <w:szCs w:val="18"/>
              </w:rPr>
            </w:pPr>
            <w:r w:rsidRPr="00D02EB8">
              <w:rPr>
                <w:rFonts w:asciiTheme="minorHAnsi" w:hAnsiTheme="minorHAnsi"/>
                <w:b/>
                <w:sz w:val="18"/>
                <w:szCs w:val="18"/>
              </w:rPr>
              <w:t xml:space="preserve">9.4.4.1. Gazların genel özelliklerini açıklar. </w:t>
            </w:r>
          </w:p>
          <w:p w:rsidR="00145029" w:rsidRPr="00D02EB8" w:rsidRDefault="00145029" w:rsidP="00145029">
            <w:pPr>
              <w:rPr>
                <w:rFonts w:asciiTheme="minorHAnsi" w:hAnsiTheme="minorHAnsi" w:cstheme="minorHAnsi"/>
                <w:sz w:val="18"/>
                <w:szCs w:val="18"/>
              </w:rPr>
            </w:pPr>
            <w:r w:rsidRPr="00D02EB8">
              <w:rPr>
                <w:rFonts w:asciiTheme="minorHAnsi" w:hAnsiTheme="minorHAnsi"/>
                <w:sz w:val="18"/>
                <w:szCs w:val="18"/>
              </w:rPr>
              <w:t>Gaz yasaları ve kinetik-moleküler teoriye girilmez.</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145029" w:rsidRPr="00CE0814" w:rsidRDefault="00145029" w:rsidP="00145029">
            <w:pPr>
              <w:jc w:val="center"/>
              <w:rPr>
                <w:b/>
                <w:color w:val="FF0000"/>
                <w:sz w:val="18"/>
                <w:szCs w:val="18"/>
              </w:rPr>
            </w:pPr>
            <w:r w:rsidRPr="00C223A4">
              <w:rPr>
                <w:rFonts w:asciiTheme="minorHAnsi" w:hAnsiTheme="minorHAnsi" w:cs="Arial"/>
                <w:b/>
                <w:color w:val="FF0000"/>
                <w:sz w:val="18"/>
                <w:szCs w:val="18"/>
              </w:rPr>
              <w:t>23 NİSAN</w:t>
            </w:r>
            <w:r w:rsidRPr="00C223A4">
              <w:rPr>
                <w:rFonts w:asciiTheme="minorHAnsi" w:hAnsiTheme="minorHAnsi" w:cs="Arial"/>
                <w:b/>
                <w:color w:val="FF0000"/>
                <w:sz w:val="18"/>
                <w:szCs w:val="18"/>
              </w:rPr>
              <w:br/>
              <w:t xml:space="preserve"> ULUSAL EĞEMENLİK VE </w:t>
            </w:r>
            <w:r w:rsidRPr="00C223A4">
              <w:rPr>
                <w:rFonts w:asciiTheme="minorHAnsi" w:hAnsiTheme="minorHAnsi" w:cs="Arial"/>
                <w:b/>
                <w:color w:val="FF0000"/>
                <w:sz w:val="18"/>
                <w:szCs w:val="18"/>
              </w:rPr>
              <w:br/>
              <w:t>ÇOCUK BAYRAMI</w:t>
            </w:r>
          </w:p>
        </w:tc>
        <w:tc>
          <w:tcPr>
            <w:tcW w:w="1582"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r>
      <w:tr w:rsidR="00145029" w:rsidRPr="003D4863" w:rsidTr="0024596C">
        <w:trPr>
          <w:cantSplit/>
          <w:trHeight w:val="2053"/>
        </w:trPr>
        <w:tc>
          <w:tcPr>
            <w:tcW w:w="502" w:type="dxa"/>
            <w:textDirection w:val="btLr"/>
            <w:vAlign w:val="center"/>
          </w:tcPr>
          <w:p w:rsidR="00145029" w:rsidRPr="00A63BE5" w:rsidRDefault="00145029" w:rsidP="00145029">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MAYIS</w:t>
            </w:r>
          </w:p>
        </w:tc>
        <w:tc>
          <w:tcPr>
            <w:tcW w:w="740" w:type="dxa"/>
            <w:textDirection w:val="btLr"/>
          </w:tcPr>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b/>
                <w:color w:val="002060"/>
                <w:sz w:val="18"/>
                <w:szCs w:val="18"/>
              </w:rPr>
              <w:t>30</w:t>
            </w:r>
            <w:r w:rsidRPr="00A63BE5">
              <w:rPr>
                <w:rFonts w:asciiTheme="minorHAnsi" w:hAnsiTheme="minorHAnsi"/>
                <w:b/>
                <w:color w:val="002060"/>
                <w:sz w:val="18"/>
                <w:szCs w:val="18"/>
              </w:rPr>
              <w:t>.HAFTA</w:t>
            </w:r>
          </w:p>
          <w:p w:rsidR="00145029" w:rsidRPr="00A63BE5" w:rsidRDefault="00145029" w:rsidP="00145029">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29 Nisan 3 </w:t>
            </w:r>
            <w:r w:rsidRPr="00A63BE5">
              <w:rPr>
                <w:rFonts w:asciiTheme="minorHAnsi" w:hAnsiTheme="minorHAnsi" w:cstheme="minorHAnsi"/>
                <w:b/>
                <w:color w:val="002060"/>
                <w:sz w:val="18"/>
                <w:szCs w:val="18"/>
              </w:rPr>
              <w:t xml:space="preserve"> </w:t>
            </w:r>
            <w:r>
              <w:rPr>
                <w:rFonts w:asciiTheme="minorHAnsi" w:hAnsiTheme="minorHAnsi" w:cstheme="minorHAnsi"/>
                <w:b/>
                <w:color w:val="002060"/>
                <w:sz w:val="18"/>
                <w:szCs w:val="18"/>
              </w:rPr>
              <w:t>Mayıs</w:t>
            </w: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vAlign w:val="center"/>
          </w:tcPr>
          <w:p w:rsidR="00145029" w:rsidRPr="00D02EB8" w:rsidRDefault="00145029" w:rsidP="00145029">
            <w:pPr>
              <w:rPr>
                <w:rFonts w:asciiTheme="minorHAnsi" w:hAnsiTheme="minorHAnsi" w:cstheme="minorHAnsi"/>
                <w:b/>
                <w:sz w:val="18"/>
                <w:szCs w:val="18"/>
              </w:rPr>
            </w:pPr>
            <w:r w:rsidRPr="00D02EB8">
              <w:rPr>
                <w:rFonts w:asciiTheme="minorHAnsi" w:hAnsiTheme="minorHAnsi"/>
                <w:b/>
                <w:bCs/>
                <w:sz w:val="18"/>
                <w:szCs w:val="18"/>
              </w:rPr>
              <w:t>9.4.4. Gazlar</w:t>
            </w:r>
          </w:p>
        </w:tc>
        <w:tc>
          <w:tcPr>
            <w:tcW w:w="6237" w:type="dxa"/>
            <w:shd w:val="clear" w:color="auto" w:fill="auto"/>
            <w:vAlign w:val="center"/>
          </w:tcPr>
          <w:p w:rsidR="00145029" w:rsidRPr="00D02EB8" w:rsidRDefault="00145029" w:rsidP="00145029">
            <w:pPr>
              <w:rPr>
                <w:rFonts w:asciiTheme="minorHAnsi" w:hAnsiTheme="minorHAnsi"/>
                <w:b/>
                <w:sz w:val="18"/>
                <w:szCs w:val="18"/>
              </w:rPr>
            </w:pPr>
            <w:r w:rsidRPr="00D02EB8">
              <w:rPr>
                <w:rFonts w:asciiTheme="minorHAnsi" w:hAnsiTheme="minorHAnsi"/>
                <w:b/>
                <w:sz w:val="18"/>
                <w:szCs w:val="18"/>
              </w:rPr>
              <w:t xml:space="preserve">9.4.4.2. Gazların basınç, sıcaklık, hacim ve miktar özelliklerini birimleriyle ifade eder. </w:t>
            </w:r>
          </w:p>
          <w:p w:rsidR="00145029" w:rsidRPr="00D02EB8" w:rsidRDefault="00145029" w:rsidP="00145029">
            <w:pPr>
              <w:rPr>
                <w:rFonts w:asciiTheme="minorHAnsi" w:hAnsiTheme="minorHAnsi" w:cstheme="minorHAnsi"/>
                <w:sz w:val="18"/>
                <w:szCs w:val="18"/>
              </w:rPr>
            </w:pPr>
            <w:r w:rsidRPr="00D02EB8">
              <w:rPr>
                <w:rFonts w:asciiTheme="minorHAnsi" w:hAnsiTheme="minorHAnsi"/>
                <w:sz w:val="18"/>
                <w:szCs w:val="18"/>
              </w:rPr>
              <w:t xml:space="preserve">Basınç birimleri olarak </w:t>
            </w:r>
            <w:proofErr w:type="spellStart"/>
            <w:r w:rsidRPr="00D02EB8">
              <w:rPr>
                <w:rFonts w:asciiTheme="minorHAnsi" w:hAnsiTheme="minorHAnsi"/>
                <w:sz w:val="18"/>
                <w:szCs w:val="18"/>
              </w:rPr>
              <w:t>atm</w:t>
            </w:r>
            <w:proofErr w:type="spellEnd"/>
            <w:r w:rsidRPr="00D02EB8">
              <w:rPr>
                <w:rFonts w:asciiTheme="minorHAnsi" w:hAnsiTheme="minorHAnsi"/>
                <w:sz w:val="18"/>
                <w:szCs w:val="18"/>
              </w:rPr>
              <w:t xml:space="preserve"> ve </w:t>
            </w:r>
            <w:proofErr w:type="spellStart"/>
            <w:r w:rsidRPr="00D02EB8">
              <w:rPr>
                <w:rFonts w:asciiTheme="minorHAnsi" w:hAnsiTheme="minorHAnsi"/>
                <w:sz w:val="18"/>
                <w:szCs w:val="18"/>
              </w:rPr>
              <w:t>mmHg</w:t>
            </w:r>
            <w:proofErr w:type="spellEnd"/>
            <w:r w:rsidRPr="00D02EB8">
              <w:rPr>
                <w:rFonts w:asciiTheme="minorHAnsi" w:hAnsiTheme="minorHAnsi"/>
                <w:sz w:val="18"/>
                <w:szCs w:val="18"/>
              </w:rPr>
              <w:t xml:space="preserve">; hacim birimi olarak litre (L); sıcaklık birimleri olarak </w:t>
            </w:r>
            <w:proofErr w:type="spellStart"/>
            <w:r w:rsidRPr="00D02EB8">
              <w:rPr>
                <w:rFonts w:asciiTheme="minorHAnsi" w:hAnsiTheme="minorHAnsi"/>
                <w:sz w:val="18"/>
                <w:szCs w:val="18"/>
              </w:rPr>
              <w:t>Celcius</w:t>
            </w:r>
            <w:proofErr w:type="spellEnd"/>
            <w:r w:rsidRPr="00D02EB8">
              <w:rPr>
                <w:rFonts w:asciiTheme="minorHAnsi" w:hAnsiTheme="minorHAnsi"/>
                <w:sz w:val="18"/>
                <w:szCs w:val="18"/>
              </w:rPr>
              <w:t xml:space="preserve"> (</w:t>
            </w:r>
            <w:proofErr w:type="spellStart"/>
            <w:r w:rsidRPr="00D02EB8">
              <w:rPr>
                <w:rFonts w:asciiTheme="minorHAnsi" w:hAnsiTheme="minorHAnsi"/>
                <w:sz w:val="18"/>
                <w:szCs w:val="18"/>
                <w:vertAlign w:val="superscript"/>
              </w:rPr>
              <w:t>o</w:t>
            </w:r>
            <w:r w:rsidRPr="00D02EB8">
              <w:rPr>
                <w:rFonts w:asciiTheme="minorHAnsi" w:hAnsiTheme="minorHAnsi"/>
                <w:sz w:val="18"/>
                <w:szCs w:val="18"/>
              </w:rPr>
              <w:t>C</w:t>
            </w:r>
            <w:proofErr w:type="spellEnd"/>
            <w:r w:rsidRPr="00D02EB8">
              <w:rPr>
                <w:rFonts w:asciiTheme="minorHAnsi" w:hAnsiTheme="minorHAnsi"/>
                <w:sz w:val="18"/>
                <w:szCs w:val="18"/>
              </w:rPr>
              <w:t xml:space="preserve">) ve Kelvin (K); miktar birimi olarak da </w:t>
            </w:r>
            <w:proofErr w:type="spellStart"/>
            <w:r w:rsidRPr="00D02EB8">
              <w:rPr>
                <w:rFonts w:asciiTheme="minorHAnsi" w:hAnsiTheme="minorHAnsi"/>
                <w:sz w:val="18"/>
                <w:szCs w:val="18"/>
              </w:rPr>
              <w:t>mol</w:t>
            </w:r>
            <w:proofErr w:type="spellEnd"/>
            <w:r w:rsidRPr="00D02EB8">
              <w:rPr>
                <w:rFonts w:asciiTheme="minorHAnsi" w:hAnsiTheme="minorHAnsi"/>
                <w:sz w:val="18"/>
                <w:szCs w:val="18"/>
              </w:rPr>
              <w:t xml:space="preserve"> verilir. Birim dönüşümlerine ve hesaplamalara girilmez.</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145029" w:rsidRPr="003D4863" w:rsidRDefault="00145029" w:rsidP="00145029">
            <w:pPr>
              <w:pStyle w:val="Altyaz"/>
              <w:rPr>
                <w:rFonts w:asciiTheme="minorHAnsi" w:hAnsiTheme="minorHAnsi"/>
                <w:b/>
                <w:sz w:val="18"/>
                <w:szCs w:val="18"/>
              </w:rPr>
            </w:pPr>
            <w:r w:rsidRPr="00CE0814">
              <w:rPr>
                <w:b/>
                <w:color w:val="FF0000"/>
                <w:sz w:val="18"/>
                <w:szCs w:val="18"/>
                <w:shd w:val="clear" w:color="auto" w:fill="FFFFFF"/>
              </w:rPr>
              <w:t>1 MAYIS EMEK VE DAYANIŞMA GÜNÜ</w:t>
            </w:r>
          </w:p>
        </w:tc>
        <w:tc>
          <w:tcPr>
            <w:tcW w:w="1582"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r>
      <w:tr w:rsidR="00145029" w:rsidRPr="003D4863" w:rsidTr="0024596C">
        <w:trPr>
          <w:cantSplit/>
          <w:trHeight w:val="1809"/>
        </w:trPr>
        <w:tc>
          <w:tcPr>
            <w:tcW w:w="502" w:type="dxa"/>
            <w:textDirection w:val="btLr"/>
            <w:vAlign w:val="center"/>
          </w:tcPr>
          <w:p w:rsidR="00145029" w:rsidRPr="00A63BE5" w:rsidRDefault="00145029" w:rsidP="0014502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b/>
                <w:color w:val="002060"/>
                <w:sz w:val="18"/>
                <w:szCs w:val="18"/>
              </w:rPr>
              <w:t>31</w:t>
            </w:r>
            <w:r w:rsidRPr="00A63BE5">
              <w:rPr>
                <w:rFonts w:asciiTheme="minorHAnsi" w:hAnsiTheme="minorHAnsi"/>
                <w:b/>
                <w:color w:val="002060"/>
                <w:sz w:val="18"/>
                <w:szCs w:val="18"/>
              </w:rPr>
              <w:t>.HAFTA</w:t>
            </w:r>
          </w:p>
          <w:p w:rsidR="00145029" w:rsidRPr="00A63BE5" w:rsidRDefault="00145029" w:rsidP="00145029">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6</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10 </w:t>
            </w:r>
            <w:r w:rsidRPr="00A63BE5">
              <w:rPr>
                <w:rFonts w:asciiTheme="minorHAnsi" w:hAnsiTheme="minorHAnsi" w:cstheme="minorHAnsi"/>
                <w:b/>
                <w:color w:val="002060"/>
                <w:sz w:val="18"/>
                <w:szCs w:val="18"/>
              </w:rPr>
              <w:t>Mayıs</w:t>
            </w: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vAlign w:val="center"/>
          </w:tcPr>
          <w:p w:rsidR="00145029" w:rsidRPr="00D02EB8" w:rsidRDefault="00145029" w:rsidP="00145029">
            <w:pPr>
              <w:rPr>
                <w:rFonts w:asciiTheme="minorHAnsi" w:hAnsiTheme="minorHAnsi" w:cstheme="minorHAnsi"/>
                <w:b/>
                <w:sz w:val="18"/>
                <w:szCs w:val="18"/>
              </w:rPr>
            </w:pPr>
            <w:r w:rsidRPr="00D02EB8">
              <w:rPr>
                <w:rFonts w:asciiTheme="minorHAnsi" w:hAnsiTheme="minorHAnsi"/>
                <w:b/>
                <w:bCs/>
                <w:sz w:val="18"/>
                <w:szCs w:val="18"/>
              </w:rPr>
              <w:t>9.4.4. Gazlar</w:t>
            </w:r>
          </w:p>
        </w:tc>
        <w:tc>
          <w:tcPr>
            <w:tcW w:w="6237" w:type="dxa"/>
            <w:vAlign w:val="center"/>
          </w:tcPr>
          <w:p w:rsidR="00145029" w:rsidRPr="00D02EB8" w:rsidRDefault="00145029" w:rsidP="00145029">
            <w:pPr>
              <w:spacing w:after="0"/>
              <w:rPr>
                <w:rFonts w:asciiTheme="minorHAnsi" w:hAnsiTheme="minorHAnsi"/>
                <w:b/>
                <w:sz w:val="18"/>
                <w:szCs w:val="18"/>
              </w:rPr>
            </w:pPr>
            <w:r w:rsidRPr="00D02EB8">
              <w:rPr>
                <w:rFonts w:asciiTheme="minorHAnsi" w:hAnsiTheme="minorHAnsi"/>
                <w:b/>
                <w:sz w:val="18"/>
                <w:szCs w:val="18"/>
              </w:rPr>
              <w:t xml:space="preserve">9.4.4.3. Saf maddelerin hâl değişim grafiklerini yorumlar. </w:t>
            </w:r>
          </w:p>
          <w:p w:rsidR="00145029" w:rsidRPr="00D02EB8" w:rsidRDefault="00145029" w:rsidP="00145029">
            <w:pPr>
              <w:spacing w:after="0"/>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Hâl değişim grafikleri üzerinden erime-donma, buharlaşma-</w:t>
            </w:r>
            <w:proofErr w:type="spellStart"/>
            <w:r w:rsidRPr="00D02EB8">
              <w:rPr>
                <w:rFonts w:asciiTheme="minorHAnsi" w:hAnsiTheme="minorHAnsi"/>
                <w:sz w:val="18"/>
                <w:szCs w:val="18"/>
              </w:rPr>
              <w:t>yoğuşma</w:t>
            </w:r>
            <w:proofErr w:type="spellEnd"/>
            <w:r w:rsidRPr="00D02EB8">
              <w:rPr>
                <w:rFonts w:asciiTheme="minorHAnsi" w:hAnsiTheme="minorHAnsi"/>
                <w:sz w:val="18"/>
                <w:szCs w:val="18"/>
              </w:rPr>
              <w:t xml:space="preserve"> ve kaynama süreçleri incelenir. </w:t>
            </w:r>
          </w:p>
          <w:p w:rsidR="00145029" w:rsidRPr="00D02EB8" w:rsidRDefault="00145029" w:rsidP="00145029">
            <w:pPr>
              <w:spacing w:after="0"/>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Gizli erime ve buharlaşma ısılarıyla ısınma-soğuma süreçlerine ilişkin hesaplamalara girilmez. </w:t>
            </w:r>
          </w:p>
          <w:p w:rsidR="00145029" w:rsidRPr="00D02EB8" w:rsidRDefault="00145029" w:rsidP="00145029">
            <w:pPr>
              <w:spacing w:after="0"/>
              <w:rPr>
                <w:rFonts w:asciiTheme="minorHAnsi" w:hAnsiTheme="minorHAnsi"/>
                <w:sz w:val="18"/>
                <w:szCs w:val="18"/>
              </w:rPr>
            </w:pPr>
            <w:proofErr w:type="gramStart"/>
            <w:r w:rsidRPr="00D02EB8">
              <w:rPr>
                <w:rFonts w:asciiTheme="minorHAnsi" w:hAnsiTheme="minorHAnsi"/>
                <w:sz w:val="18"/>
                <w:szCs w:val="18"/>
              </w:rPr>
              <w:t>c</w:t>
            </w:r>
            <w:proofErr w:type="gramEnd"/>
            <w:r w:rsidRPr="00D02EB8">
              <w:rPr>
                <w:rFonts w:asciiTheme="minorHAnsi" w:hAnsiTheme="minorHAnsi"/>
                <w:sz w:val="18"/>
                <w:szCs w:val="18"/>
              </w:rPr>
              <w:t xml:space="preserve">. Saf suyun hâl değişim deneyi yaptırılarak grafiğinin çizdirilmesi sağlanır.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CE0814" w:rsidRDefault="00145029" w:rsidP="00145029">
            <w:pPr>
              <w:jc w:val="center"/>
              <w:rPr>
                <w:rFonts w:asciiTheme="minorHAnsi" w:hAnsiTheme="minorHAnsi"/>
                <w:b/>
                <w:color w:val="FF0000"/>
                <w:sz w:val="18"/>
                <w:szCs w:val="18"/>
              </w:rPr>
            </w:pPr>
          </w:p>
        </w:tc>
        <w:tc>
          <w:tcPr>
            <w:tcW w:w="1582"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r>
      <w:tr w:rsidR="00145029" w:rsidRPr="003D4863" w:rsidTr="0024596C">
        <w:trPr>
          <w:cantSplit/>
          <w:trHeight w:val="1313"/>
        </w:trPr>
        <w:tc>
          <w:tcPr>
            <w:tcW w:w="502" w:type="dxa"/>
            <w:textDirection w:val="btLr"/>
            <w:vAlign w:val="center"/>
          </w:tcPr>
          <w:p w:rsidR="00145029" w:rsidRPr="00A63BE5" w:rsidRDefault="00145029" w:rsidP="0014502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b/>
                <w:color w:val="002060"/>
                <w:sz w:val="18"/>
                <w:szCs w:val="18"/>
              </w:rPr>
              <w:t>32</w:t>
            </w:r>
            <w:r w:rsidRPr="00A63BE5">
              <w:rPr>
                <w:rFonts w:asciiTheme="minorHAnsi" w:hAnsiTheme="minorHAnsi"/>
                <w:b/>
                <w:color w:val="002060"/>
                <w:sz w:val="18"/>
                <w:szCs w:val="18"/>
              </w:rPr>
              <w:t>.HAFTA</w:t>
            </w:r>
          </w:p>
          <w:p w:rsidR="00145029" w:rsidRPr="00A63BE5" w:rsidRDefault="00145029" w:rsidP="00145029">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13-17 </w:t>
            </w:r>
            <w:r w:rsidRPr="00A63BE5">
              <w:rPr>
                <w:rFonts w:asciiTheme="minorHAnsi" w:hAnsiTheme="minorHAnsi" w:cstheme="minorHAnsi"/>
                <w:b/>
                <w:color w:val="002060"/>
                <w:sz w:val="18"/>
                <w:szCs w:val="18"/>
              </w:rPr>
              <w:t>Mayıs</w:t>
            </w:r>
          </w:p>
          <w:p w:rsidR="00145029" w:rsidRPr="00A63BE5" w:rsidRDefault="00145029" w:rsidP="00145029">
            <w:pPr>
              <w:pStyle w:val="Altyaz"/>
              <w:ind w:left="113" w:right="113"/>
              <w:rPr>
                <w:rFonts w:asciiTheme="minorHAnsi" w:hAnsiTheme="minorHAnsi" w:cs="Times New Roman"/>
                <w:b/>
                <w:color w:val="002060"/>
                <w:sz w:val="18"/>
                <w:szCs w:val="18"/>
              </w:rPr>
            </w:pP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vAlign w:val="center"/>
          </w:tcPr>
          <w:p w:rsidR="00145029" w:rsidRPr="00D02EB8" w:rsidRDefault="00145029" w:rsidP="00145029">
            <w:pPr>
              <w:autoSpaceDE w:val="0"/>
              <w:autoSpaceDN w:val="0"/>
              <w:adjustRightInd w:val="0"/>
              <w:rPr>
                <w:rFonts w:asciiTheme="minorHAnsi" w:hAnsiTheme="minorHAnsi" w:cstheme="minorHAnsi"/>
                <w:b/>
                <w:sz w:val="18"/>
                <w:szCs w:val="18"/>
              </w:rPr>
            </w:pPr>
            <w:r w:rsidRPr="00D02EB8">
              <w:rPr>
                <w:rFonts w:asciiTheme="minorHAnsi" w:hAnsiTheme="minorHAnsi"/>
                <w:b/>
                <w:bCs/>
                <w:sz w:val="18"/>
                <w:szCs w:val="18"/>
              </w:rPr>
              <w:t>9.4.5. Plazma</w:t>
            </w:r>
          </w:p>
        </w:tc>
        <w:tc>
          <w:tcPr>
            <w:tcW w:w="6237" w:type="dxa"/>
            <w:vAlign w:val="center"/>
          </w:tcPr>
          <w:p w:rsidR="00145029" w:rsidRPr="00D02EB8" w:rsidRDefault="00145029" w:rsidP="00145029">
            <w:pPr>
              <w:rPr>
                <w:rFonts w:asciiTheme="minorHAnsi" w:hAnsiTheme="minorHAnsi"/>
                <w:b/>
                <w:sz w:val="18"/>
                <w:szCs w:val="18"/>
              </w:rPr>
            </w:pPr>
            <w:r w:rsidRPr="00D02EB8">
              <w:rPr>
                <w:rFonts w:asciiTheme="minorHAnsi" w:hAnsiTheme="minorHAnsi"/>
                <w:b/>
                <w:sz w:val="18"/>
                <w:szCs w:val="18"/>
              </w:rPr>
              <w:t xml:space="preserve">9.4.5.1. Plazma hâlini açıklar. </w:t>
            </w:r>
          </w:p>
          <w:p w:rsidR="00145029" w:rsidRPr="00D02EB8" w:rsidRDefault="00145029" w:rsidP="00145029">
            <w:pPr>
              <w:rPr>
                <w:rFonts w:asciiTheme="minorHAnsi" w:hAnsiTheme="minorHAnsi" w:cstheme="minorHAnsi"/>
                <w:sz w:val="18"/>
                <w:szCs w:val="18"/>
              </w:rPr>
            </w:pPr>
            <w:r w:rsidRPr="00D02EB8">
              <w:rPr>
                <w:rFonts w:asciiTheme="minorHAnsi" w:hAnsiTheme="minorHAnsi"/>
                <w:sz w:val="18"/>
                <w:szCs w:val="18"/>
              </w:rPr>
              <w:t>Sıcak ve soğuk plazma sınıflandırmasına girilmez.</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145029" w:rsidRPr="003D4863" w:rsidRDefault="00145029" w:rsidP="00145029">
            <w:pPr>
              <w:spacing w:after="0" w:line="240" w:lineRule="auto"/>
              <w:jc w:val="center"/>
              <w:rPr>
                <w:rFonts w:asciiTheme="minorHAnsi" w:hAnsiTheme="minorHAnsi"/>
                <w:sz w:val="18"/>
                <w:szCs w:val="18"/>
              </w:rPr>
            </w:pPr>
            <w:r w:rsidRPr="00CE0814">
              <w:rPr>
                <w:rFonts w:asciiTheme="minorHAnsi" w:hAnsiTheme="minorHAnsi"/>
                <w:b/>
                <w:color w:val="FF0000"/>
                <w:sz w:val="18"/>
                <w:szCs w:val="18"/>
              </w:rPr>
              <w:t xml:space="preserve">19 MAYIS ATATÜRK’Ü </w:t>
            </w:r>
            <w:proofErr w:type="gramStart"/>
            <w:r w:rsidRPr="00CE0814">
              <w:rPr>
                <w:rFonts w:asciiTheme="minorHAnsi" w:hAnsiTheme="minorHAnsi"/>
                <w:b/>
                <w:color w:val="FF0000"/>
                <w:sz w:val="18"/>
                <w:szCs w:val="18"/>
              </w:rPr>
              <w:t>ANMA   GENÇLİK</w:t>
            </w:r>
            <w:proofErr w:type="gramEnd"/>
            <w:r w:rsidRPr="00CE0814">
              <w:rPr>
                <w:rFonts w:asciiTheme="minorHAnsi" w:hAnsiTheme="minorHAnsi"/>
                <w:b/>
                <w:color w:val="FF0000"/>
                <w:sz w:val="18"/>
                <w:szCs w:val="18"/>
              </w:rPr>
              <w:t xml:space="preserve"> VE SPOR BAYRAMI</w:t>
            </w:r>
          </w:p>
        </w:tc>
        <w:tc>
          <w:tcPr>
            <w:tcW w:w="1582"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r>
      <w:tr w:rsidR="00145029" w:rsidRPr="003D4863" w:rsidTr="0024596C">
        <w:trPr>
          <w:cantSplit/>
          <w:trHeight w:val="1670"/>
        </w:trPr>
        <w:tc>
          <w:tcPr>
            <w:tcW w:w="502" w:type="dxa"/>
            <w:textDirection w:val="btLr"/>
            <w:vAlign w:val="center"/>
          </w:tcPr>
          <w:p w:rsidR="00145029" w:rsidRPr="00A63BE5" w:rsidRDefault="00145029" w:rsidP="0014502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b/>
                <w:color w:val="002060"/>
                <w:sz w:val="18"/>
                <w:szCs w:val="18"/>
              </w:rPr>
              <w:t>33</w:t>
            </w:r>
            <w:r w:rsidRPr="00A63BE5">
              <w:rPr>
                <w:rFonts w:asciiTheme="minorHAnsi" w:hAnsiTheme="minorHAnsi"/>
                <w:b/>
                <w:color w:val="002060"/>
                <w:sz w:val="18"/>
                <w:szCs w:val="18"/>
              </w:rPr>
              <w:t>.HAFTA</w:t>
            </w:r>
          </w:p>
          <w:p w:rsidR="00145029" w:rsidRPr="00A63BE5" w:rsidRDefault="00145029" w:rsidP="00145029">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20-24 </w:t>
            </w:r>
            <w:r w:rsidRPr="00A63BE5">
              <w:rPr>
                <w:rFonts w:asciiTheme="minorHAnsi" w:hAnsiTheme="minorHAnsi" w:cstheme="minorHAnsi"/>
                <w:b/>
                <w:color w:val="002060"/>
                <w:sz w:val="18"/>
                <w:szCs w:val="18"/>
              </w:rPr>
              <w:t xml:space="preserve">Mayıs </w:t>
            </w:r>
          </w:p>
          <w:p w:rsidR="00145029" w:rsidRPr="00A63BE5" w:rsidRDefault="00145029" w:rsidP="00145029">
            <w:pPr>
              <w:pStyle w:val="Altyaz"/>
              <w:ind w:left="113" w:right="113"/>
              <w:rPr>
                <w:rFonts w:asciiTheme="minorHAnsi" w:hAnsiTheme="minorHAnsi" w:cs="Times New Roman"/>
                <w:b/>
                <w:color w:val="002060"/>
                <w:sz w:val="18"/>
                <w:szCs w:val="18"/>
              </w:rPr>
            </w:pP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vAlign w:val="center"/>
          </w:tcPr>
          <w:p w:rsidR="00145029" w:rsidRPr="00D02EB8" w:rsidRDefault="00145029" w:rsidP="00145029">
            <w:pPr>
              <w:spacing w:after="0"/>
              <w:rPr>
                <w:rFonts w:asciiTheme="minorHAnsi" w:hAnsiTheme="minorHAnsi"/>
                <w:b/>
                <w:bCs/>
                <w:color w:val="FF0000"/>
                <w:sz w:val="18"/>
                <w:szCs w:val="18"/>
              </w:rPr>
            </w:pPr>
            <w:r w:rsidRPr="00D02EB8">
              <w:rPr>
                <w:rFonts w:asciiTheme="minorHAnsi" w:hAnsiTheme="minorHAnsi"/>
                <w:b/>
                <w:bCs/>
                <w:color w:val="FF0000"/>
                <w:sz w:val="18"/>
                <w:szCs w:val="18"/>
              </w:rPr>
              <w:t>9.5. DOĞA VE KİMYA</w:t>
            </w:r>
          </w:p>
          <w:p w:rsidR="00145029" w:rsidRPr="00D02EB8" w:rsidRDefault="00145029" w:rsidP="00145029">
            <w:pPr>
              <w:spacing w:after="0"/>
              <w:rPr>
                <w:rFonts w:asciiTheme="minorHAnsi" w:hAnsiTheme="minorHAnsi" w:cstheme="minorHAnsi"/>
                <w:b/>
                <w:color w:val="FF0000"/>
                <w:sz w:val="18"/>
                <w:szCs w:val="18"/>
              </w:rPr>
            </w:pPr>
            <w:r w:rsidRPr="00D02EB8">
              <w:rPr>
                <w:rFonts w:asciiTheme="minorHAnsi" w:hAnsiTheme="minorHAnsi"/>
                <w:b/>
                <w:bCs/>
                <w:sz w:val="18"/>
                <w:szCs w:val="18"/>
              </w:rPr>
              <w:t>9.5.1. Su ve Hayat</w:t>
            </w:r>
          </w:p>
        </w:tc>
        <w:tc>
          <w:tcPr>
            <w:tcW w:w="6237" w:type="dxa"/>
            <w:vAlign w:val="center"/>
          </w:tcPr>
          <w:p w:rsidR="00145029" w:rsidRPr="00D02EB8" w:rsidRDefault="00145029" w:rsidP="00145029">
            <w:pPr>
              <w:spacing w:after="0" w:line="240" w:lineRule="auto"/>
              <w:rPr>
                <w:rFonts w:asciiTheme="minorHAnsi" w:hAnsiTheme="minorHAnsi"/>
                <w:b/>
                <w:sz w:val="18"/>
                <w:szCs w:val="18"/>
              </w:rPr>
            </w:pPr>
            <w:r w:rsidRPr="00D02EB8">
              <w:rPr>
                <w:rFonts w:asciiTheme="minorHAnsi" w:hAnsiTheme="minorHAnsi"/>
                <w:b/>
                <w:sz w:val="18"/>
                <w:szCs w:val="18"/>
              </w:rPr>
              <w:t>9.5.1.1. Suyun varlıklar için önemini açıklar</w:t>
            </w:r>
            <w:r w:rsidRPr="00D02EB8">
              <w:rPr>
                <w:rFonts w:asciiTheme="minorHAnsi" w:hAnsiTheme="minorHAnsi"/>
                <w:b/>
                <w:i/>
                <w:iCs/>
                <w:sz w:val="18"/>
                <w:szCs w:val="18"/>
              </w:rPr>
              <w:t xml:space="preserve">. </w:t>
            </w:r>
          </w:p>
          <w:p w:rsidR="00145029" w:rsidRPr="00D02EB8" w:rsidRDefault="00145029" w:rsidP="00145029">
            <w:pPr>
              <w:spacing w:after="0" w:line="240" w:lineRule="auto"/>
              <w:rPr>
                <w:rFonts w:asciiTheme="minorHAnsi" w:hAnsiTheme="minorHAnsi" w:cstheme="minorHAnsi"/>
                <w:sz w:val="18"/>
                <w:szCs w:val="18"/>
              </w:rPr>
            </w:pPr>
            <w:r w:rsidRPr="00D02EB8">
              <w:rPr>
                <w:rFonts w:asciiTheme="minorHAnsi" w:hAnsiTheme="minorHAnsi"/>
                <w:sz w:val="18"/>
                <w:szCs w:val="18"/>
              </w:rPr>
              <w:t>Su kaynaklarının ve korunmasının önemi açıklanır.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c>
          <w:tcPr>
            <w:tcW w:w="1582" w:type="dxa"/>
            <w:shd w:val="clear" w:color="auto" w:fill="F2F2F2" w:themeFill="background1" w:themeFillShade="F2"/>
            <w:vAlign w:val="center"/>
          </w:tcPr>
          <w:p w:rsidR="00145029" w:rsidRPr="003D4863" w:rsidRDefault="00145029" w:rsidP="00145029">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r>
              <w:rPr>
                <w:rFonts w:asciiTheme="minorHAnsi" w:hAnsiTheme="minorHAnsi"/>
                <w:b/>
                <w:color w:val="FF0000"/>
                <w:sz w:val="18"/>
                <w:szCs w:val="18"/>
              </w:rPr>
              <w:t xml:space="preserve"> 2</w:t>
            </w:r>
            <w:r w:rsidRPr="00231F5C">
              <w:rPr>
                <w:rFonts w:asciiTheme="minorHAnsi" w:hAnsiTheme="minorHAnsi"/>
                <w:b/>
                <w:color w:val="FF0000"/>
                <w:sz w:val="18"/>
                <w:szCs w:val="18"/>
              </w:rPr>
              <w:t>.YAZILI YOKLAMA</w:t>
            </w:r>
          </w:p>
        </w:tc>
      </w:tr>
      <w:tr w:rsidR="00145029" w:rsidRPr="003D4863" w:rsidTr="0024596C">
        <w:trPr>
          <w:cantSplit/>
          <w:trHeight w:val="1321"/>
        </w:trPr>
        <w:tc>
          <w:tcPr>
            <w:tcW w:w="502" w:type="dxa"/>
            <w:textDirection w:val="btLr"/>
            <w:vAlign w:val="center"/>
          </w:tcPr>
          <w:p w:rsidR="00145029" w:rsidRPr="00A63BE5" w:rsidRDefault="00145029" w:rsidP="0014502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b/>
                <w:color w:val="002060"/>
                <w:sz w:val="18"/>
                <w:szCs w:val="18"/>
              </w:rPr>
              <w:t>34.</w:t>
            </w:r>
            <w:r w:rsidRPr="00A63BE5">
              <w:rPr>
                <w:rFonts w:asciiTheme="minorHAnsi" w:hAnsiTheme="minorHAnsi"/>
                <w:b/>
                <w:color w:val="002060"/>
                <w:sz w:val="18"/>
                <w:szCs w:val="18"/>
              </w:rPr>
              <w:t xml:space="preserve">HAFTA   </w:t>
            </w:r>
          </w:p>
          <w:p w:rsidR="00145029" w:rsidRDefault="00145029" w:rsidP="00145029">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27-</w:t>
            </w:r>
            <w:proofErr w:type="gramStart"/>
            <w:r>
              <w:rPr>
                <w:rFonts w:asciiTheme="minorHAnsi" w:hAnsiTheme="minorHAnsi" w:cstheme="minorHAnsi"/>
                <w:b/>
                <w:color w:val="002060"/>
                <w:sz w:val="18"/>
                <w:szCs w:val="18"/>
              </w:rPr>
              <w:t xml:space="preserve">31  </w:t>
            </w:r>
            <w:r w:rsidRPr="00A63BE5">
              <w:rPr>
                <w:rFonts w:asciiTheme="minorHAnsi" w:hAnsiTheme="minorHAnsi" w:cstheme="minorHAnsi"/>
                <w:b/>
                <w:color w:val="002060"/>
                <w:sz w:val="18"/>
                <w:szCs w:val="18"/>
              </w:rPr>
              <w:t>Mayıs</w:t>
            </w:r>
            <w:proofErr w:type="gramEnd"/>
            <w:r w:rsidRPr="00A63BE5">
              <w:rPr>
                <w:rFonts w:asciiTheme="minorHAnsi" w:hAnsiTheme="minorHAnsi" w:cstheme="minorHAnsi"/>
                <w:b/>
                <w:color w:val="002060"/>
                <w:sz w:val="18"/>
                <w:szCs w:val="18"/>
              </w:rPr>
              <w:t xml:space="preserve"> </w:t>
            </w:r>
          </w:p>
          <w:p w:rsidR="00145029" w:rsidRPr="00A63BE5" w:rsidRDefault="00145029" w:rsidP="00145029">
            <w:pPr>
              <w:ind w:left="113" w:right="113"/>
              <w:jc w:val="center"/>
              <w:rPr>
                <w:rFonts w:asciiTheme="minorHAnsi" w:hAnsiTheme="minorHAnsi"/>
                <w:b/>
                <w:color w:val="002060"/>
                <w:sz w:val="18"/>
                <w:szCs w:val="18"/>
              </w:rPr>
            </w:pP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vAlign w:val="center"/>
          </w:tcPr>
          <w:p w:rsidR="00145029" w:rsidRPr="00D02EB8" w:rsidRDefault="00145029" w:rsidP="00145029">
            <w:pPr>
              <w:spacing w:after="0"/>
              <w:rPr>
                <w:rFonts w:asciiTheme="minorHAnsi" w:hAnsiTheme="minorHAnsi"/>
                <w:b/>
                <w:bCs/>
                <w:color w:val="FF0000"/>
                <w:sz w:val="18"/>
                <w:szCs w:val="18"/>
              </w:rPr>
            </w:pPr>
            <w:r w:rsidRPr="00D02EB8">
              <w:rPr>
                <w:rFonts w:asciiTheme="minorHAnsi" w:hAnsiTheme="minorHAnsi"/>
                <w:b/>
                <w:bCs/>
                <w:color w:val="FF0000"/>
                <w:sz w:val="18"/>
                <w:szCs w:val="18"/>
              </w:rPr>
              <w:t>9.5. DOĞA VE KİMYA</w:t>
            </w:r>
          </w:p>
          <w:p w:rsidR="00145029" w:rsidRPr="00D02EB8" w:rsidRDefault="00145029" w:rsidP="00145029">
            <w:pPr>
              <w:spacing w:after="0"/>
              <w:rPr>
                <w:rFonts w:asciiTheme="minorHAnsi" w:hAnsiTheme="minorHAnsi" w:cstheme="minorHAnsi"/>
                <w:b/>
                <w:color w:val="FF0000"/>
                <w:sz w:val="18"/>
                <w:szCs w:val="18"/>
              </w:rPr>
            </w:pPr>
            <w:r w:rsidRPr="00D02EB8">
              <w:rPr>
                <w:rFonts w:asciiTheme="minorHAnsi" w:hAnsiTheme="minorHAnsi"/>
                <w:b/>
                <w:bCs/>
                <w:sz w:val="18"/>
                <w:szCs w:val="18"/>
              </w:rPr>
              <w:t>9.5.1. Su ve Hayat</w:t>
            </w:r>
          </w:p>
        </w:tc>
        <w:tc>
          <w:tcPr>
            <w:tcW w:w="6237" w:type="dxa"/>
            <w:vAlign w:val="center"/>
          </w:tcPr>
          <w:p w:rsidR="00145029" w:rsidRPr="00D02EB8" w:rsidRDefault="00145029" w:rsidP="00145029">
            <w:pPr>
              <w:spacing w:after="0" w:line="240" w:lineRule="auto"/>
              <w:rPr>
                <w:rFonts w:asciiTheme="minorHAnsi" w:hAnsiTheme="minorHAnsi"/>
                <w:b/>
                <w:sz w:val="18"/>
                <w:szCs w:val="18"/>
              </w:rPr>
            </w:pPr>
            <w:r w:rsidRPr="00D02EB8">
              <w:rPr>
                <w:rFonts w:asciiTheme="minorHAnsi" w:hAnsiTheme="minorHAnsi"/>
                <w:b/>
                <w:sz w:val="18"/>
                <w:szCs w:val="18"/>
              </w:rPr>
              <w:t xml:space="preserve">9.5.1.2. Su tasarrufuna ve su kaynaklarının korunmasına yönelik çözüm önerileri geliştirir. </w:t>
            </w:r>
          </w:p>
          <w:p w:rsidR="00145029" w:rsidRDefault="00145029" w:rsidP="00145029">
            <w:pPr>
              <w:spacing w:after="0" w:line="240" w:lineRule="auto"/>
              <w:rPr>
                <w:rFonts w:asciiTheme="minorHAnsi" w:hAnsiTheme="minorHAnsi"/>
                <w:sz w:val="18"/>
                <w:szCs w:val="18"/>
              </w:rPr>
            </w:pPr>
            <w:r w:rsidRPr="00D02EB8">
              <w:rPr>
                <w:rFonts w:asciiTheme="minorHAnsi" w:hAnsiTheme="minorHAnsi"/>
                <w:sz w:val="18"/>
                <w:szCs w:val="18"/>
              </w:rPr>
              <w:t>Suyu tasarruflu kullanmanın her vatandaşın ülkesine ve dünyaya karşı sorumluluğu/görevi olduğu vurgulanır.</w:t>
            </w:r>
          </w:p>
          <w:p w:rsidR="00145029" w:rsidRPr="00D02EB8" w:rsidRDefault="00145029" w:rsidP="00145029">
            <w:pPr>
              <w:spacing w:after="0" w:line="240" w:lineRule="auto"/>
              <w:rPr>
                <w:rFonts w:asciiTheme="minorHAnsi" w:hAnsiTheme="minorHAnsi" w:cstheme="minorHAnsi"/>
                <w:sz w:val="18"/>
                <w:szCs w:val="18"/>
              </w:rPr>
            </w:pPr>
            <w:r w:rsidRPr="00D02EB8">
              <w:rPr>
                <w:rFonts w:asciiTheme="minorHAnsi" w:hAnsiTheme="minorHAnsi"/>
                <w:b/>
                <w:sz w:val="18"/>
                <w:szCs w:val="18"/>
              </w:rPr>
              <w:t>9.5.1.3. Suyun sertlik ve yumuşaklık özelliklerini açıklar</w:t>
            </w:r>
            <w:r w:rsidRPr="00D02EB8">
              <w:rPr>
                <w:rFonts w:asciiTheme="minorHAnsi" w:hAnsiTheme="minorHAnsi"/>
                <w:b/>
                <w:bCs/>
                <w:sz w:val="18"/>
                <w:szCs w:val="18"/>
              </w:rPr>
              <w:t>.</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3D4863" w:rsidRDefault="00145029" w:rsidP="00145029">
            <w:pPr>
              <w:jc w:val="center"/>
              <w:rPr>
                <w:rFonts w:asciiTheme="minorHAnsi" w:hAnsiTheme="minorHAnsi"/>
                <w:sz w:val="18"/>
                <w:szCs w:val="18"/>
              </w:rPr>
            </w:pPr>
          </w:p>
        </w:tc>
        <w:tc>
          <w:tcPr>
            <w:tcW w:w="1582"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r>
      <w:tr w:rsidR="00145029" w:rsidRPr="003D4863" w:rsidTr="0024596C">
        <w:trPr>
          <w:cantSplit/>
          <w:trHeight w:val="1326"/>
        </w:trPr>
        <w:tc>
          <w:tcPr>
            <w:tcW w:w="502" w:type="dxa"/>
            <w:textDirection w:val="btLr"/>
            <w:vAlign w:val="center"/>
          </w:tcPr>
          <w:p w:rsidR="00145029" w:rsidRPr="00A63BE5" w:rsidRDefault="00145029" w:rsidP="00145029">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HAZİRAN</w:t>
            </w:r>
          </w:p>
        </w:tc>
        <w:tc>
          <w:tcPr>
            <w:tcW w:w="740" w:type="dxa"/>
            <w:textDirection w:val="btLr"/>
          </w:tcPr>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b/>
                <w:color w:val="002060"/>
                <w:sz w:val="18"/>
                <w:szCs w:val="18"/>
              </w:rPr>
              <w:t>35.</w:t>
            </w:r>
            <w:r w:rsidRPr="00A63BE5">
              <w:rPr>
                <w:rFonts w:asciiTheme="minorHAnsi" w:hAnsiTheme="minorHAnsi"/>
                <w:b/>
                <w:color w:val="002060"/>
                <w:sz w:val="18"/>
                <w:szCs w:val="18"/>
              </w:rPr>
              <w:t>HAFTA</w:t>
            </w:r>
          </w:p>
          <w:p w:rsidR="00145029" w:rsidRPr="00A63BE5" w:rsidRDefault="00145029" w:rsidP="00145029">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3</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7 </w:t>
            </w:r>
            <w:r w:rsidRPr="00A63BE5">
              <w:rPr>
                <w:rFonts w:asciiTheme="minorHAnsi" w:hAnsiTheme="minorHAnsi" w:cstheme="minorHAnsi"/>
                <w:b/>
                <w:color w:val="002060"/>
                <w:sz w:val="18"/>
                <w:szCs w:val="18"/>
              </w:rPr>
              <w:t>Haziran</w:t>
            </w:r>
          </w:p>
          <w:p w:rsidR="00145029" w:rsidRPr="00A63BE5" w:rsidRDefault="00145029" w:rsidP="00145029">
            <w:pPr>
              <w:pStyle w:val="Altyaz"/>
              <w:ind w:left="113" w:right="113"/>
              <w:rPr>
                <w:rFonts w:asciiTheme="minorHAnsi" w:hAnsiTheme="minorHAnsi" w:cs="Times New Roman"/>
                <w:b/>
                <w:color w:val="002060"/>
                <w:sz w:val="18"/>
                <w:szCs w:val="18"/>
              </w:rPr>
            </w:pPr>
          </w:p>
        </w:tc>
        <w:tc>
          <w:tcPr>
            <w:tcW w:w="426" w:type="dxa"/>
            <w:textDirection w:val="btLr"/>
            <w:vAlign w:val="center"/>
          </w:tcPr>
          <w:p w:rsidR="00145029" w:rsidRPr="003D4863"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vAlign w:val="center"/>
          </w:tcPr>
          <w:p w:rsidR="00145029" w:rsidRPr="00D02EB8" w:rsidRDefault="00145029" w:rsidP="00145029">
            <w:pPr>
              <w:spacing w:after="0"/>
              <w:rPr>
                <w:rFonts w:asciiTheme="minorHAnsi" w:hAnsiTheme="minorHAnsi" w:cstheme="minorHAnsi"/>
                <w:b/>
                <w:sz w:val="18"/>
                <w:szCs w:val="18"/>
              </w:rPr>
            </w:pPr>
            <w:r w:rsidRPr="00D02EB8">
              <w:rPr>
                <w:rFonts w:asciiTheme="minorHAnsi" w:hAnsiTheme="minorHAnsi"/>
                <w:b/>
                <w:bCs/>
                <w:sz w:val="18"/>
                <w:szCs w:val="18"/>
              </w:rPr>
              <w:t>9.5.2. Çevre Kimyası</w:t>
            </w:r>
          </w:p>
        </w:tc>
        <w:tc>
          <w:tcPr>
            <w:tcW w:w="6237" w:type="dxa"/>
            <w:vAlign w:val="center"/>
          </w:tcPr>
          <w:p w:rsidR="00145029" w:rsidRPr="00D02EB8" w:rsidRDefault="00145029" w:rsidP="00145029">
            <w:pPr>
              <w:spacing w:after="0" w:line="240" w:lineRule="auto"/>
              <w:rPr>
                <w:rFonts w:asciiTheme="minorHAnsi" w:hAnsiTheme="minorHAnsi"/>
                <w:b/>
                <w:sz w:val="18"/>
                <w:szCs w:val="18"/>
              </w:rPr>
            </w:pPr>
            <w:r w:rsidRPr="00D02EB8">
              <w:rPr>
                <w:rFonts w:asciiTheme="minorHAnsi" w:hAnsiTheme="minorHAnsi"/>
                <w:b/>
                <w:sz w:val="18"/>
                <w:szCs w:val="18"/>
              </w:rPr>
              <w:t xml:space="preserve">9.5.2.1. Hava, su ve toprak kirliliğine sebep olan kimyasal kirleticileri açıklar. </w:t>
            </w:r>
          </w:p>
          <w:p w:rsidR="00145029" w:rsidRPr="00D02EB8" w:rsidRDefault="00145029" w:rsidP="00145029">
            <w:pPr>
              <w:spacing w:after="0" w:line="240" w:lineRule="auto"/>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Hava kirleticiler olarak azot oksitler, karbon dioksit ve kükürt oksitleri üzerinde durulur. </w:t>
            </w:r>
          </w:p>
          <w:p w:rsidR="00145029" w:rsidRDefault="00145029" w:rsidP="00145029">
            <w:pPr>
              <w:spacing w:after="0" w:line="240" w:lineRule="auto"/>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Su ve toprak kirleticiler olarak plastikler, deterjanlar, organik sıvılar, ağır metaller, piller ve endüstriyel atıklar üzerinde durulur. </w:t>
            </w:r>
          </w:p>
          <w:p w:rsidR="00145029" w:rsidRDefault="00145029" w:rsidP="00145029">
            <w:pPr>
              <w:spacing w:after="0" w:line="240" w:lineRule="auto"/>
              <w:rPr>
                <w:rFonts w:asciiTheme="minorHAnsi" w:hAnsiTheme="minorHAnsi"/>
                <w:sz w:val="18"/>
                <w:szCs w:val="18"/>
              </w:rPr>
            </w:pPr>
            <w:proofErr w:type="gramStart"/>
            <w:r w:rsidRPr="00D02EB8">
              <w:rPr>
                <w:rFonts w:asciiTheme="minorHAnsi" w:hAnsiTheme="minorHAnsi"/>
                <w:sz w:val="18"/>
                <w:szCs w:val="18"/>
              </w:rPr>
              <w:t>a</w:t>
            </w:r>
            <w:proofErr w:type="gramEnd"/>
            <w:r w:rsidRPr="00D02EB8">
              <w:rPr>
                <w:rFonts w:asciiTheme="minorHAnsi" w:hAnsiTheme="minorHAnsi"/>
                <w:sz w:val="18"/>
                <w:szCs w:val="18"/>
              </w:rPr>
              <w:t xml:space="preserve">. Atmosferin, canlılar için taşıdığı hayati önem vurgulanarak tüketim maddelerini seçerken ve kullanırken canlılara ve çevreye karşı duyarlı olmanın gerekliliği vurgulanır. </w:t>
            </w:r>
          </w:p>
          <w:p w:rsidR="00145029" w:rsidRPr="00D02EB8" w:rsidRDefault="00145029" w:rsidP="00145029">
            <w:pPr>
              <w:spacing w:after="0" w:line="240" w:lineRule="auto"/>
              <w:rPr>
                <w:rFonts w:asciiTheme="minorHAnsi" w:hAnsiTheme="minorHAnsi"/>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c>
          <w:tcPr>
            <w:tcW w:w="1582"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r>
      <w:tr w:rsidR="00145029" w:rsidRPr="003D4863" w:rsidTr="0024596C">
        <w:trPr>
          <w:cantSplit/>
          <w:trHeight w:val="1770"/>
        </w:trPr>
        <w:tc>
          <w:tcPr>
            <w:tcW w:w="502" w:type="dxa"/>
            <w:textDirection w:val="btLr"/>
            <w:vAlign w:val="center"/>
          </w:tcPr>
          <w:p w:rsidR="00145029" w:rsidRPr="00A63BE5" w:rsidRDefault="00145029" w:rsidP="00145029">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HAZİRAN</w:t>
            </w:r>
          </w:p>
        </w:tc>
        <w:tc>
          <w:tcPr>
            <w:tcW w:w="740" w:type="dxa"/>
            <w:textDirection w:val="btLr"/>
          </w:tcPr>
          <w:p w:rsidR="00145029" w:rsidRPr="00A63BE5" w:rsidRDefault="00145029" w:rsidP="00145029">
            <w:pPr>
              <w:pStyle w:val="Altyaz"/>
              <w:ind w:left="113" w:right="113"/>
              <w:rPr>
                <w:rFonts w:asciiTheme="minorHAnsi" w:hAnsiTheme="minorHAnsi"/>
                <w:b/>
                <w:color w:val="002060"/>
                <w:sz w:val="18"/>
                <w:szCs w:val="18"/>
              </w:rPr>
            </w:pPr>
            <w:r>
              <w:rPr>
                <w:rFonts w:asciiTheme="minorHAnsi" w:hAnsiTheme="minorHAnsi"/>
                <w:b/>
                <w:color w:val="002060"/>
                <w:sz w:val="18"/>
                <w:szCs w:val="18"/>
              </w:rPr>
              <w:t>36.</w:t>
            </w:r>
            <w:r w:rsidRPr="00A63BE5">
              <w:rPr>
                <w:rFonts w:asciiTheme="minorHAnsi" w:hAnsiTheme="minorHAnsi"/>
                <w:b/>
                <w:color w:val="002060"/>
                <w:sz w:val="18"/>
                <w:szCs w:val="18"/>
              </w:rPr>
              <w:t>HAFTA</w:t>
            </w:r>
          </w:p>
          <w:p w:rsidR="00145029" w:rsidRPr="00A63BE5" w:rsidRDefault="00145029" w:rsidP="00145029">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10-14 </w:t>
            </w:r>
            <w:r w:rsidRPr="00A63BE5">
              <w:rPr>
                <w:rFonts w:asciiTheme="minorHAnsi" w:hAnsiTheme="minorHAnsi" w:cstheme="minorHAnsi"/>
                <w:b/>
                <w:color w:val="002060"/>
                <w:sz w:val="18"/>
                <w:szCs w:val="18"/>
              </w:rPr>
              <w:t>Haziran</w:t>
            </w:r>
          </w:p>
          <w:p w:rsidR="00145029" w:rsidRDefault="00145029" w:rsidP="00145029">
            <w:pPr>
              <w:pStyle w:val="Altyaz"/>
              <w:ind w:left="113" w:right="113"/>
              <w:rPr>
                <w:rFonts w:asciiTheme="minorHAnsi" w:hAnsiTheme="minorHAnsi"/>
                <w:b/>
                <w:color w:val="002060"/>
                <w:sz w:val="18"/>
                <w:szCs w:val="18"/>
              </w:rPr>
            </w:pPr>
          </w:p>
        </w:tc>
        <w:tc>
          <w:tcPr>
            <w:tcW w:w="426" w:type="dxa"/>
            <w:textDirection w:val="btLr"/>
            <w:vAlign w:val="center"/>
          </w:tcPr>
          <w:p w:rsidR="00145029" w:rsidRDefault="00145029" w:rsidP="00145029">
            <w:pPr>
              <w:spacing w:line="240" w:lineRule="auto"/>
              <w:jc w:val="center"/>
              <w:rPr>
                <w:rFonts w:asciiTheme="minorHAnsi" w:hAnsiTheme="minorHAnsi"/>
                <w:b/>
                <w:sz w:val="18"/>
                <w:szCs w:val="18"/>
              </w:rPr>
            </w:pPr>
            <w:r>
              <w:rPr>
                <w:rFonts w:asciiTheme="minorHAnsi" w:hAnsiTheme="minorHAnsi"/>
                <w:b/>
                <w:sz w:val="18"/>
                <w:szCs w:val="18"/>
              </w:rPr>
              <w:t>2</w:t>
            </w:r>
          </w:p>
        </w:tc>
        <w:tc>
          <w:tcPr>
            <w:tcW w:w="2268" w:type="dxa"/>
            <w:vAlign w:val="center"/>
          </w:tcPr>
          <w:p w:rsidR="00145029" w:rsidRPr="00D02EB8" w:rsidRDefault="00145029" w:rsidP="00145029">
            <w:pPr>
              <w:spacing w:after="0"/>
              <w:rPr>
                <w:rFonts w:asciiTheme="minorHAnsi" w:hAnsiTheme="minorHAnsi" w:cstheme="minorHAnsi"/>
                <w:b/>
                <w:sz w:val="18"/>
                <w:szCs w:val="18"/>
              </w:rPr>
            </w:pPr>
            <w:r w:rsidRPr="00D02EB8">
              <w:rPr>
                <w:rFonts w:asciiTheme="minorHAnsi" w:hAnsiTheme="minorHAnsi"/>
                <w:b/>
                <w:bCs/>
                <w:sz w:val="18"/>
                <w:szCs w:val="18"/>
              </w:rPr>
              <w:t>9.5.2. Çevre Kimyası</w:t>
            </w:r>
          </w:p>
        </w:tc>
        <w:tc>
          <w:tcPr>
            <w:tcW w:w="6237" w:type="dxa"/>
            <w:vAlign w:val="center"/>
          </w:tcPr>
          <w:p w:rsidR="00145029" w:rsidRPr="00840475" w:rsidRDefault="00145029" w:rsidP="00145029">
            <w:pPr>
              <w:spacing w:after="0" w:line="240" w:lineRule="auto"/>
              <w:rPr>
                <w:rFonts w:asciiTheme="minorHAnsi" w:hAnsiTheme="minorHAnsi"/>
                <w:b/>
                <w:sz w:val="18"/>
                <w:szCs w:val="18"/>
              </w:rPr>
            </w:pPr>
            <w:r w:rsidRPr="00D02EB8">
              <w:rPr>
                <w:rFonts w:asciiTheme="minorHAnsi" w:hAnsiTheme="minorHAnsi"/>
                <w:b/>
                <w:sz w:val="18"/>
                <w:szCs w:val="18"/>
              </w:rPr>
              <w:t xml:space="preserve">9.5.2.2. Çevreye zarar veren kimyasal kirleticilerin etkilerinin azaltılması konusunda çözüm önerilerinde bulunur. </w:t>
            </w:r>
          </w:p>
          <w:p w:rsidR="00145029" w:rsidRPr="00D02EB8" w:rsidRDefault="00145029" w:rsidP="00145029">
            <w:pPr>
              <w:spacing w:after="0" w:line="240" w:lineRule="auto"/>
              <w:rPr>
                <w:rFonts w:asciiTheme="minorHAnsi" w:hAnsiTheme="minorHAnsi"/>
                <w:sz w:val="18"/>
                <w:szCs w:val="18"/>
              </w:rPr>
            </w:pPr>
            <w:proofErr w:type="gramStart"/>
            <w:r w:rsidRPr="00D02EB8">
              <w:rPr>
                <w:rFonts w:asciiTheme="minorHAnsi" w:hAnsiTheme="minorHAnsi"/>
                <w:sz w:val="18"/>
                <w:szCs w:val="18"/>
              </w:rPr>
              <w:t>b</w:t>
            </w:r>
            <w:proofErr w:type="gramEnd"/>
            <w:r w:rsidRPr="00D02EB8">
              <w:rPr>
                <w:rFonts w:asciiTheme="minorHAnsi" w:hAnsiTheme="minorHAnsi"/>
                <w:sz w:val="18"/>
                <w:szCs w:val="18"/>
              </w:rPr>
              <w:t xml:space="preserve">. Öğrencilerin, kimyasal kirleticilerin çevreye zararlarının azaltılması konusunda yapılan araştırmalar, çalışmalar ve sonuçları hakkında bilişim teknolojilerini kullanarak bilgi toplamaları ve sınıfta paylaşmaları sağlanır. Literatür araştırmalarında elde edilen bilgi ve bilgi kaynaklarının geçerliliği ve güvenilirliğinin sorgulanmasının gerekliliği hatırlatılır. </w:t>
            </w:r>
          </w:p>
          <w:p w:rsidR="00145029" w:rsidRPr="00D02EB8" w:rsidRDefault="00145029" w:rsidP="00145029">
            <w:pPr>
              <w:spacing w:after="0" w:line="240" w:lineRule="auto"/>
              <w:rPr>
                <w:rFonts w:asciiTheme="minorHAnsi" w:hAnsiTheme="minorHAnsi"/>
                <w:sz w:val="18"/>
                <w:szCs w:val="18"/>
              </w:rPr>
            </w:pPr>
            <w:proofErr w:type="gramStart"/>
            <w:r w:rsidRPr="00D02EB8">
              <w:rPr>
                <w:rFonts w:asciiTheme="minorHAnsi" w:hAnsiTheme="minorHAnsi"/>
                <w:sz w:val="18"/>
                <w:szCs w:val="18"/>
              </w:rPr>
              <w:t>c</w:t>
            </w:r>
            <w:proofErr w:type="gramEnd"/>
            <w:r w:rsidRPr="00D02EB8">
              <w:rPr>
                <w:rFonts w:asciiTheme="minorHAnsi" w:hAnsiTheme="minorHAnsi"/>
                <w:sz w:val="18"/>
                <w:szCs w:val="18"/>
              </w:rPr>
              <w:t>. Çevre temizliği konusunda farkındalık oluşturmak amacıyla öğrencilerin, grup arkadaşlarıyla birlikte kampanya veya etkinlik önerileri geliştirmeleri sağlanır. Görev dağılımı yapmanın ve herkesin üzerine düşen sorumluluğu yerine getirmesinin grup çalışmalarının başarıya ulaşmasındaki önemi hatırlatılır.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145029" w:rsidRDefault="00145029" w:rsidP="00145029">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c>
          <w:tcPr>
            <w:tcW w:w="1582" w:type="dxa"/>
            <w:shd w:val="clear" w:color="auto" w:fill="auto"/>
            <w:vAlign w:val="center"/>
          </w:tcPr>
          <w:p w:rsidR="00145029" w:rsidRPr="003D4863" w:rsidRDefault="00145029" w:rsidP="00145029">
            <w:pPr>
              <w:spacing w:after="0" w:line="240" w:lineRule="auto"/>
              <w:jc w:val="center"/>
              <w:rPr>
                <w:rFonts w:asciiTheme="minorHAnsi" w:hAnsiTheme="minorHAnsi"/>
                <w:sz w:val="18"/>
                <w:szCs w:val="18"/>
              </w:rPr>
            </w:pPr>
          </w:p>
        </w:tc>
      </w:tr>
    </w:tbl>
    <w:p w:rsidR="00AF0802" w:rsidRPr="003D4863" w:rsidRDefault="00AF0802">
      <w:pPr>
        <w:rPr>
          <w:rFonts w:asciiTheme="minorHAnsi" w:hAnsiTheme="minorHAnsi"/>
          <w:b/>
          <w:sz w:val="24"/>
          <w:szCs w:val="18"/>
        </w:rPr>
      </w:pPr>
    </w:p>
    <w:p w:rsidR="00AF0802" w:rsidRPr="003D4863" w:rsidRDefault="00AF0802" w:rsidP="00AF0802">
      <w:pPr>
        <w:spacing w:after="0"/>
        <w:rPr>
          <w:rFonts w:asciiTheme="minorHAnsi" w:hAnsiTheme="minorHAnsi"/>
          <w:sz w:val="24"/>
          <w:szCs w:val="18"/>
        </w:rPr>
      </w:pPr>
      <w:proofErr w:type="gramStart"/>
      <w:r w:rsidRPr="003D4863">
        <w:rPr>
          <w:rFonts w:asciiTheme="minorHAnsi" w:hAnsiTheme="minorHAnsi"/>
          <w:sz w:val="24"/>
          <w:szCs w:val="18"/>
        </w:rPr>
        <w:t>…………………………</w:t>
      </w:r>
      <w:proofErr w:type="gramEnd"/>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007E1895">
        <w:rPr>
          <w:rFonts w:asciiTheme="minorHAnsi" w:hAnsiTheme="minorHAnsi"/>
          <w:sz w:val="24"/>
          <w:szCs w:val="18"/>
        </w:rPr>
        <w:t xml:space="preserve">              </w:t>
      </w:r>
      <w:r w:rsidRPr="003D4863">
        <w:rPr>
          <w:rFonts w:asciiTheme="minorHAnsi" w:hAnsiTheme="minorHAnsi"/>
          <w:sz w:val="24"/>
          <w:szCs w:val="18"/>
        </w:rPr>
        <w:t>Uygundur</w:t>
      </w:r>
    </w:p>
    <w:p w:rsidR="00AF0802" w:rsidRPr="003D4863" w:rsidRDefault="002B5BFD" w:rsidP="00AF0802">
      <w:pPr>
        <w:spacing w:after="0"/>
        <w:rPr>
          <w:rFonts w:asciiTheme="minorHAnsi" w:hAnsiTheme="minorHAnsi"/>
          <w:sz w:val="24"/>
          <w:szCs w:val="18"/>
        </w:rPr>
      </w:pPr>
      <w:r>
        <w:rPr>
          <w:rFonts w:asciiTheme="minorHAnsi" w:hAnsiTheme="minorHAnsi"/>
          <w:sz w:val="24"/>
          <w:szCs w:val="18"/>
        </w:rPr>
        <w:t>Kimya</w:t>
      </w:r>
      <w:r w:rsidR="00AF0802" w:rsidRPr="003D4863">
        <w:rPr>
          <w:rFonts w:asciiTheme="minorHAnsi" w:hAnsiTheme="minorHAnsi"/>
          <w:sz w:val="24"/>
          <w:szCs w:val="18"/>
        </w:rPr>
        <w:t xml:space="preserve"> Öğretmeni                                                                  </w:t>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8014A4">
        <w:rPr>
          <w:rFonts w:asciiTheme="minorHAnsi" w:hAnsiTheme="minorHAnsi"/>
          <w:sz w:val="24"/>
          <w:szCs w:val="18"/>
        </w:rPr>
        <w:t>11</w:t>
      </w:r>
      <w:r w:rsidR="00E5056A" w:rsidRPr="003D4863">
        <w:rPr>
          <w:rFonts w:asciiTheme="minorHAnsi" w:hAnsiTheme="minorHAnsi"/>
          <w:sz w:val="24"/>
          <w:szCs w:val="18"/>
        </w:rPr>
        <w:t>/0</w:t>
      </w:r>
      <w:r w:rsidR="00A1760A">
        <w:rPr>
          <w:rFonts w:asciiTheme="minorHAnsi" w:hAnsiTheme="minorHAnsi"/>
          <w:sz w:val="24"/>
          <w:szCs w:val="18"/>
        </w:rPr>
        <w:t>9</w:t>
      </w:r>
      <w:r w:rsidR="00E5056A" w:rsidRPr="003D4863">
        <w:rPr>
          <w:rFonts w:asciiTheme="minorHAnsi" w:hAnsiTheme="minorHAnsi"/>
          <w:sz w:val="24"/>
          <w:szCs w:val="18"/>
        </w:rPr>
        <w:t>/20</w:t>
      </w:r>
      <w:r w:rsidR="00E5056A">
        <w:rPr>
          <w:rFonts w:asciiTheme="minorHAnsi" w:hAnsiTheme="minorHAnsi"/>
          <w:sz w:val="24"/>
          <w:szCs w:val="18"/>
        </w:rPr>
        <w:t>2</w:t>
      </w:r>
      <w:r w:rsidR="008014A4">
        <w:rPr>
          <w:rFonts w:asciiTheme="minorHAnsi" w:hAnsiTheme="minorHAnsi"/>
          <w:sz w:val="24"/>
          <w:szCs w:val="18"/>
        </w:rPr>
        <w:t>3</w:t>
      </w:r>
      <w:r w:rsidR="00E5056A"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p>
    <w:p w:rsidR="00AF0802" w:rsidRPr="003D4863" w:rsidRDefault="00AF0802" w:rsidP="00AF0802">
      <w:pPr>
        <w:spacing w:after="0"/>
        <w:rPr>
          <w:rFonts w:asciiTheme="minorHAnsi" w:hAnsiTheme="minorHAnsi"/>
          <w:sz w:val="24"/>
          <w:szCs w:val="18"/>
        </w:rPr>
      </w:pPr>
    </w:p>
    <w:p w:rsidR="00AF0802" w:rsidRPr="003D4863" w:rsidRDefault="00AF0802" w:rsidP="00AF0802">
      <w:pPr>
        <w:spacing w:after="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proofErr w:type="gramStart"/>
      <w:r w:rsidRPr="003D4863">
        <w:rPr>
          <w:rFonts w:asciiTheme="minorHAnsi" w:hAnsiTheme="minorHAnsi"/>
          <w:sz w:val="24"/>
          <w:szCs w:val="18"/>
        </w:rPr>
        <w:t>……………………………….</w:t>
      </w:r>
      <w:proofErr w:type="gramEnd"/>
    </w:p>
    <w:p w:rsidR="003D4863" w:rsidRPr="003D4863" w:rsidRDefault="00AF0802">
      <w:pPr>
        <w:autoSpaceDE w:val="0"/>
        <w:autoSpaceDN w:val="0"/>
        <w:adjustRightInd w:val="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t xml:space="preserve">    </w:t>
      </w:r>
      <w:r w:rsidR="00705323">
        <w:rPr>
          <w:rFonts w:asciiTheme="minorHAnsi" w:hAnsiTheme="minorHAnsi"/>
          <w:sz w:val="24"/>
          <w:szCs w:val="18"/>
        </w:rPr>
        <w:t xml:space="preserve">          </w:t>
      </w:r>
      <w:r w:rsidRPr="003D4863">
        <w:rPr>
          <w:rFonts w:asciiTheme="minorHAnsi" w:hAnsiTheme="minorHAnsi"/>
          <w:sz w:val="24"/>
          <w:szCs w:val="18"/>
        </w:rPr>
        <w:t>Okul Müdürü</w:t>
      </w:r>
    </w:p>
    <w:sectPr w:rsidR="003D4863" w:rsidRPr="003D4863" w:rsidSect="00AF3836">
      <w:pgSz w:w="16838" w:h="11906"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lissTurk">
    <w:panose1 w:val="00000000000000000000"/>
    <w:charset w:val="A2"/>
    <w:family w:val="swiss"/>
    <w:notTrueType/>
    <w:pitch w:val="default"/>
    <w:sig w:usb0="00000005" w:usb1="00000000" w:usb2="00000000" w:usb3="00000000" w:csb0="0000001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95"/>
    <w:rsid w:val="00001E6D"/>
    <w:rsid w:val="0000584D"/>
    <w:rsid w:val="0001412C"/>
    <w:rsid w:val="00076C6E"/>
    <w:rsid w:val="000773EB"/>
    <w:rsid w:val="000B3F21"/>
    <w:rsid w:val="000E0077"/>
    <w:rsid w:val="000E65AE"/>
    <w:rsid w:val="001324C2"/>
    <w:rsid w:val="00141ADC"/>
    <w:rsid w:val="00145029"/>
    <w:rsid w:val="00194C75"/>
    <w:rsid w:val="001B1110"/>
    <w:rsid w:val="001C41AF"/>
    <w:rsid w:val="001F0EEA"/>
    <w:rsid w:val="002052FB"/>
    <w:rsid w:val="00221493"/>
    <w:rsid w:val="00231F5C"/>
    <w:rsid w:val="0024596C"/>
    <w:rsid w:val="00254C3B"/>
    <w:rsid w:val="002A1379"/>
    <w:rsid w:val="002B5BFD"/>
    <w:rsid w:val="002C0C09"/>
    <w:rsid w:val="002C470E"/>
    <w:rsid w:val="002F07B9"/>
    <w:rsid w:val="00300A73"/>
    <w:rsid w:val="0030508A"/>
    <w:rsid w:val="003C3512"/>
    <w:rsid w:val="003C4389"/>
    <w:rsid w:val="003D4863"/>
    <w:rsid w:val="003E5E54"/>
    <w:rsid w:val="003F13CF"/>
    <w:rsid w:val="00407E4E"/>
    <w:rsid w:val="0041760E"/>
    <w:rsid w:val="0043276E"/>
    <w:rsid w:val="00452277"/>
    <w:rsid w:val="004824E8"/>
    <w:rsid w:val="004906E9"/>
    <w:rsid w:val="00492482"/>
    <w:rsid w:val="004B425B"/>
    <w:rsid w:val="004D2FA0"/>
    <w:rsid w:val="00551CC5"/>
    <w:rsid w:val="00564EB4"/>
    <w:rsid w:val="005829E2"/>
    <w:rsid w:val="00595143"/>
    <w:rsid w:val="005F3A5B"/>
    <w:rsid w:val="00632B9E"/>
    <w:rsid w:val="0064773D"/>
    <w:rsid w:val="00671AB3"/>
    <w:rsid w:val="006933DC"/>
    <w:rsid w:val="006C151F"/>
    <w:rsid w:val="00705323"/>
    <w:rsid w:val="0076232F"/>
    <w:rsid w:val="0076468E"/>
    <w:rsid w:val="00773A15"/>
    <w:rsid w:val="007A4E50"/>
    <w:rsid w:val="007B67F0"/>
    <w:rsid w:val="007C4886"/>
    <w:rsid w:val="007D5CC4"/>
    <w:rsid w:val="007E1895"/>
    <w:rsid w:val="008014A4"/>
    <w:rsid w:val="00817824"/>
    <w:rsid w:val="008260C8"/>
    <w:rsid w:val="00837F43"/>
    <w:rsid w:val="00846875"/>
    <w:rsid w:val="008471AC"/>
    <w:rsid w:val="008A3BF1"/>
    <w:rsid w:val="0090397A"/>
    <w:rsid w:val="00915D1E"/>
    <w:rsid w:val="00922FEB"/>
    <w:rsid w:val="009254A0"/>
    <w:rsid w:val="00926AAB"/>
    <w:rsid w:val="009276B8"/>
    <w:rsid w:val="00944ABB"/>
    <w:rsid w:val="0097173C"/>
    <w:rsid w:val="00977752"/>
    <w:rsid w:val="00982D71"/>
    <w:rsid w:val="00992EC2"/>
    <w:rsid w:val="00997585"/>
    <w:rsid w:val="009D2146"/>
    <w:rsid w:val="009E3402"/>
    <w:rsid w:val="009E72CF"/>
    <w:rsid w:val="00A1760A"/>
    <w:rsid w:val="00A42AF7"/>
    <w:rsid w:val="00A63BE5"/>
    <w:rsid w:val="00AA7DFF"/>
    <w:rsid w:val="00AB6975"/>
    <w:rsid w:val="00AF0802"/>
    <w:rsid w:val="00AF3836"/>
    <w:rsid w:val="00B2700D"/>
    <w:rsid w:val="00B429E5"/>
    <w:rsid w:val="00B959D5"/>
    <w:rsid w:val="00BA19D8"/>
    <w:rsid w:val="00BC1683"/>
    <w:rsid w:val="00C223A4"/>
    <w:rsid w:val="00C22F95"/>
    <w:rsid w:val="00C67E3A"/>
    <w:rsid w:val="00CB30EF"/>
    <w:rsid w:val="00CE0814"/>
    <w:rsid w:val="00D24D54"/>
    <w:rsid w:val="00D3216A"/>
    <w:rsid w:val="00D33E85"/>
    <w:rsid w:val="00D43C5B"/>
    <w:rsid w:val="00D470B7"/>
    <w:rsid w:val="00D5006E"/>
    <w:rsid w:val="00DB2BA9"/>
    <w:rsid w:val="00DC60B2"/>
    <w:rsid w:val="00E4252A"/>
    <w:rsid w:val="00E5056A"/>
    <w:rsid w:val="00E65363"/>
    <w:rsid w:val="00E763E3"/>
    <w:rsid w:val="00E841DF"/>
    <w:rsid w:val="00E966A9"/>
    <w:rsid w:val="00ED0E2F"/>
    <w:rsid w:val="00EE712D"/>
    <w:rsid w:val="00F04E7E"/>
    <w:rsid w:val="00F47043"/>
    <w:rsid w:val="00FA00C9"/>
    <w:rsid w:val="00FD2232"/>
    <w:rsid w:val="00FE5B1E"/>
    <w:rsid w:val="00FE7948"/>
    <w:rsid w:val="00FF003F"/>
    <w:rsid w:val="00FF08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C1267E"/>
  <w15:docId w15:val="{9A58FAB3-FC28-4B5F-944C-F5124550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43"/>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yaz">
    <w:name w:val="Subtitle"/>
    <w:basedOn w:val="Normal"/>
    <w:next w:val="Normal"/>
    <w:link w:val="Altyaz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customStyle="1" w:styleId="nvcaub">
    <w:name w:val="nvcaub"/>
    <w:basedOn w:val="Normal"/>
    <w:rsid w:val="00141ADC"/>
    <w:pPr>
      <w:spacing w:before="100" w:beforeAutospacing="1" w:after="100" w:afterAutospacing="1" w:line="240" w:lineRule="auto"/>
    </w:pPr>
    <w:rPr>
      <w:rFonts w:ascii="Times New Roman" w:hAnsi="Times New Roman"/>
      <w:color w:val="auto"/>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myadeniz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3046</Words>
  <Characters>17367</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20373</CharactersWithSpaces>
  <SharedDoc>false</SharedDoc>
  <HLinks>
    <vt:vector size="6" baseType="variant">
      <vt:variant>
        <vt:i4>2556017</vt:i4>
      </vt:variant>
      <vt:variant>
        <vt:i4>0</vt:i4>
      </vt:variant>
      <vt:variant>
        <vt:i4>0</vt:i4>
      </vt:variant>
      <vt:variant>
        <vt:i4>5</vt:i4>
      </vt:variant>
      <vt:variant>
        <vt:lpwstr>http://www.kimyadenizi.com/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KİMYAA</cp:lastModifiedBy>
  <cp:revision>8</cp:revision>
  <dcterms:created xsi:type="dcterms:W3CDTF">2023-07-26T22:21:00Z</dcterms:created>
  <dcterms:modified xsi:type="dcterms:W3CDTF">2023-08-14T23:16:00Z</dcterms:modified>
</cp:coreProperties>
</file>