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33" w:rsidRPr="003D4863" w:rsidRDefault="00206033" w:rsidP="00C13AF8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>
        <w:rPr>
          <w:rFonts w:asciiTheme="minorHAnsi" w:hAnsiTheme="minorHAnsi" w:cs="Arial"/>
          <w:color w:val="222222"/>
          <w:sz w:val="22"/>
        </w:rPr>
        <w:t xml:space="preserve"> sitesine ait olup ticari amaçla yayımlanması </w:t>
      </w:r>
      <w:proofErr w:type="spellStart"/>
      <w:r>
        <w:rPr>
          <w:rFonts w:asciiTheme="minorHAnsi" w:hAnsiTheme="minorHAnsi" w:cs="Arial"/>
          <w:color w:val="222222"/>
          <w:sz w:val="22"/>
        </w:rPr>
        <w:t>yasaktır.</w:t>
      </w:r>
      <w:proofErr w:type="gramStart"/>
      <w:r>
        <w:rPr>
          <w:rFonts w:asciiTheme="minorHAnsi" w:hAnsiTheme="minorHAnsi" w:cs="Arial"/>
          <w:color w:val="222222"/>
          <w:sz w:val="22"/>
        </w:rPr>
        <w:t>Dosyayı</w:t>
      </w:r>
      <w:proofErr w:type="spellEnd"/>
      <w:r>
        <w:rPr>
          <w:rFonts w:asciiTheme="minorHAnsi" w:hAnsiTheme="minorHAnsi" w:cs="Arial"/>
          <w:color w:val="222222"/>
          <w:sz w:val="22"/>
        </w:rPr>
        <w:t xml:space="preserve">  paylaşmak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isterseniz lütfen dosyayı paylaşmak yerine linkini paylaşınız.</w:t>
      </w:r>
    </w:p>
    <w:p w:rsidR="00206033" w:rsidRPr="003D4863" w:rsidRDefault="00206033" w:rsidP="00C13AF8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>
        <w:rPr>
          <w:rFonts w:asciiTheme="minorHAnsi" w:hAnsiTheme="minorHAnsi"/>
          <w:b/>
          <w:sz w:val="24"/>
          <w:szCs w:val="18"/>
        </w:rPr>
        <w:t>23 2024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proofErr w:type="gramStart"/>
      <w:r w:rsidRPr="003D4863">
        <w:rPr>
          <w:rFonts w:asciiTheme="minorHAnsi" w:hAnsiTheme="minorHAnsi"/>
          <w:b/>
          <w:sz w:val="24"/>
          <w:szCs w:val="18"/>
        </w:rPr>
        <w:t>…………………</w:t>
      </w:r>
      <w:proofErr w:type="gramEnd"/>
      <w:r w:rsidRPr="003D4863">
        <w:rPr>
          <w:rFonts w:asciiTheme="minorHAnsi" w:hAnsiTheme="minorHAnsi"/>
          <w:b/>
          <w:sz w:val="24"/>
          <w:szCs w:val="18"/>
        </w:rPr>
        <w:t xml:space="preserve"> </w:t>
      </w:r>
      <w:r>
        <w:rPr>
          <w:rFonts w:asciiTheme="minorHAnsi" w:hAnsiTheme="minorHAnsi"/>
          <w:b/>
          <w:sz w:val="24"/>
          <w:szCs w:val="18"/>
        </w:rPr>
        <w:t>ORTAOKULU</w:t>
      </w:r>
    </w:p>
    <w:p w:rsidR="00206033" w:rsidRPr="003D4863" w:rsidRDefault="00206033" w:rsidP="00206033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FEN BİLİMLER </w:t>
      </w:r>
      <w:r w:rsidRPr="003D4863">
        <w:rPr>
          <w:rFonts w:asciiTheme="minorHAnsi" w:hAnsiTheme="minorHAnsi"/>
          <w:b/>
          <w:sz w:val="24"/>
          <w:szCs w:val="18"/>
        </w:rPr>
        <w:t>DERSİ</w:t>
      </w:r>
      <w:r>
        <w:rPr>
          <w:rFonts w:asciiTheme="minorHAnsi" w:hAnsiTheme="minorHAnsi"/>
          <w:b/>
          <w:sz w:val="24"/>
          <w:szCs w:val="18"/>
        </w:rPr>
        <w:t xml:space="preserve"> 6</w:t>
      </w:r>
      <w:r w:rsidRPr="003D4863">
        <w:rPr>
          <w:rFonts w:asciiTheme="minorHAnsi" w:hAnsiTheme="minorHAnsi"/>
          <w:b/>
          <w:sz w:val="24"/>
          <w:szCs w:val="18"/>
        </w:rPr>
        <w:t>. SINIF</w:t>
      </w:r>
      <w:r>
        <w:rPr>
          <w:rFonts w:asciiTheme="minorHAnsi" w:hAnsiTheme="minorHAnsi"/>
          <w:b/>
          <w:sz w:val="24"/>
          <w:szCs w:val="18"/>
        </w:rPr>
        <w:t xml:space="preserve"> </w:t>
      </w:r>
      <w:r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237"/>
        <w:gridCol w:w="1358"/>
        <w:gridCol w:w="1194"/>
        <w:gridCol w:w="1417"/>
        <w:gridCol w:w="1582"/>
      </w:tblGrid>
      <w:tr w:rsidR="008014A4" w:rsidRPr="00BA5196" w:rsidTr="00160752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BA5196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BA5196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BA5196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BA5196" w:rsidRDefault="001C41AF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:rsidR="00C67E3A" w:rsidRPr="00BA5196" w:rsidRDefault="00C67E3A" w:rsidP="009254A0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KAZANIMLAR</w:t>
            </w:r>
            <w:r w:rsidR="00DB2BA9"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358" w:type="dxa"/>
            <w:shd w:val="clear" w:color="auto" w:fill="F2F2F2" w:themeFill="background1" w:themeFillShade="F2"/>
            <w:vAlign w:val="center"/>
          </w:tcPr>
          <w:p w:rsidR="00C67E3A" w:rsidRPr="00BA5196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BA5196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BA5196" w:rsidRDefault="00C67E3A" w:rsidP="00D3216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BA5196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BA5196" w:rsidRDefault="00C67E3A" w:rsidP="00D3216A">
            <w:pPr>
              <w:ind w:left="-109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206033" w:rsidRPr="00BA5196" w:rsidTr="00653959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F.7.1. GÜNEŞ SİSTEMİ VE ÖTESİ / DÜNYA VE EVREN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F.7.1.1. Uzay Araştırmaları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Uydu, uzay kirliliği, gökyüzü gözlem araçları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F.7.1.1.1. Uzay teknolojilerini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Yapay uydulara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Türkiye’nin uzaya gönderdiği uydulara ve görevlerine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F.7.1.1.2. Uzay kirliliğinin nedenlerini ifade ederek bu kirliliğin yol açabileceği olası sonuçları tahmin eder.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F.7.1.1.3. Teknoloji ile uzay araştırmaları arasındaki ilişkiyi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F.7.1.1.4. Teleskobun yapısını ve ne işe yaradığını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Teleskop çeşitlerine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Işık kirliliğine değinilir.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F.7.1.1. Uzay Araştırmaları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F.7.1.1.5. Teleskobun gök bilimin gelişimindeki önemine yönelik çıkarımda bulunur.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Rasathane (gözlemevi) kurulma yerlerinin seçimine ve bu yerlerin taşıdığı şartlara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Batılı gök bilimciler ve Türk İslam gök bilimcilerinin katkılarına değinilir.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F.7.1.1.6. Basit bir teleskop modeli hazırlayarak sunar.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spacing w:after="0"/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F.7.1.2. Güneş Sistemi Ötesi: Gök Cisimleri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color w:val="00B050"/>
                <w:sz w:val="18"/>
                <w:szCs w:val="18"/>
              </w:rPr>
              <w:t>Yıldız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, takımyıldız, galaksi, kara delik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F.7.1.2.1. Yıldız oluşum sürecinin farkına varır.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Bulutsu kavramına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Bulutsu örnekleri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Karadelik kavramına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F.7.1.2.2. Yıldız kavramını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Yıldız çeşitlerine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Dünya'dan bakıldığı şekliyle görülen yıldız gruplarının, isimlendirmesi olan takımyıldızlara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Gök cisimleri arası uzaklığın ışık yılı cinsinden ifade edildiğine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F.7.1.2. Güneş Sistemi Ötesi: Gök Cisimleri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F.7.1.2.3. Galaksilerin yapısını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Galaksi çeşitlerine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Galaksi örnekleri olarak Samanyolu ve </w:t>
            </w: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Andromeda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galaksilerine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F.7.1.2.4. Evren kavramını açıklar.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5.HAFTA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F.7.2. HÜCRE VE BÖLÜNMELER / CANLILAR VE YAŞAM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F.7.2.1. Hücre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Hücre, bitki ve hayvan hücresi arasındaki benzerlik ve farklılıklar, dokular, hücre-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dokuorgan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- sistem-organizma ilişkisi, DNA, gen, kromozom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F.7.2.1.1. Hayvan ve bitki hücrelerini, temel kısımları ve görevleri açısından karşılaştırır.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Hücrenin temel kısımları için sadece hücre zarı, sitoplazma ve çekirdek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Hücre </w:t>
            </w: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organellerinin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ayrıntılı yapıları verilmeden sadece isim ve görevlerine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DNA, gen ve kromozom kavramları arasındaki ilişkiden bahsedilir.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52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F.7.2.1. Hücre</w:t>
            </w:r>
          </w:p>
          <w:p w:rsidR="00206033" w:rsidRDefault="00206033" w:rsidP="00206033">
            <w:pP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206033" w:rsidRDefault="00206033" w:rsidP="00206033">
            <w:pP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F.7.2.1.2. Geçmişten günümüze, hücrenin yapısı ile ilgili görüşleri teknolojik gelişmelerle ilişkilendirerek tartışır.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Bilimsel bilgilerin kesin olmayıp değişebileceği ve gelişebileceği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F.7.2.1.3. Hücre-doku-organ-sistem-organizma ilişkisini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Hücre-doku-organ-sistem-organizma kavramlarının tanımlarına ve aralarındaki ilişkilere değinilir.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proofErr w:type="spellStart"/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Biyogenetik</w:t>
            </w:r>
            <w:proofErr w:type="spellEnd"/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ile hücre arasındaki bağlantının araştırılması ve sınıfta sunulması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7.HAFTA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F.7.2.2. Mitoz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Hücre bölünmesi, mitozun evreleri, mitozda kromozomların önemi, mitozun canlılar için önemi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tabs>
                <w:tab w:val="left" w:pos="40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F.7.2.2.1. Mitozun canlılar için önemini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F.7.2.2.2. Mitozun birbirini takip eden farklı evrelerden oluştuğunu açıklar.</w:t>
            </w:r>
          </w:p>
          <w:p w:rsidR="00206033" w:rsidRPr="00BA5196" w:rsidRDefault="00206033" w:rsidP="00206033">
            <w:pPr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Mitoz evrelerinin adları verilmez.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206033" w:rsidRPr="00BA5196" w:rsidTr="00653959">
        <w:trPr>
          <w:cantSplit/>
          <w:trHeight w:val="1604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206033" w:rsidRPr="00BA5196" w:rsidRDefault="00206033" w:rsidP="00206033">
            <w:pPr>
              <w:pStyle w:val="Altyaz"/>
              <w:ind w:left="113" w:right="113"/>
              <w:jc w:val="left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     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F.7.2.3. </w:t>
            </w:r>
            <w:proofErr w:type="spellStart"/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Mayoz</w:t>
            </w:r>
            <w:proofErr w:type="spellEnd"/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Üreme hücrelerinin 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mayozla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 oluşumu, 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mayozun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 canlılar için önemi, 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mayozu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 mitozdan ayıran özellikler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F.7.2.3.1. </w:t>
            </w:r>
            <w:proofErr w:type="spellStart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Mayozun</w:t>
            </w:r>
            <w:proofErr w:type="spellEnd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canlılar için önemini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Mayoz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evreleri sadece </w:t>
            </w: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Mayoz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I ve </w:t>
            </w: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Mayoz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II olarak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F.7.2.3.2. Üreme ana hücrelerinde </w:t>
            </w:r>
            <w:proofErr w:type="spellStart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mayozun</w:t>
            </w:r>
            <w:proofErr w:type="spellEnd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nasıl gerçekleştiğini model üzerinde gösterir.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Gamet oluşumları sırasında hücre isimlerine değinilmez. Sadece sperm ve yumurta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9.HAFTA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6-10 Kasım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52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 xml:space="preserve">F.7.2.3. </w:t>
            </w:r>
            <w:proofErr w:type="spellStart"/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Mayoz</w:t>
            </w:r>
            <w:proofErr w:type="spellEnd"/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F.7.2.3.3. </w:t>
            </w:r>
            <w:proofErr w:type="spellStart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Mayoz</w:t>
            </w:r>
            <w:proofErr w:type="spellEnd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ve mitoz arasındaki farkları karşılaştırır.</w:t>
            </w: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Mayoz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ve mitoz arasındaki farklılıklar verilirken bölünme evrelerindeki farklılıklara değinilmez.</w:t>
            </w:r>
          </w:p>
          <w:p w:rsidR="00206033" w:rsidRPr="00C91525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Mitoz ve </w:t>
            </w:r>
            <w:proofErr w:type="spellStart"/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mayoz</w:t>
            </w:r>
            <w:proofErr w:type="spellEnd"/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 xml:space="preserve"> bölünmelerin farklı canlılardaki avantajları üzerine araştırma yapılması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206033">
        <w:trPr>
          <w:cantSplit/>
          <w:trHeight w:val="1360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206033" w:rsidRPr="0076468E" w:rsidRDefault="00206033" w:rsidP="00206033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206033" w:rsidRPr="00D43C5B" w:rsidRDefault="00206033" w:rsidP="00206033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</w:tc>
      </w:tr>
      <w:tr w:rsidR="00206033" w:rsidRPr="00BA5196" w:rsidTr="00653959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Kasım 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F.7.3. KUVVET VE ENERJİ / FİZİKSEL OLAYLAR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F.7.3.1. Kütle ve Ağırlık İlişkisi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Kütle, 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ğırlık, yer çekimi, kütle çekimi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F.7.3.1.1. Kütleye etki eden yer çekimi kuvvetini ağırlık olarak adlandırır.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Ağırlığın bir kuvvet olduğu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Dinamometre kullanılarak ağırlık ölçümü yaptırılır.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F.7.3.1.2. Kütle ve ağırlık kavramlarını karşılaştırır.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2345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9152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2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F.7.3.1. Kütle ve Ağırlık İlişkisi</w:t>
            </w:r>
          </w:p>
          <w:p w:rsidR="00206033" w:rsidRDefault="00206033" w:rsidP="00206033">
            <w:pPr>
              <w:autoSpaceDE w:val="0"/>
              <w:autoSpaceDN w:val="0"/>
              <w:adjustRightInd w:val="0"/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F.7.3.1.3. Yer çekimini kütle çekimi olarak gök cisimleri temelinde açıklar.</w:t>
            </w: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Matematiksel bağıntılara girilmez.</w:t>
            </w: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</w:p>
          <w:p w:rsidR="00206033" w:rsidRPr="00C91525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C91525">
              <w:rPr>
                <w:rFonts w:asciiTheme="minorHAnsi" w:eastAsia="HelveticaLightItalic" w:hAnsiTheme="minorHAnsi" w:cstheme="minorHAnsi"/>
                <w:iCs/>
                <w:color w:val="C00000"/>
                <w:sz w:val="18"/>
                <w:szCs w:val="18"/>
              </w:rPr>
              <w:t>Basit bir dinamometre yaptırılması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  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F.7.3.2. Kuvvet, İş ve Enerji İlişkisi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Fiziksel iş, kinetik enerji, çekim potansiyel enerjisi, esneklik potansiyel enerjisi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F.7.3.2.1. Fiziksel anlamda yapılan işin, uygulanan kuvvet ve alınan yolla ilişkili olduğunu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. İşin birimi </w:t>
            </w:r>
            <w:proofErr w:type="spell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joule</w:t>
            </w:r>
            <w:proofErr w:type="spell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 xml:space="preserve"> olarak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F.7.3.2.2. Enerjiyi iş kavramı ile ilişkilendirerek, kinetik ve potansiyel enerji olarak sınıflandırır.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Potansiyel enerji, çekim potansiyel enerjisi ve esneklik potansiyel enerjisi şeklinde sınıflandırılır.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Potansiyel enerjinin kütle ve yüksekliğe, kinetik enerjinin kütle ve sürate bağlı olduğu belirtilir.</w:t>
            </w:r>
          </w:p>
          <w:p w:rsidR="00206033" w:rsidRPr="00BA5196" w:rsidRDefault="00206033" w:rsidP="00206033">
            <w:pPr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Aralık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F.7.3.3. Enerji Dönüşümleri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Önerilen Süre: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8 ders saati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Enerjinin korunumu, sürtünme ile kinetik enerji kaybı, hava ve su direnci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F.7.3.3.1. Kinetik ve potansiyel enerji türlerinin birbirine dönüşümünden hareketle enerjinin korunduğu sonucunu çıkarır.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F.7.3.3.2. Sürtünme kuvvetinin kinetik enerji üzerindeki etkisini örneklerle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Sürtünme kuvvetinin kinetik enerji üzerindeki etkisinin örneklendirilmesinde sürtünmeli yüzeyler, hava direnci ve su direnci dikkate alınır.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Sürtünen yüzeylerin ısındığı, basit bir deneyle gösterilerek kinetik enerji kaybının ısı enerjisine dönüştüğü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14.HAFTA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Aralık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F.7.3.3. Enerji Dönüşümleri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F.7.3.3.3. Hava veya su direncinin etkisini azaltmaya yönelik bir araç tasarlar.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Hava veya su direncinin farklı taşıtların tasarımındaki etkisine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Tasarımlar çizimle ortaya konulur, üç boyutlu bir ürüne dönüştürülmez.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ARALIK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Aralık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F.7.4. SAF MADDE VE KARIŞIMLAR / MADDE VE DOĞASI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F.7.4.1. Maddenin Tanecikli Yapısı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Atom (çekirdek, katman, proton, nötron, elektron), bilimsel bilginin özelliği, molekül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F.7.4.1.1. Atomun yapısını ve yapısındaki temel parçacıklarını söyler.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F.7.4.1.2. Geçmişten günümüze atom kavramı ile ilgili düşüncelerin nasıl değiştiğini sorgular.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Atom teorileri ile ilgili ayrıntıya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Bilimsel bilginin zamanla değişebileceğine vurgu yapılır.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Bilimsel bilgi türlerinden teori hakkında genel bilgi verilir.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F.7.4.1.3. Aynı veya farklı atomların bir araya gelerek molekül oluşturacağını ifade eder.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F.7.4.1.4. Çeşitli molekül modelleri oluşturarak sunar.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2-5 Ocak- 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F.7.4.2. Saf Maddeler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Element, elementlerin sembolleri, bileşik, bileşik formülleri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F.7.4.2.1. Saf maddeleri, element ve bileşik olarak sınıflandırarak örnekler verir.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F.7.4.2.2. Periyodik sistemdeki ilk 18 elementin ve yaygın elementlerin (altın, gümüş, bakır, çinko, kurşun, </w:t>
            </w:r>
            <w:proofErr w:type="spellStart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civa</w:t>
            </w:r>
            <w:proofErr w:type="spellEnd"/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, platin, demir ve iyot) isimlerini, sembollerini ve bazı kullanım alanlarını ifade eder.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F.7.4.2.3. Yaygın bileşiklerin formüllerini, isimlerini ve bazı kullanım alanlarını ifade eder.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OCAK YILBAŞI TATİLİ</w:t>
            </w:r>
          </w:p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</w:t>
            </w:r>
          </w:p>
        </w:tc>
      </w:tr>
      <w:tr w:rsidR="00206033" w:rsidRPr="00BA5196" w:rsidTr="00653959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17.HAFTA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8-12 Ocak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F.7.4.3. Karışımlar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>Konu / Kavramlar</w:t>
            </w:r>
            <w:r w:rsidRPr="00BA51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Homojen karışım, çözelti (çözünen, çözücü), heterojen karışım, çözünme, çözünme hızına etki eden faktörler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F.7.4.3.1. Karışımları, homojen ve heterojen olarak sınıflandırarak örnekler verir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Homojen karışımların çözelti olarak da ifade edilebileceği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F.7.4.3.2. Günlük yaşamda karşılaştığı çözücü ve çözünenleri kullanarak çözelti hazırlar.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18.HAFTA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15-19 Ocak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F.7.4.3. Karışımlar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F.7.4.3.3. Çözünme hızına etki eden faktörleri deney yaparak belirler.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Temas yüzeyi, karıştırma ve sıcaklık faktörlerine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Bağımlı, bağımsız ve kontrol edilen değişken kavram gruplarına vurgu yapılır.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1.DÖNEM SONU 19 OCAK CUMA</w:t>
            </w:r>
          </w:p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206033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206033" w:rsidRDefault="00206033" w:rsidP="00206033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lastRenderedPageBreak/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206033" w:rsidRPr="00221493" w:rsidRDefault="00206033" w:rsidP="00206033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  <w:bookmarkStart w:id="0" w:name="_GoBack"/>
            <w:bookmarkEnd w:id="0"/>
          </w:p>
        </w:tc>
      </w:tr>
      <w:tr w:rsidR="00206033" w:rsidRPr="00BA5196" w:rsidTr="00653959">
        <w:trPr>
          <w:cantSplit/>
          <w:trHeight w:val="1179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19.HAFTA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5-</w:t>
            </w:r>
            <w:proofErr w:type="gramStart"/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  Şubat</w:t>
            </w:r>
            <w:proofErr w:type="gramEnd"/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F.7.4.4. Karışımların Ayrılması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Buharlaştırma, yoğunluk farkı, damıtma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F.7.4.4.1. Karışımların ayrılması için kullanılabilecek yöntemlerden uygun olanı seçerek uygular.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Karışımların ayrılmasında kullanılabilecek yöntemlerden buharlaştırma, yoğunluk farkı ve damıtma üzerinde durulur.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12-16 Şubat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i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iCs/>
                <w:color w:val="00B0F0"/>
                <w:sz w:val="18"/>
                <w:szCs w:val="18"/>
              </w:rPr>
              <w:t>F.7.4.5. Evsel Atıklar ve Geri Dönüşüm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Evsel katı atık maddeler, evsel sıvı atık maddeler, geri dönüşüm, yeniden kullanma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F.7.4.5.1. Evsel atıklarda geri dönüştürülebilen ve dönüştürülemeyen maddeleri ayırt eder.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F.7.4.5.2. Evsel katı ve sıvı atıkların geri dönüşümüne ilişkin proje tasarlar.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F.7.4.5.3. Geri dönüşümü, kaynakların etkili kullanımı açısından sorgular.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Geri dönüşüm tesislerinin ekonomiye katkısı vurgulanır.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21.HAFTA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19-23 Şubat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F.7.4.5.4. Yakın çevresinde atık kontrolüne özen gösterir.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Atık kontrolü ile ilgili kamu ve sivil toplum kuruluşlarının çalışmalarına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Tıbbi atık ile temas etmemesi gerektiği hatırlatılır.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F.7.4.5.5. Yeniden kullanılabilecek eşyalarını, ihtiyacı olanlara iletmeye yönelik proje geliştirir.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528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F.7.5. IŞIĞIN MADDE İLE ETKİLEŞİMİ / FİZİKSEL OLAYLAR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F.7.5.1. Işığın Soğurulması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Işığın soğurulması, cisimlerin siyah, beyaz ve renkli görünmesi, güneş enerjisi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F.7.5.1.1. Işığın madde ile etkileşimi sonucunda madde tarafından soğurulabileceğini keşfeder.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MART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4-8 Mart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F.7.5.1. Işığın Soğurulması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F.7.5.1.2. Beyaz ışığın tüm ışık renklerinin bileşiminden oluştuğu sonucunu çıkarır.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F.7.5.1.3. Gözlemleri sonucunda cisimlerin, siyah, beyaz ve renkli görünmesinin nedenini, ışığın yansıması ve soğurulmasıyla ilişkilendirir.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Renk filtrelerine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24.HAFTA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Mart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F.7.5.1. Işığın Soğurulması</w:t>
            </w:r>
          </w:p>
          <w:p w:rsidR="00206033" w:rsidRPr="00BA5196" w:rsidRDefault="00206033" w:rsidP="00206033">
            <w:pPr>
              <w:ind w:left="3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F.7.5.1.4. Güneş enerjisinin günlük yaşam ve teknolojideki yenilikçi uygulamalarına örnekler verir.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Kaynakların etkili kullanımı bakımından güneş enerjisinin önemi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F.7.5.1.5. Güneş enerjisinden gelecekte nasıl yararlanılacağına ilişkin ürettiği fikirleri tartışır.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206033" w:rsidRPr="00BA5196" w:rsidTr="00653959">
        <w:trPr>
          <w:cantSplit/>
          <w:trHeight w:val="1144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 Mart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F.7.5.2. Aynalar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Düz ayna, çukur ayna, tümsek ayna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F.7.5.2.1. Ayna çeşitlerini gözlemleyerek kullanım alanlarına örnekler verir.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F.7.5.2.2. Düz, çukur ve tümsek aynalarda oluşan görüntüleri karşılaştırır.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Özel ışınlarla görüntü çizimine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Çukur aynada cismin görüntüsünün özelliklerinin (büyük / küçük, ters / düz) cismin aynaya olan uzaklığına göre değişebileceği belirtilir.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Mart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F.7.5.3. Işığın Kırılması ve Mercekler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Önerilen Süre: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10 ders saati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Işığın kırılması,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mercekler (ince kenarlı mercekler, kalın kenarlı mercekler), odak noktası</w:t>
            </w: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F.7.5.3.1. Ortam değiştiren ışığın izlediği yolu gözlemleyerek kırılma olayının sebebini ortam değişikliği ile ilişkilendirir.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Tam yansımaya ve prizmalarda kırılmaya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Snell</w:t>
            </w:r>
            <w:proofErr w:type="spell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(Kırılma) Yasası'na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F.7.5.3.2. Işığın kırılmasını, ince ve kalın kenarlı mercekler kullanarak deneyle gözlemler.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27.HAFTA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 Nisan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F.7.5.3. Işığın Kırılması ve Mercekler</w:t>
            </w:r>
          </w:p>
          <w:p w:rsidR="00206033" w:rsidRPr="00BA5196" w:rsidRDefault="00206033" w:rsidP="00206033">
            <w:pPr>
              <w:ind w:left="34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F.7.5.3.3. İnce ve kalın kenarlı merceklerin odak noktalarını deneyerek belirler.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Ormanlık alanlara bırakılan cam atıklarının yangın riski oluşturabileceğine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Özel ışınlarla görüntü çizimine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Matematiksel bağıntılara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ç</w:t>
            </w:r>
            <w:proofErr w:type="gramEnd"/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. İnce ve kalın kenarlı merceklerin odak noktaları çizimle gösterilir.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28.HAFTA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15-19 Nisan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F.7.5.3. Işığın Kırılması ve Mercekler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F.7.5.3.4. Merceklerin günlük yaşam ve teknolojideki kullanım alanlarına örnekler verir.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F.7.5.3.5. Ayna veya mercekleri kullanarak bir görüntüleme aracı tasarlar.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eastAsia="HelveticaLightItalic" w:hAnsiTheme="minorHAnsi" w:cstheme="minorHAnsi"/>
                <w:iCs/>
                <w:sz w:val="18"/>
                <w:szCs w:val="18"/>
              </w:rPr>
              <w:t>Öncelikle tasarımını çizimle ifade etmesi istenir. İmkânlar uygunsa üç boyutlu modele dönüştürmesi istenebilir.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22-28 Nisan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F.7.6. CANLILARDA ÜREME, BÜYÜME VE GELİŞME / CANLILAR VE YAŞAM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F.7.6.1. İnsanda Üreme, Büyüme ve Gelişme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İnsanda üreme, insanda üremeyi sağlayan yapı ve organlar, sperm, yumurta, zigot, embriyo, fetüs ve bebek arasındaki ilişki</w:t>
            </w:r>
          </w:p>
        </w:tc>
        <w:tc>
          <w:tcPr>
            <w:tcW w:w="6237" w:type="dxa"/>
            <w:shd w:val="clear" w:color="auto" w:fill="auto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F.7.6.1.1. İnsanda üremeyi sağlayan yapı ve organları şema üzerinde göstererek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Üreme hücrelerinin yapıları verilmez.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Neslin devamı için üreme hücrelerinin oluşturulduğu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Üreme sistemi sağlığında hijyenin önemi vurgulanır.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F.7.6.1.2. Sperm, yumurta, zigot, embriyo, fetüs ve bebek arasındaki ilişkiyi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Embriyonun gelişim evrelerine girilmez.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23 NİSAN</w:t>
            </w: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53959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29-</w:t>
            </w:r>
            <w:proofErr w:type="gramStart"/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  Mayıs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2                2</w:t>
            </w:r>
          </w:p>
        </w:tc>
        <w:tc>
          <w:tcPr>
            <w:tcW w:w="2409" w:type="dxa"/>
            <w:vAlign w:val="center"/>
          </w:tcPr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F.7.6.1. İnsanda Üreme, Büyüme ve Gelişme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 xml:space="preserve">Fen, Mühendislik ve Girişimcilik </w:t>
            </w:r>
            <w:r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Uygulamaları</w:t>
            </w:r>
          </w:p>
        </w:tc>
        <w:tc>
          <w:tcPr>
            <w:tcW w:w="6237" w:type="dxa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F.7.6.1.3. Embriyonun sağlıklı gelişebilmesi için alınması gereken tedbirleri, araştırma verilerine dayalı olarak tartışır.</w:t>
            </w: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206033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9152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t>Farklı canlıların üreme sistemini anlatan tablo yaptırılması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pStyle w:val="Altyaz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CC0C05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31.HAFTA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6-10 Mayıs</w:t>
            </w: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F.7.6.2. Bitki ve Hayvanlarda Üreme, Büyüme ve Gelişme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Eşeysiz üreme (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vejetatif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 xml:space="preserve"> üreme, bölünme, tomurcuklanma ve </w:t>
            </w:r>
            <w:proofErr w:type="spell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rejenerasyon</w:t>
            </w:r>
            <w:proofErr w:type="spell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), eşeyli üreme, büyüme ve gelişme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F.7.6.2.1. Bitki ve hayvanlardaki üreme çeşitlerini karşılaştırır.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Eşeyli üreme türlerine girilmez fakat eşeysiz üreme türlerine örnek verilerek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</w:t>
            </w:r>
            <w:proofErr w:type="spell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Metagenez</w:t>
            </w:r>
            <w:proofErr w:type="spell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(döl almaşı) konularına değinilmez.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c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Hayvanlardaki iç ve dış döllenme ile iç ve dış gelişmeye değinilmez. Başkalaşım, doğurarak ve yumurtayla çoğalma konularına kısaca değinilir.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160752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32.HAFTA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13-17 Mayıs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F.7.6.2. Bitki ve Hayvanlarda Üreme, Büyüme ve Gelişme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F.7.6.2.2. Bitki ve hayvanlardaki büyüme ve gelişme süreçlerini örnekler vererek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. Tohumun çimlenmesini etkileyen faktörlerle ilgili olarak bağımlı, bağımsız ve kontrol edilen değişkenleri içeren bir deney yapılması sağlanır.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spellStart"/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.Çiçekli</w:t>
            </w:r>
            <w:proofErr w:type="spell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bir bitki örneği üzerinde durulur.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6D387E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33.HAFTA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Mayıs 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F.7.6.2. Bitki ve Hayvanlarda Üreme, Büyüme ve Gelişme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F.7.6.2.3. Bitki ve hayvanlarda büyüme ve gelişmeye etki eden temel faktörleri açıklar.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F.7.6.2.4. Bir bitki veya hayvanın bakımını üstlenir ve gelişim sürecini rapor eder.</w:t>
            </w:r>
          </w:p>
          <w:p w:rsidR="00206033" w:rsidRPr="00BA5196" w:rsidRDefault="00206033" w:rsidP="00206033">
            <w:pPr>
              <w:spacing w:after="0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2.YAZILI YOKLAMA 2.YAZILI YOKLAMA</w:t>
            </w:r>
          </w:p>
        </w:tc>
      </w:tr>
      <w:tr w:rsidR="00206033" w:rsidRPr="00BA5196" w:rsidTr="00160752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34.HAFTA   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31  Mayıs</w:t>
            </w:r>
            <w:proofErr w:type="gramEnd"/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8"/>
              </w:rPr>
              <w:t>F.7.7. ELEKTRİK DEVRELERİ / FİZİKSEL OLAYLAR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F.7.7.1. Ampullerin Bağlanma Şekilleri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50"/>
                <w:sz w:val="18"/>
                <w:szCs w:val="18"/>
              </w:rPr>
              <w:t xml:space="preserve">Konu / Kavramlar: </w:t>
            </w:r>
            <w:r w:rsidRPr="00BA5196">
              <w:rPr>
                <w:rFonts w:asciiTheme="minorHAnsi" w:hAnsiTheme="minorHAnsi" w:cstheme="minorHAnsi"/>
                <w:sz w:val="18"/>
                <w:szCs w:val="18"/>
              </w:rPr>
              <w:t>Seri bağlama, paralel bağlama, elektrik akımı, gerilim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F.7.7.1.1. Seri ve paralel bağlı ampullerden oluşan bir devre şeması çizer.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F.7.7.1.2. Ampullerin seri ve paralel bağlandığı durumlardaki parlaklıklarını devre üzerinde gözlemleyerek çıkarımda bulunur.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F.7.7.1.3. Elektrik akımını tanımlar.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F.7.7.1.4. Elektrik enerjisinin devrelere akım yoluyla aktarıldığını açıklar.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160752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35.HAFTA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3-7 Haziran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bCs/>
                <w:color w:val="00B0F0"/>
                <w:sz w:val="18"/>
                <w:szCs w:val="18"/>
              </w:rPr>
              <w:t>F.7.7.1. Ampullerin Bağlanma Şekilleri</w:t>
            </w:r>
          </w:p>
          <w:p w:rsidR="00206033" w:rsidRPr="00BA5196" w:rsidRDefault="00206033" w:rsidP="00206033">
            <w:pP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6237" w:type="dxa"/>
          </w:tcPr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F.7.7.1.5. Bir devre elemanının uçları arasındaki gerilim ile üzerinden geçen akımı ilişkilendirir.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a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. Gerilim kavramı piller üzerinden açıklanır.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proofErr w:type="gram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b</w:t>
            </w:r>
            <w:proofErr w:type="gram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. Bir iletkende gerilim, akım ve direnç arasındaki ilişki </w:t>
            </w:r>
            <w:proofErr w:type="spellStart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Ohm</w:t>
            </w:r>
            <w:proofErr w:type="spellEnd"/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Yasası üzerinden açıklanır. Matematiksel hesaplamalara girilmez.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F.7.7.1.6. Özgün bir aydınlatma aracı tasarlar.</w:t>
            </w:r>
          </w:p>
          <w:p w:rsidR="00206033" w:rsidRPr="00BA5196" w:rsidRDefault="00206033" w:rsidP="002060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iCs/>
                <w:sz w:val="18"/>
                <w:szCs w:val="18"/>
              </w:rPr>
              <w:t>Öncelikle tasarımını çizimle ifade etmesi istenir. Şartlar uygunsa üç boyutlu modele dönüştürmesi istenebilir.</w:t>
            </w:r>
          </w:p>
          <w:p w:rsidR="00206033" w:rsidRPr="00BA5196" w:rsidRDefault="00206033" w:rsidP="00206033">
            <w:pPr>
              <w:spacing w:line="276" w:lineRule="auto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06033" w:rsidRPr="00BA5196" w:rsidTr="00160752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36.HAFTA</w:t>
            </w:r>
          </w:p>
          <w:p w:rsidR="00206033" w:rsidRPr="00BA5196" w:rsidRDefault="00206033" w:rsidP="00206033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10-14 Haziran</w:t>
            </w:r>
          </w:p>
          <w:p w:rsidR="00206033" w:rsidRPr="00BA5196" w:rsidRDefault="00206033" w:rsidP="00206033">
            <w:pPr>
              <w:pStyle w:val="Altyaz"/>
              <w:ind w:left="113" w:right="113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206033" w:rsidRPr="00BA5196" w:rsidRDefault="00206033" w:rsidP="0020603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5196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06033" w:rsidRPr="004A54CB" w:rsidRDefault="00206033" w:rsidP="00206033">
            <w:pPr>
              <w:rPr>
                <w:rFonts w:cstheme="minorHAnsi"/>
                <w:b/>
                <w:color w:val="auto"/>
                <w:sz w:val="18"/>
                <w:szCs w:val="18"/>
              </w:rPr>
            </w:pPr>
            <w:r w:rsidRPr="000413F1">
              <w:rPr>
                <w:rFonts w:ascii="Helvetica-Light" w:hAnsi="Helvetica-Light" w:cs="Helvetica-Light"/>
                <w:color w:val="C00000"/>
                <w:sz w:val="18"/>
                <w:szCs w:val="18"/>
                <w:lang w:eastAsia="tr-TR"/>
              </w:rPr>
              <w:t>Fen, Mühendislik ve Girişimcilik Uygulamaları:</w:t>
            </w:r>
          </w:p>
        </w:tc>
        <w:tc>
          <w:tcPr>
            <w:tcW w:w="6237" w:type="dxa"/>
          </w:tcPr>
          <w:p w:rsidR="00206033" w:rsidRDefault="00206033" w:rsidP="00206033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</w:t>
            </w:r>
          </w:p>
          <w:p w:rsidR="00206033" w:rsidRDefault="00206033" w:rsidP="00206033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</w:p>
          <w:p w:rsidR="00206033" w:rsidRPr="00F04E7E" w:rsidRDefault="00206033" w:rsidP="00206033">
            <w:pPr>
              <w:tabs>
                <w:tab w:val="left" w:pos="900"/>
              </w:tabs>
              <w:rPr>
                <w:color w:val="auto"/>
                <w:sz w:val="18"/>
                <w:szCs w:val="18"/>
              </w:rPr>
            </w:pPr>
            <w:r w:rsidRPr="00C91525">
              <w:rPr>
                <w:bCs/>
                <w:color w:val="C00000"/>
                <w:sz w:val="18"/>
                <w:szCs w:val="18"/>
              </w:rPr>
              <w:t>Yıl içinde yapılan çalışmaların sınıf sergisi şeklinde sergilenmesi</w:t>
            </w:r>
          </w:p>
        </w:tc>
        <w:tc>
          <w:tcPr>
            <w:tcW w:w="1358" w:type="dxa"/>
            <w:vAlign w:val="center"/>
          </w:tcPr>
          <w:p w:rsidR="00206033" w:rsidRPr="000541DA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 xml:space="preserve">Anlatım, Soru-Cevap,  Örnekleme, </w:t>
            </w:r>
            <w:r>
              <w:rPr>
                <w:rFonts w:asciiTheme="minorHAnsi" w:hAnsiTheme="minorHAnsi" w:cs="Arial"/>
                <w:sz w:val="18"/>
                <w:szCs w:val="18"/>
              </w:rPr>
              <w:t>Grup Çalışması</w:t>
            </w:r>
          </w:p>
        </w:tc>
        <w:tc>
          <w:tcPr>
            <w:tcW w:w="1194" w:type="dxa"/>
            <w:vAlign w:val="center"/>
          </w:tcPr>
          <w:p w:rsidR="00206033" w:rsidRPr="003D4863" w:rsidRDefault="00206033" w:rsidP="00206033">
            <w:pPr>
              <w:rPr>
                <w:rFonts w:asciiTheme="minorHAnsi" w:hAnsiTheme="minorHAnsi"/>
                <w:sz w:val="18"/>
                <w:szCs w:val="18"/>
              </w:rPr>
            </w:pPr>
            <w:r w:rsidRPr="003D4863"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3D4863"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 w:rsidRPr="003D4863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D4863">
              <w:rPr>
                <w:rFonts w:asciiTheme="minorHAnsi" w:hAnsiTheme="minorHAnsi"/>
                <w:sz w:val="18"/>
                <w:szCs w:val="18"/>
              </w:rPr>
              <w:t>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206033" w:rsidRPr="00BA5196" w:rsidRDefault="00206033" w:rsidP="0020603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06033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 xml:space="preserve">Fen Bilimleri </w:t>
      </w:r>
      <w:r w:rsidR="00AF0802" w:rsidRPr="003D4863">
        <w:rPr>
          <w:rFonts w:asciiTheme="minorHAnsi" w:hAnsiTheme="minorHAnsi"/>
          <w:sz w:val="24"/>
          <w:szCs w:val="18"/>
        </w:rPr>
        <w:t xml:space="preserve">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Light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Light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A64E0"/>
    <w:rsid w:val="000B3F21"/>
    <w:rsid w:val="000E0077"/>
    <w:rsid w:val="000E65AE"/>
    <w:rsid w:val="001324C2"/>
    <w:rsid w:val="00141ADC"/>
    <w:rsid w:val="00160752"/>
    <w:rsid w:val="00194C75"/>
    <w:rsid w:val="001B1110"/>
    <w:rsid w:val="001C41AF"/>
    <w:rsid w:val="001F0EEA"/>
    <w:rsid w:val="002052FB"/>
    <w:rsid w:val="00206033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33EC"/>
    <w:rsid w:val="003E5E54"/>
    <w:rsid w:val="003F13CF"/>
    <w:rsid w:val="00407E4E"/>
    <w:rsid w:val="0041760E"/>
    <w:rsid w:val="0043276E"/>
    <w:rsid w:val="004455C9"/>
    <w:rsid w:val="00452277"/>
    <w:rsid w:val="004824E8"/>
    <w:rsid w:val="004906E9"/>
    <w:rsid w:val="00492482"/>
    <w:rsid w:val="004B425B"/>
    <w:rsid w:val="004D2FA0"/>
    <w:rsid w:val="00551CC5"/>
    <w:rsid w:val="00564EB4"/>
    <w:rsid w:val="00595143"/>
    <w:rsid w:val="005C5974"/>
    <w:rsid w:val="005F3A5B"/>
    <w:rsid w:val="00632B9E"/>
    <w:rsid w:val="0064773D"/>
    <w:rsid w:val="00671AB3"/>
    <w:rsid w:val="006933DC"/>
    <w:rsid w:val="006C151F"/>
    <w:rsid w:val="00705323"/>
    <w:rsid w:val="00716862"/>
    <w:rsid w:val="00722596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2A4F"/>
    <w:rsid w:val="008260C8"/>
    <w:rsid w:val="00837F43"/>
    <w:rsid w:val="00846875"/>
    <w:rsid w:val="008471AC"/>
    <w:rsid w:val="008A3BF1"/>
    <w:rsid w:val="00915D1E"/>
    <w:rsid w:val="00922FEB"/>
    <w:rsid w:val="009254A0"/>
    <w:rsid w:val="009276B8"/>
    <w:rsid w:val="00964333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429E5"/>
    <w:rsid w:val="00B959D5"/>
    <w:rsid w:val="00BA19D8"/>
    <w:rsid w:val="00BA5196"/>
    <w:rsid w:val="00BB72E0"/>
    <w:rsid w:val="00BC1683"/>
    <w:rsid w:val="00C223A4"/>
    <w:rsid w:val="00C22F95"/>
    <w:rsid w:val="00C64EE6"/>
    <w:rsid w:val="00C67E3A"/>
    <w:rsid w:val="00C91525"/>
    <w:rsid w:val="00CB30EF"/>
    <w:rsid w:val="00CE0814"/>
    <w:rsid w:val="00D029EA"/>
    <w:rsid w:val="00D24D54"/>
    <w:rsid w:val="00D3216A"/>
    <w:rsid w:val="00D33E85"/>
    <w:rsid w:val="00D43C5B"/>
    <w:rsid w:val="00D470B7"/>
    <w:rsid w:val="00D5006E"/>
    <w:rsid w:val="00DB2BA9"/>
    <w:rsid w:val="00DC60B2"/>
    <w:rsid w:val="00DE7F60"/>
    <w:rsid w:val="00E5056A"/>
    <w:rsid w:val="00E65363"/>
    <w:rsid w:val="00E763E3"/>
    <w:rsid w:val="00E841DF"/>
    <w:rsid w:val="00E966A9"/>
    <w:rsid w:val="00ED0E2F"/>
    <w:rsid w:val="00EE712D"/>
    <w:rsid w:val="00F04E7E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A92371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20707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9</cp:revision>
  <dcterms:created xsi:type="dcterms:W3CDTF">2023-08-18T11:30:00Z</dcterms:created>
  <dcterms:modified xsi:type="dcterms:W3CDTF">2023-08-20T13:05:00Z</dcterms:modified>
</cp:coreProperties>
</file>