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9CC" w:rsidRPr="003D4863" w:rsidRDefault="00B329CC" w:rsidP="00436A0B">
      <w:pPr>
        <w:pStyle w:val="nvcaub"/>
        <w:shd w:val="clear" w:color="auto" w:fill="FFFFFF"/>
        <w:spacing w:before="0" w:beforeAutospacing="0" w:after="0" w:afterAutospacing="0" w:line="300" w:lineRule="atLeast"/>
        <w:textAlignment w:val="top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 w:cs="Arial"/>
          <w:color w:val="222222"/>
          <w:sz w:val="22"/>
        </w:rPr>
        <w:t xml:space="preserve">Yıllık Planların Telif Hakları </w:t>
      </w:r>
      <w:hyperlink r:id="rId4" w:history="1">
        <w:r>
          <w:rPr>
            <w:rStyle w:val="Kpr"/>
            <w:rFonts w:asciiTheme="minorHAnsi" w:hAnsiTheme="minorHAnsi" w:cs="Arial"/>
            <w:sz w:val="22"/>
          </w:rPr>
          <w:t>www.kimyadenizi.com</w:t>
        </w:r>
      </w:hyperlink>
      <w:r>
        <w:rPr>
          <w:rFonts w:asciiTheme="minorHAnsi" w:hAnsiTheme="minorHAnsi" w:cs="Arial"/>
          <w:color w:val="222222"/>
          <w:sz w:val="22"/>
        </w:rPr>
        <w:t xml:space="preserve"> Siteler Grubu’na  ait olup ticari amaçla yayımlanması </w:t>
      </w:r>
      <w:proofErr w:type="spellStart"/>
      <w:r>
        <w:rPr>
          <w:rFonts w:asciiTheme="minorHAnsi" w:hAnsiTheme="minorHAnsi" w:cs="Arial"/>
          <w:color w:val="222222"/>
          <w:sz w:val="22"/>
        </w:rPr>
        <w:t>yasaktır.Dosyayı</w:t>
      </w:r>
      <w:proofErr w:type="spellEnd"/>
      <w:r>
        <w:rPr>
          <w:rFonts w:asciiTheme="minorHAnsi" w:hAnsiTheme="minorHAnsi" w:cs="Arial"/>
          <w:color w:val="222222"/>
          <w:sz w:val="22"/>
        </w:rPr>
        <w:t xml:space="preserve">  paylaşmak isterseniz lütfen dosyayı paylaşmak yerine linkini paylaşınız</w:t>
      </w:r>
      <w:proofErr w:type="gramStart"/>
      <w:r>
        <w:rPr>
          <w:rFonts w:asciiTheme="minorHAnsi" w:hAnsiTheme="minorHAnsi" w:cs="Arial"/>
          <w:color w:val="222222"/>
          <w:sz w:val="22"/>
        </w:rPr>
        <w:t>..</w:t>
      </w:r>
      <w:proofErr w:type="gramEnd"/>
    </w:p>
    <w:p w:rsidR="00B329CC" w:rsidRPr="003D4863" w:rsidRDefault="00B329CC" w:rsidP="00436A0B">
      <w:pPr>
        <w:spacing w:after="0"/>
        <w:jc w:val="center"/>
        <w:rPr>
          <w:b/>
          <w:sz w:val="24"/>
          <w:szCs w:val="18"/>
        </w:rPr>
      </w:pPr>
      <w:r w:rsidRPr="003D4863">
        <w:rPr>
          <w:b/>
          <w:sz w:val="24"/>
          <w:szCs w:val="18"/>
        </w:rPr>
        <w:t>20</w:t>
      </w:r>
      <w:r>
        <w:rPr>
          <w:b/>
          <w:sz w:val="24"/>
          <w:szCs w:val="18"/>
        </w:rPr>
        <w:t>2</w:t>
      </w:r>
      <w:r w:rsidR="009F116F">
        <w:rPr>
          <w:b/>
          <w:sz w:val="24"/>
          <w:szCs w:val="18"/>
        </w:rPr>
        <w:t>5</w:t>
      </w:r>
      <w:r>
        <w:rPr>
          <w:b/>
          <w:sz w:val="24"/>
          <w:szCs w:val="18"/>
        </w:rPr>
        <w:t xml:space="preserve"> 202</w:t>
      </w:r>
      <w:r w:rsidR="009F116F">
        <w:rPr>
          <w:b/>
          <w:sz w:val="24"/>
          <w:szCs w:val="18"/>
        </w:rPr>
        <w:t>6</w:t>
      </w:r>
      <w:r w:rsidRPr="003D4863">
        <w:rPr>
          <w:b/>
          <w:sz w:val="24"/>
          <w:szCs w:val="18"/>
        </w:rPr>
        <w:t xml:space="preserve"> EĞİTİM ÖĞRETİM YILI </w:t>
      </w:r>
      <w:proofErr w:type="gramStart"/>
      <w:r w:rsidRPr="003D4863">
        <w:rPr>
          <w:b/>
          <w:sz w:val="24"/>
          <w:szCs w:val="18"/>
        </w:rPr>
        <w:t>…………………</w:t>
      </w:r>
      <w:proofErr w:type="gramEnd"/>
      <w:r w:rsidRPr="003D4863">
        <w:rPr>
          <w:b/>
          <w:sz w:val="24"/>
          <w:szCs w:val="18"/>
        </w:rPr>
        <w:t xml:space="preserve"> LİSESİ  </w:t>
      </w:r>
    </w:p>
    <w:p w:rsidR="00B329CC" w:rsidRDefault="00106C05" w:rsidP="00436A0B">
      <w:pPr>
        <w:spacing w:after="0"/>
        <w:jc w:val="center"/>
        <w:rPr>
          <w:b/>
          <w:sz w:val="24"/>
          <w:szCs w:val="18"/>
        </w:rPr>
      </w:pPr>
      <w:r>
        <w:rPr>
          <w:b/>
          <w:sz w:val="24"/>
          <w:szCs w:val="18"/>
        </w:rPr>
        <w:t>FİZİK</w:t>
      </w:r>
      <w:r w:rsidR="00B329CC">
        <w:rPr>
          <w:b/>
          <w:sz w:val="24"/>
          <w:szCs w:val="18"/>
        </w:rPr>
        <w:t xml:space="preserve"> </w:t>
      </w:r>
      <w:r w:rsidR="00B16297">
        <w:rPr>
          <w:b/>
          <w:sz w:val="24"/>
          <w:szCs w:val="18"/>
        </w:rPr>
        <w:t>1</w:t>
      </w:r>
      <w:r w:rsidR="006F5C71">
        <w:rPr>
          <w:b/>
          <w:sz w:val="24"/>
          <w:szCs w:val="18"/>
        </w:rPr>
        <w:t>2</w:t>
      </w:r>
      <w:r w:rsidR="00B329CC" w:rsidRPr="003D4863">
        <w:rPr>
          <w:b/>
          <w:sz w:val="24"/>
          <w:szCs w:val="18"/>
        </w:rPr>
        <w:t>. SINIF</w:t>
      </w:r>
      <w:r w:rsidR="00B329CC">
        <w:rPr>
          <w:b/>
          <w:sz w:val="24"/>
          <w:szCs w:val="18"/>
        </w:rPr>
        <w:t xml:space="preserve"> </w:t>
      </w:r>
      <w:r w:rsidR="00B329CC" w:rsidRPr="003D4863">
        <w:rPr>
          <w:b/>
          <w:sz w:val="24"/>
          <w:szCs w:val="18"/>
        </w:rPr>
        <w:t>ÜNİTELENDİRİLMİŞ YILLIK DERS PLANI</w:t>
      </w:r>
    </w:p>
    <w:tbl>
      <w:tblPr>
        <w:tblW w:w="1555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500"/>
        <w:gridCol w:w="426"/>
        <w:gridCol w:w="1417"/>
        <w:gridCol w:w="1890"/>
        <w:gridCol w:w="2214"/>
        <w:gridCol w:w="3427"/>
        <w:gridCol w:w="1436"/>
        <w:gridCol w:w="1173"/>
        <w:gridCol w:w="1353"/>
        <w:gridCol w:w="1229"/>
      </w:tblGrid>
      <w:tr w:rsidR="009F116F" w:rsidRPr="00436A0B" w:rsidTr="009F116F">
        <w:trPr>
          <w:trHeight w:val="1138"/>
          <w:tblHeader/>
        </w:trPr>
        <w:tc>
          <w:tcPr>
            <w:tcW w:w="492" w:type="dxa"/>
            <w:shd w:val="clear" w:color="auto" w:fill="F2F2F2" w:themeFill="background1" w:themeFillShade="F2"/>
            <w:textDirection w:val="btLr"/>
          </w:tcPr>
          <w:p w:rsidR="009F116F" w:rsidRPr="00436A0B" w:rsidRDefault="009F116F" w:rsidP="009F116F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6A0B">
              <w:rPr>
                <w:rFonts w:cstheme="minorHAnsi"/>
                <w:b/>
                <w:sz w:val="16"/>
                <w:szCs w:val="16"/>
              </w:rPr>
              <w:t>AY</w:t>
            </w:r>
          </w:p>
        </w:tc>
        <w:tc>
          <w:tcPr>
            <w:tcW w:w="500" w:type="dxa"/>
            <w:shd w:val="clear" w:color="auto" w:fill="F2F2F2" w:themeFill="background1" w:themeFillShade="F2"/>
            <w:textDirection w:val="btLr"/>
            <w:hideMark/>
          </w:tcPr>
          <w:p w:rsidR="009F116F" w:rsidRPr="00436A0B" w:rsidRDefault="009F116F" w:rsidP="009F116F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6A0B">
              <w:rPr>
                <w:rFonts w:cstheme="minorHAnsi"/>
                <w:b/>
                <w:sz w:val="16"/>
                <w:szCs w:val="16"/>
              </w:rPr>
              <w:t>HAFTA</w:t>
            </w:r>
          </w:p>
        </w:tc>
        <w:tc>
          <w:tcPr>
            <w:tcW w:w="426" w:type="dxa"/>
            <w:shd w:val="clear" w:color="000000" w:fill="F2F2F2"/>
            <w:vAlign w:val="center"/>
            <w:hideMark/>
          </w:tcPr>
          <w:p w:rsidR="009F116F" w:rsidRPr="00436A0B" w:rsidRDefault="009F116F" w:rsidP="009F116F">
            <w:pPr>
              <w:spacing w:after="0" w:line="240" w:lineRule="auto"/>
              <w:rPr>
                <w:rFonts w:eastAsia="Times New Roman" w:cstheme="minorHAnsi"/>
                <w:b/>
                <w:bCs/>
                <w:color w:val="3F3F3F"/>
                <w:sz w:val="16"/>
                <w:szCs w:val="16"/>
                <w:lang w:eastAsia="tr-TR"/>
              </w:rPr>
            </w:pPr>
            <w:r w:rsidRPr="00436A0B">
              <w:rPr>
                <w:rFonts w:eastAsia="Times New Roman" w:cstheme="minorHAnsi"/>
                <w:b/>
                <w:bCs/>
                <w:color w:val="3F3F3F"/>
                <w:sz w:val="16"/>
                <w:szCs w:val="16"/>
                <w:lang w:eastAsia="tr-TR"/>
              </w:rPr>
              <w:t>DERS</w:t>
            </w:r>
            <w:r w:rsidRPr="00436A0B">
              <w:rPr>
                <w:rFonts w:eastAsia="Times New Roman" w:cstheme="minorHAnsi"/>
                <w:b/>
                <w:bCs/>
                <w:color w:val="3F3F3F"/>
                <w:sz w:val="16"/>
                <w:szCs w:val="16"/>
                <w:lang w:eastAsia="tr-TR"/>
              </w:rPr>
              <w:br/>
              <w:t>SAATİ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:rsidR="009F116F" w:rsidRPr="00436A0B" w:rsidRDefault="009F116F" w:rsidP="009F116F">
            <w:pPr>
              <w:spacing w:after="0" w:line="240" w:lineRule="auto"/>
              <w:rPr>
                <w:rFonts w:eastAsia="Times New Roman" w:cstheme="minorHAnsi"/>
                <w:b/>
                <w:bCs/>
                <w:color w:val="3F3F3F"/>
                <w:sz w:val="16"/>
                <w:szCs w:val="16"/>
                <w:lang w:eastAsia="tr-TR"/>
              </w:rPr>
            </w:pPr>
            <w:r w:rsidRPr="00436A0B">
              <w:rPr>
                <w:rFonts w:eastAsia="Times New Roman" w:cstheme="minorHAnsi"/>
                <w:b/>
                <w:bCs/>
                <w:color w:val="3F3F3F"/>
                <w:sz w:val="16"/>
                <w:szCs w:val="16"/>
                <w:lang w:eastAsia="tr-TR"/>
              </w:rPr>
              <w:t>ÜNİTE</w:t>
            </w:r>
          </w:p>
        </w:tc>
        <w:tc>
          <w:tcPr>
            <w:tcW w:w="1890" w:type="dxa"/>
            <w:shd w:val="clear" w:color="000000" w:fill="F2F2F2"/>
            <w:vAlign w:val="center"/>
            <w:hideMark/>
          </w:tcPr>
          <w:p w:rsidR="009F116F" w:rsidRPr="00436A0B" w:rsidRDefault="009F116F" w:rsidP="009F116F">
            <w:pPr>
              <w:spacing w:after="0" w:line="240" w:lineRule="auto"/>
              <w:rPr>
                <w:rFonts w:eastAsia="Times New Roman" w:cstheme="minorHAnsi"/>
                <w:b/>
                <w:bCs/>
                <w:color w:val="3F3F3F"/>
                <w:sz w:val="16"/>
                <w:szCs w:val="16"/>
                <w:lang w:eastAsia="tr-TR"/>
              </w:rPr>
            </w:pPr>
            <w:r w:rsidRPr="00436A0B">
              <w:rPr>
                <w:rFonts w:eastAsia="Times New Roman" w:cstheme="minorHAnsi"/>
                <w:b/>
                <w:bCs/>
                <w:color w:val="3F3F3F"/>
                <w:sz w:val="16"/>
                <w:szCs w:val="16"/>
                <w:lang w:eastAsia="tr-TR"/>
              </w:rPr>
              <w:t xml:space="preserve">KONU </w:t>
            </w:r>
          </w:p>
        </w:tc>
        <w:tc>
          <w:tcPr>
            <w:tcW w:w="2214" w:type="dxa"/>
            <w:shd w:val="clear" w:color="000000" w:fill="F2F2F2"/>
            <w:vAlign w:val="center"/>
          </w:tcPr>
          <w:p w:rsidR="009F116F" w:rsidRPr="00436A0B" w:rsidRDefault="009F116F" w:rsidP="009F116F">
            <w:pPr>
              <w:spacing w:after="0" w:line="240" w:lineRule="auto"/>
              <w:rPr>
                <w:rFonts w:eastAsia="Times New Roman" w:cstheme="minorHAnsi"/>
                <w:b/>
                <w:bCs/>
                <w:color w:val="3F3F3F"/>
                <w:sz w:val="16"/>
                <w:szCs w:val="16"/>
                <w:lang w:eastAsia="tr-TR"/>
              </w:rPr>
            </w:pPr>
            <w:r w:rsidRPr="00436A0B">
              <w:rPr>
                <w:rFonts w:eastAsia="Times New Roman" w:cstheme="minorHAnsi"/>
                <w:b/>
                <w:bCs/>
                <w:color w:val="3F3F3F"/>
                <w:sz w:val="16"/>
                <w:szCs w:val="16"/>
                <w:lang w:eastAsia="tr-TR"/>
              </w:rPr>
              <w:t>KAZANIM</w:t>
            </w:r>
          </w:p>
        </w:tc>
        <w:tc>
          <w:tcPr>
            <w:tcW w:w="3427" w:type="dxa"/>
            <w:shd w:val="clear" w:color="000000" w:fill="F2F2F2"/>
            <w:vAlign w:val="center"/>
          </w:tcPr>
          <w:p w:rsidR="009F116F" w:rsidRPr="00436A0B" w:rsidRDefault="009F116F" w:rsidP="009F116F">
            <w:pPr>
              <w:spacing w:after="0" w:line="240" w:lineRule="auto"/>
              <w:rPr>
                <w:rFonts w:eastAsia="Times New Roman" w:cstheme="minorHAnsi"/>
                <w:b/>
                <w:bCs/>
                <w:color w:val="3F3F3F"/>
                <w:sz w:val="16"/>
                <w:szCs w:val="16"/>
                <w:lang w:eastAsia="tr-TR"/>
              </w:rPr>
            </w:pPr>
            <w:r w:rsidRPr="00436A0B">
              <w:rPr>
                <w:rFonts w:eastAsia="Times New Roman" w:cstheme="minorHAnsi"/>
                <w:b/>
                <w:bCs/>
                <w:color w:val="3F3F3F"/>
                <w:sz w:val="16"/>
                <w:szCs w:val="16"/>
                <w:lang w:eastAsia="tr-TR"/>
              </w:rPr>
              <w:t>KAZANIM AÇIKLAMASI</w:t>
            </w:r>
          </w:p>
        </w:tc>
        <w:tc>
          <w:tcPr>
            <w:tcW w:w="1436" w:type="dxa"/>
            <w:shd w:val="clear" w:color="000000" w:fill="F2F2F2"/>
            <w:vAlign w:val="center"/>
          </w:tcPr>
          <w:p w:rsidR="009F116F" w:rsidRPr="00E60C14" w:rsidRDefault="009F116F" w:rsidP="009F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tr-TR"/>
              </w:rPr>
            </w:pPr>
            <w:r w:rsidRPr="00E60C14"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tr-TR"/>
              </w:rPr>
              <w:t>ÖLÇME VE DEĞERLENDİRME</w:t>
            </w:r>
          </w:p>
        </w:tc>
        <w:tc>
          <w:tcPr>
            <w:tcW w:w="1173" w:type="dxa"/>
            <w:shd w:val="clear" w:color="000000" w:fill="F2F2F2"/>
            <w:vAlign w:val="center"/>
          </w:tcPr>
          <w:p w:rsidR="009F116F" w:rsidRPr="00E60C14" w:rsidRDefault="009F116F" w:rsidP="009F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tr-TR"/>
              </w:rPr>
            </w:pPr>
            <w:r w:rsidRPr="00E60C14">
              <w:rPr>
                <w:b/>
                <w:sz w:val="18"/>
                <w:szCs w:val="18"/>
              </w:rPr>
              <w:t>YÖNTEM VE TEKNİKLER</w:t>
            </w:r>
          </w:p>
        </w:tc>
        <w:tc>
          <w:tcPr>
            <w:tcW w:w="1353" w:type="dxa"/>
            <w:shd w:val="clear" w:color="000000" w:fill="F2F2F2"/>
            <w:vAlign w:val="center"/>
          </w:tcPr>
          <w:p w:rsidR="009F116F" w:rsidRPr="00E60C14" w:rsidRDefault="009F116F" w:rsidP="009F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tr-TR"/>
              </w:rPr>
            </w:pPr>
            <w:r w:rsidRPr="00E60C14"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tr-TR"/>
              </w:rPr>
              <w:t>BELİRLİ GÜN VE HAFTALAR</w:t>
            </w:r>
          </w:p>
        </w:tc>
        <w:tc>
          <w:tcPr>
            <w:tcW w:w="1229" w:type="dxa"/>
            <w:shd w:val="clear" w:color="000000" w:fill="F2F2F2"/>
            <w:vAlign w:val="center"/>
          </w:tcPr>
          <w:p w:rsidR="009F116F" w:rsidRPr="00E60C14" w:rsidRDefault="009F116F" w:rsidP="009F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tr-TR"/>
              </w:rPr>
            </w:pPr>
            <w:r w:rsidRPr="00E60C14"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tr-TR"/>
              </w:rPr>
              <w:t>AÇIKLAMALAR</w:t>
            </w:r>
          </w:p>
          <w:p w:rsidR="009F116F" w:rsidRPr="00E60C14" w:rsidRDefault="009F116F" w:rsidP="009F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tr-TR"/>
              </w:rPr>
            </w:pPr>
            <w:r w:rsidRPr="00E60C14"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tr-TR"/>
              </w:rPr>
              <w:t>OKUL DIŞI ÖĞRENME</w:t>
            </w:r>
          </w:p>
        </w:tc>
      </w:tr>
      <w:tr w:rsidR="009F116F" w:rsidRPr="00436A0B" w:rsidTr="009F116F">
        <w:trPr>
          <w:trHeight w:val="1112"/>
        </w:trPr>
        <w:tc>
          <w:tcPr>
            <w:tcW w:w="492" w:type="dxa"/>
            <w:textDirection w:val="btLr"/>
            <w:vAlign w:val="center"/>
          </w:tcPr>
          <w:p w:rsidR="009F116F" w:rsidRPr="009C3AF7" w:rsidRDefault="009F116F" w:rsidP="009F116F">
            <w:pPr>
              <w:spacing w:after="0"/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C3AF7">
              <w:rPr>
                <w:b/>
                <w:sz w:val="14"/>
                <w:szCs w:val="14"/>
              </w:rPr>
              <w:t>EYLÜL</w:t>
            </w:r>
          </w:p>
        </w:tc>
        <w:tc>
          <w:tcPr>
            <w:tcW w:w="500" w:type="dxa"/>
            <w:textDirection w:val="btLr"/>
            <w:hideMark/>
          </w:tcPr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1.HAFTA</w:t>
            </w:r>
          </w:p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8-12 Eylül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2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12.1. ÇEMBERSEL HAREKET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12.1.1. Düzgün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Çembersel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Hareket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12.1.1.1. Düzgün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çembersel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hareketi açıklar.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 xml:space="preserve">12.1.1.2. Düzgün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çembersel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harekette merkezcil kuvvetin bağlı olduğu değişkenleri analiz eder.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a) Periyot, frekans, çizgisel hız ve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açısal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hız, merkezcil ivme kavramları verilir.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 xml:space="preserve">b) Öğrencilerin düzgün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çembersel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harekette çizgisel hız vektörünü çember üzerinde iki farklı noktada çizerek merkezcil ivmenin şiddetini bulmaları ve yönünü göstermeleri sağlanır. Çizgisel ivme kavramına girilmez.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 xml:space="preserve">Deney yaparak veya </w:t>
            </w:r>
            <w:proofErr w:type="gramStart"/>
            <w:r w:rsidRPr="00436A0B">
              <w:rPr>
                <w:rFonts w:cstheme="minorHAnsi"/>
                <w:color w:val="000000"/>
                <w:sz w:val="16"/>
                <w:szCs w:val="16"/>
              </w:rPr>
              <w:t>simülasyonlarla</w:t>
            </w:r>
            <w:proofErr w:type="gram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merkezcil kuvvetin bağlı olduğu değişkenler arasındaki ilişkinin belirlenmesi sağlanır. Matematiksel model verilir. Matematiksel hesaplamalar yapılır.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E2D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73" w:type="dxa"/>
            <w:vAlign w:val="center"/>
          </w:tcPr>
          <w:p w:rsidR="009F116F" w:rsidRPr="001E2D15" w:rsidRDefault="009F116F" w:rsidP="009F116F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1E2D15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353" w:type="dxa"/>
            <w:shd w:val="clear" w:color="auto" w:fill="F2F2F2" w:themeFill="background1" w:themeFillShade="F2"/>
            <w:vAlign w:val="center"/>
          </w:tcPr>
          <w:p w:rsidR="009F116F" w:rsidRPr="007A5FF4" w:rsidRDefault="009F116F" w:rsidP="009F116F">
            <w:pPr>
              <w:jc w:val="center"/>
              <w:rPr>
                <w:b/>
                <w:sz w:val="14"/>
                <w:szCs w:val="14"/>
              </w:rPr>
            </w:pPr>
            <w:r w:rsidRPr="007A5FF4">
              <w:rPr>
                <w:rFonts w:cs="BlissTurk"/>
                <w:b/>
                <w:color w:val="FF0000"/>
                <w:sz w:val="14"/>
                <w:szCs w:val="14"/>
              </w:rPr>
              <w:t>15 TEMMUZ DEMOKRASİ VE MİLLİ BİRLİK GÜNÜ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9F116F" w:rsidRPr="00436A0B" w:rsidTr="009F116F">
        <w:trPr>
          <w:trHeight w:val="1411"/>
        </w:trPr>
        <w:tc>
          <w:tcPr>
            <w:tcW w:w="492" w:type="dxa"/>
            <w:textDirection w:val="btLr"/>
            <w:vAlign w:val="center"/>
          </w:tcPr>
          <w:p w:rsidR="009F116F" w:rsidRPr="009C3AF7" w:rsidRDefault="009F116F" w:rsidP="009F116F">
            <w:pPr>
              <w:spacing w:after="0"/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C3AF7">
              <w:rPr>
                <w:b/>
                <w:sz w:val="14"/>
                <w:szCs w:val="14"/>
              </w:rPr>
              <w:t>EYLÜL</w:t>
            </w:r>
          </w:p>
        </w:tc>
        <w:tc>
          <w:tcPr>
            <w:tcW w:w="500" w:type="dxa"/>
            <w:textDirection w:val="btLr"/>
            <w:hideMark/>
          </w:tcPr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2.HAFTA</w:t>
            </w:r>
          </w:p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15- 19 Eylül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2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12.1. ÇEMBERSEL HAREKET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12.1.1. Düzgün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Çembersel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Hareket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12.1.1.3. Düzgün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çembersel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hareket yapan cisimlerin hareketini analiz eder.</w:t>
            </w:r>
          </w:p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12.1.1.4. Yatay, düşey, eğimli zeminlerde araçların emniyetli dönüş şartları ile ilgili hesaplamalar yapar.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a) Yatay ve düşey düzlemde düzgün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çembersel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hareket yapan cisimlere ait serbest cisim diyagramlarının çizilmesi sağlanır.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 xml:space="preserve">b) Düzgün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çembersel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harekette konum, hız ve ivme hesaplamaları yapılır. Hesaplamalarda trigonometrik fonksiyonlara girilmez.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Virajlarda emniyetli dönüş için hız sınırına uymanın önemi vurgulanır.</w:t>
            </w:r>
          </w:p>
        </w:tc>
        <w:tc>
          <w:tcPr>
            <w:tcW w:w="1436" w:type="dxa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E2D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73" w:type="dxa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sz w:val="16"/>
                <w:szCs w:val="16"/>
              </w:rPr>
            </w:pPr>
            <w:r w:rsidRPr="001E2D15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F116F" w:rsidRPr="00436A0B" w:rsidTr="009F116F">
        <w:trPr>
          <w:trHeight w:val="1888"/>
        </w:trPr>
        <w:tc>
          <w:tcPr>
            <w:tcW w:w="492" w:type="dxa"/>
            <w:textDirection w:val="btLr"/>
            <w:vAlign w:val="center"/>
          </w:tcPr>
          <w:p w:rsidR="009F116F" w:rsidRPr="009C3AF7" w:rsidRDefault="009F116F" w:rsidP="009F116F">
            <w:pPr>
              <w:spacing w:after="0"/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C3AF7">
              <w:rPr>
                <w:b/>
                <w:sz w:val="14"/>
                <w:szCs w:val="14"/>
              </w:rPr>
              <w:t>EYLÜL</w:t>
            </w:r>
          </w:p>
        </w:tc>
        <w:tc>
          <w:tcPr>
            <w:tcW w:w="500" w:type="dxa"/>
            <w:textDirection w:val="btLr"/>
            <w:hideMark/>
          </w:tcPr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3.HAFTA</w:t>
            </w:r>
          </w:p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22-26 Eylül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1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12.1. ÇEMBERSEL HAREKET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12.1.2. Dönerek Öteleme Hareketi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12.1.2.1. Öteleme ve d</w:t>
            </w:r>
            <w:r>
              <w:rPr>
                <w:rFonts w:cstheme="minorHAnsi"/>
                <w:color w:val="000000"/>
                <w:sz w:val="16"/>
                <w:szCs w:val="16"/>
              </w:rPr>
              <w:t>önme hareketini karşılaştırır.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12.1.2.2. Eylemsizlik momenti kavramını açıklar.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12.1.2.3. Dönme ve dönerek öteleme hareketi yapan cismin kinetik enerjisinin bağlı olduğu değişkenleri açıklar.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Eylemsizlik momenti ile ilgili matematiksel hesaplamalara girilmez.</w:t>
            </w:r>
          </w:p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Matematiksel hesaplamalara girilmez.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E2D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73" w:type="dxa"/>
            <w:vAlign w:val="center"/>
          </w:tcPr>
          <w:p w:rsidR="009F116F" w:rsidRPr="001E2D15" w:rsidRDefault="009F116F" w:rsidP="009F116F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1E2D15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F116F" w:rsidRPr="00436A0B" w:rsidTr="009F116F">
        <w:trPr>
          <w:trHeight w:val="1292"/>
        </w:trPr>
        <w:tc>
          <w:tcPr>
            <w:tcW w:w="492" w:type="dxa"/>
            <w:textDirection w:val="btLr"/>
            <w:vAlign w:val="center"/>
          </w:tcPr>
          <w:p w:rsidR="009F116F" w:rsidRPr="009C3AF7" w:rsidRDefault="009F116F" w:rsidP="009F116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C3AF7">
              <w:rPr>
                <w:b/>
                <w:sz w:val="14"/>
                <w:szCs w:val="14"/>
              </w:rPr>
              <w:t>EKİM</w:t>
            </w:r>
          </w:p>
        </w:tc>
        <w:tc>
          <w:tcPr>
            <w:tcW w:w="500" w:type="dxa"/>
            <w:textDirection w:val="btLr"/>
            <w:hideMark/>
          </w:tcPr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4.HAFTA</w:t>
            </w:r>
          </w:p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29 Eylül-3Ekim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2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12.1. ÇEMBERSEL HAREKET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12.1.3.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Açısal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Momentum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12.1.3.1.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Açısal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momentumun fiziksel bir nicelik olduğunu açıklar.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 xml:space="preserve">12.1.3.2.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Açısal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momentumu çizgisel momentum ile ilişkilendirerek açıklar.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Açısal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momentumun atomik boyutta da fiziksel bir nicelik olduğu belirtilir.</w:t>
            </w:r>
          </w:p>
        </w:tc>
        <w:tc>
          <w:tcPr>
            <w:tcW w:w="1436" w:type="dxa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E2D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73" w:type="dxa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sz w:val="16"/>
                <w:szCs w:val="16"/>
              </w:rPr>
            </w:pPr>
            <w:r w:rsidRPr="001E2D15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F116F" w:rsidRPr="00436A0B" w:rsidTr="009F116F">
        <w:trPr>
          <w:trHeight w:val="1813"/>
        </w:trPr>
        <w:tc>
          <w:tcPr>
            <w:tcW w:w="492" w:type="dxa"/>
            <w:textDirection w:val="btLr"/>
            <w:vAlign w:val="center"/>
          </w:tcPr>
          <w:p w:rsidR="009F116F" w:rsidRPr="009C3AF7" w:rsidRDefault="009F116F" w:rsidP="009F116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C3AF7">
              <w:rPr>
                <w:b/>
                <w:sz w:val="14"/>
                <w:szCs w:val="14"/>
              </w:rPr>
              <w:lastRenderedPageBreak/>
              <w:t>EKİM</w:t>
            </w:r>
          </w:p>
        </w:tc>
        <w:tc>
          <w:tcPr>
            <w:tcW w:w="500" w:type="dxa"/>
            <w:textDirection w:val="btLr"/>
            <w:hideMark/>
          </w:tcPr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5.HAFTA</w:t>
            </w:r>
          </w:p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6-10 Ekim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</w:p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2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12.1. ÇEMBERSEL HAREKET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12.1.3.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Açısal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Momentum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12.1.3.3.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Açısal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momentumu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torkla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ilişkilendirir.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</w:p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 xml:space="preserve">12.1.3.4.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Açısal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momentumun korunumunu günlük hayattan örneklerle açıklar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a) Öğrencilerin,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açısal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momentumu, eylemsizlik momenti ve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açısal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hız kavramlarını kullanarak elde etmeleri sağlanır.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 xml:space="preserve">b) Öğrencilerin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torku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, eylemsizlik momenti ve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açısal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ivme kavramlarını kullanarak elde etmeleri sağlanır.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Açısal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momentumun korunumu ile ilgili matematiksel hesaplamalara girilmez.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E2D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73" w:type="dxa"/>
            <w:vAlign w:val="center"/>
          </w:tcPr>
          <w:p w:rsidR="009F116F" w:rsidRPr="001E2D15" w:rsidRDefault="009F116F" w:rsidP="009F116F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1E2D15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F116F" w:rsidRPr="00436A0B" w:rsidTr="009F116F">
        <w:trPr>
          <w:trHeight w:val="1113"/>
        </w:trPr>
        <w:tc>
          <w:tcPr>
            <w:tcW w:w="492" w:type="dxa"/>
            <w:textDirection w:val="btLr"/>
            <w:vAlign w:val="center"/>
          </w:tcPr>
          <w:p w:rsidR="009F116F" w:rsidRPr="009C3AF7" w:rsidRDefault="009F116F" w:rsidP="009F116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C3AF7">
              <w:rPr>
                <w:b/>
                <w:sz w:val="14"/>
                <w:szCs w:val="14"/>
              </w:rPr>
              <w:t>EKİM</w:t>
            </w:r>
          </w:p>
        </w:tc>
        <w:tc>
          <w:tcPr>
            <w:tcW w:w="500" w:type="dxa"/>
            <w:textDirection w:val="btLr"/>
            <w:hideMark/>
          </w:tcPr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6.HAFTA</w:t>
            </w:r>
          </w:p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13-17Ekim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2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12.1. ÇEMBERSEL HAREKET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12.1.4. Kütle Çekim Kuvveti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12.1.4.1. Kütle çekim kuvvetini açıklar.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</w:p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12.1.4.2.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Newton’ın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Hareket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Kanunları’nı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kullanarak kütle çekim ivmesinin bağlı olduğu değişkenleri belirler.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a) Kütle çekim kuvvetine değinilir. Matematiksel model verilir. Matematiksel hesaplamalara girilmez.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b) Yapay uydular, ay ve gezegenlerin hareketleri açıklanır. Matematiksel hesaplamalara girilmez.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a) Öğrencilerin yerçekimi ivmesini; dünyanın yarıçapı ve kütlesi cinsinden ifade etmeleri sağlanır.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b) Öğrencilerin homojen bir kürenin içinde, yüzeyinde ve dışındaki çekim alanını gösteren kuvvet çizgilerini çizmeleri sağlanır.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c) Her kütlenin bir kütle çekim alanı oluşturduğu vurgulanır.</w:t>
            </w:r>
          </w:p>
        </w:tc>
        <w:tc>
          <w:tcPr>
            <w:tcW w:w="1436" w:type="dxa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E2D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73" w:type="dxa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sz w:val="16"/>
                <w:szCs w:val="16"/>
              </w:rPr>
            </w:pPr>
            <w:r w:rsidRPr="001E2D15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</w:tr>
      <w:tr w:rsidR="009F116F" w:rsidRPr="00436A0B" w:rsidTr="009F116F">
        <w:trPr>
          <w:trHeight w:val="815"/>
        </w:trPr>
        <w:tc>
          <w:tcPr>
            <w:tcW w:w="492" w:type="dxa"/>
            <w:textDirection w:val="btLr"/>
            <w:vAlign w:val="center"/>
          </w:tcPr>
          <w:p w:rsidR="009F116F" w:rsidRPr="009C3AF7" w:rsidRDefault="009F116F" w:rsidP="009F116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C3AF7">
              <w:rPr>
                <w:b/>
                <w:sz w:val="14"/>
                <w:szCs w:val="14"/>
              </w:rPr>
              <w:t>EKİM</w:t>
            </w:r>
          </w:p>
        </w:tc>
        <w:tc>
          <w:tcPr>
            <w:tcW w:w="500" w:type="dxa"/>
            <w:textDirection w:val="btLr"/>
            <w:hideMark/>
          </w:tcPr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7.HAFTA</w:t>
            </w:r>
          </w:p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20-24 Ekim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2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12.1. ÇEMBERSEL HAREKET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12.1.4. Kütle Çekim Kuvveti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12.1.5. Kepler Kanunları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12.1.4.3. Kütle çekim potansiyel enerjisini açıklar.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 xml:space="preserve">12.1.5.1. Kepler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Kanunları’nı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açıklar.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Bağlanma ve kurtulma enerjisi kavramları üzerinde durulur.</w:t>
            </w:r>
          </w:p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a) Matematiksel hesaplamalara girilmez.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 xml:space="preserve">b) Galileo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Galilei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>, Ali Kuşçu ve Uluğ Bey’in gök cisimleri ve gök cisimlerinin hareketleri ile ilgili çalışmalarına yer verilir.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E2D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73" w:type="dxa"/>
            <w:vAlign w:val="center"/>
          </w:tcPr>
          <w:p w:rsidR="009F116F" w:rsidRPr="001E2D15" w:rsidRDefault="009F116F" w:rsidP="009F116F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1E2D15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F116F" w:rsidRPr="00436A0B" w:rsidTr="009F116F">
        <w:trPr>
          <w:trHeight w:val="1253"/>
        </w:trPr>
        <w:tc>
          <w:tcPr>
            <w:tcW w:w="492" w:type="dxa"/>
            <w:textDirection w:val="btLr"/>
            <w:vAlign w:val="center"/>
          </w:tcPr>
          <w:p w:rsidR="009F116F" w:rsidRPr="009C3AF7" w:rsidRDefault="009F116F" w:rsidP="009F116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C3AF7">
              <w:rPr>
                <w:b/>
                <w:sz w:val="14"/>
                <w:szCs w:val="14"/>
              </w:rPr>
              <w:t>EKİM</w:t>
            </w:r>
          </w:p>
        </w:tc>
        <w:tc>
          <w:tcPr>
            <w:tcW w:w="500" w:type="dxa"/>
            <w:textDirection w:val="btLr"/>
            <w:hideMark/>
          </w:tcPr>
          <w:p w:rsidR="009F116F" w:rsidRPr="009C3AF7" w:rsidRDefault="009F116F" w:rsidP="009F116F">
            <w:pPr>
              <w:pStyle w:val="Altyaz"/>
              <w:ind w:left="113" w:right="113"/>
              <w:jc w:val="left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 xml:space="preserve">8.HAFTA </w:t>
            </w:r>
          </w:p>
          <w:p w:rsidR="009F116F" w:rsidRPr="009C3AF7" w:rsidRDefault="009F116F" w:rsidP="009F116F">
            <w:pPr>
              <w:pStyle w:val="Altyaz"/>
              <w:ind w:left="113" w:right="113"/>
              <w:jc w:val="left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27-31Ekim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12.2. BASİT HARMONİK HAREKET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12.2.1. Basit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Harmonik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Hareket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12.2.1.1. Basit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harmonik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hareketi düzgün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çembersel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hareketi kullanarak açıklar.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a) Basit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harmonik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harekete günlük hayattan örnekler verilir.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 xml:space="preserve">b) Yay sarkacı ve basit sarkaç için uzanım, genlik, </w:t>
            </w:r>
            <w:proofErr w:type="gramStart"/>
            <w:r w:rsidRPr="00436A0B">
              <w:rPr>
                <w:rFonts w:cstheme="minorHAnsi"/>
                <w:color w:val="000000"/>
                <w:sz w:val="16"/>
                <w:szCs w:val="16"/>
              </w:rPr>
              <w:t>periyot</w:t>
            </w:r>
            <w:proofErr w:type="gram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, frekans, geri çağırıcı kuvvet ve denge noktası kavramları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harmonik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hareket örnekleri ile açıklanır.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 xml:space="preserve">c) Uzanım, genlik, </w:t>
            </w:r>
            <w:proofErr w:type="gramStart"/>
            <w:r w:rsidRPr="00436A0B">
              <w:rPr>
                <w:rFonts w:cstheme="minorHAnsi"/>
                <w:color w:val="000000"/>
                <w:sz w:val="16"/>
                <w:szCs w:val="16"/>
              </w:rPr>
              <w:t>periyot</w:t>
            </w:r>
            <w:proofErr w:type="gramEnd"/>
            <w:r w:rsidRPr="00436A0B">
              <w:rPr>
                <w:rFonts w:cstheme="minorHAnsi"/>
                <w:color w:val="000000"/>
                <w:sz w:val="16"/>
                <w:szCs w:val="16"/>
              </w:rPr>
              <w:t>, frekans ilişkisi ile ilgili matematiksel hesaplamalar yapılır.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 xml:space="preserve">ç) Basit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harmonik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hareket ile ilgili fonksiyonların türevlerine ve işlemlerine girilmez.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</w:p>
        </w:tc>
        <w:tc>
          <w:tcPr>
            <w:tcW w:w="1436" w:type="dxa"/>
            <w:shd w:val="clear" w:color="auto" w:fill="FFFFFF" w:themeFill="background1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E2D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Çalışma Yaprağı, Açık Uçlu Sorular, Öğrenme Günlüğü, Performans Görevi</w:t>
            </w:r>
          </w:p>
        </w:tc>
        <w:tc>
          <w:tcPr>
            <w:tcW w:w="1173" w:type="dxa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sz w:val="16"/>
                <w:szCs w:val="16"/>
              </w:rPr>
            </w:pPr>
            <w:r w:rsidRPr="001E2D15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353" w:type="dxa"/>
            <w:shd w:val="clear" w:color="auto" w:fill="F2F2F2" w:themeFill="background1" w:themeFillShade="F2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29 EKİM CUMHURİYET BAYRAMI</w:t>
            </w:r>
          </w:p>
        </w:tc>
        <w:tc>
          <w:tcPr>
            <w:tcW w:w="1229" w:type="dxa"/>
            <w:shd w:val="clear" w:color="auto" w:fill="F2F2F2" w:themeFill="background1" w:themeFillShade="F2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1.YAZILI YOKLAMA</w:t>
            </w:r>
          </w:p>
        </w:tc>
      </w:tr>
      <w:tr w:rsidR="009F116F" w:rsidRPr="00436A0B" w:rsidTr="009F116F">
        <w:trPr>
          <w:trHeight w:val="1533"/>
        </w:trPr>
        <w:tc>
          <w:tcPr>
            <w:tcW w:w="492" w:type="dxa"/>
            <w:textDirection w:val="btLr"/>
            <w:vAlign w:val="center"/>
          </w:tcPr>
          <w:p w:rsidR="009F116F" w:rsidRPr="009C3AF7" w:rsidRDefault="009F116F" w:rsidP="009F116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C3AF7">
              <w:rPr>
                <w:b/>
                <w:sz w:val="14"/>
                <w:szCs w:val="14"/>
              </w:rPr>
              <w:lastRenderedPageBreak/>
              <w:t>KASIM</w:t>
            </w:r>
          </w:p>
        </w:tc>
        <w:tc>
          <w:tcPr>
            <w:tcW w:w="500" w:type="dxa"/>
            <w:textDirection w:val="btLr"/>
            <w:hideMark/>
          </w:tcPr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9.HAFTA</w:t>
            </w:r>
          </w:p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3-7 Kasım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2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12.2. BASİT HARMONİK HAREKET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12.2.1. Basit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Harmonik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Hareket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12.2.1.2. Basit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harmonik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harekette konumun zamana göre değişimini analiz eder.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 xml:space="preserve">12.2.1.3. Basit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harmonik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harekette kuvvet, hız ve ivmenin konuma göre değişimi ile ilgili hesaplamalar yapar.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Öğrencilerin deney yaparak veya </w:t>
            </w:r>
            <w:proofErr w:type="gramStart"/>
            <w:r w:rsidRPr="00436A0B">
              <w:rPr>
                <w:rFonts w:cstheme="minorHAnsi"/>
                <w:color w:val="000000"/>
                <w:sz w:val="16"/>
                <w:szCs w:val="16"/>
              </w:rPr>
              <w:t>simülasyonlar</w:t>
            </w:r>
            <w:proofErr w:type="gram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kullanarak konum-zaman grafiğini çizmeleri ve yorumlamaları sağlanır.</w:t>
            </w:r>
          </w:p>
        </w:tc>
        <w:tc>
          <w:tcPr>
            <w:tcW w:w="1436" w:type="dxa"/>
            <w:shd w:val="clear" w:color="auto" w:fill="FFFFFF" w:themeFill="background1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E2D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73" w:type="dxa"/>
            <w:vAlign w:val="center"/>
          </w:tcPr>
          <w:p w:rsidR="009F116F" w:rsidRPr="001E2D15" w:rsidRDefault="009F116F" w:rsidP="009F116F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1E2D15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353" w:type="dxa"/>
            <w:shd w:val="clear" w:color="auto" w:fill="F2F2F2" w:themeFill="background1" w:themeFillShade="F2"/>
            <w:vAlign w:val="center"/>
          </w:tcPr>
          <w:p w:rsidR="009F116F" w:rsidRPr="007A5FF4" w:rsidRDefault="009F116F" w:rsidP="009F116F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</w:p>
          <w:p w:rsidR="009F116F" w:rsidRPr="007A5FF4" w:rsidRDefault="009F116F" w:rsidP="009F116F">
            <w:pPr>
              <w:spacing w:after="0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ATATÜRK HAFTASI</w:t>
            </w:r>
          </w:p>
          <w:p w:rsidR="009F116F" w:rsidRPr="007A5FF4" w:rsidRDefault="009F116F" w:rsidP="009F116F">
            <w:pPr>
              <w:spacing w:after="0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(10-16 KASIM)</w:t>
            </w:r>
          </w:p>
          <w:p w:rsidR="009F116F" w:rsidRPr="007A5FF4" w:rsidRDefault="009F116F" w:rsidP="009F116F">
            <w:pPr>
              <w:spacing w:after="0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F2F2F2" w:themeFill="background1" w:themeFillShade="F2"/>
            <w:vAlign w:val="center"/>
          </w:tcPr>
          <w:p w:rsidR="009F116F" w:rsidRPr="007A5FF4" w:rsidRDefault="009F116F" w:rsidP="009F116F">
            <w:pPr>
              <w:spacing w:after="0"/>
              <w:jc w:val="center"/>
              <w:rPr>
                <w:color w:val="FF0000"/>
                <w:sz w:val="14"/>
                <w:szCs w:val="14"/>
              </w:rPr>
            </w:pPr>
          </w:p>
          <w:p w:rsidR="009F116F" w:rsidRPr="007A5FF4" w:rsidRDefault="009F116F" w:rsidP="009F116F">
            <w:pPr>
              <w:spacing w:after="0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ARA TATİL</w:t>
            </w:r>
          </w:p>
          <w:p w:rsidR="009F116F" w:rsidRDefault="009F116F" w:rsidP="009F116F">
            <w:pPr>
              <w:spacing w:after="0"/>
              <w:jc w:val="center"/>
              <w:rPr>
                <w:color w:val="FF0000"/>
                <w:sz w:val="14"/>
                <w:szCs w:val="14"/>
              </w:rPr>
            </w:pPr>
          </w:p>
          <w:p w:rsidR="009F116F" w:rsidRPr="007A5FF4" w:rsidRDefault="009F116F" w:rsidP="009F116F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  <w:r w:rsidRPr="007A5FF4">
              <w:rPr>
                <w:b/>
                <w:color w:val="00B050"/>
                <w:sz w:val="14"/>
                <w:szCs w:val="14"/>
              </w:rPr>
              <w:t>Okulların Kapanışı</w:t>
            </w:r>
          </w:p>
          <w:p w:rsidR="009F116F" w:rsidRDefault="009F116F" w:rsidP="009F116F">
            <w:pPr>
              <w:spacing w:after="0"/>
              <w:jc w:val="center"/>
              <w:rPr>
                <w:color w:val="FF0000"/>
                <w:sz w:val="14"/>
                <w:szCs w:val="14"/>
              </w:rPr>
            </w:pPr>
            <w:r w:rsidRPr="007A5FF4">
              <w:rPr>
                <w:b/>
                <w:color w:val="00B050"/>
                <w:sz w:val="14"/>
                <w:szCs w:val="14"/>
              </w:rPr>
              <w:t>7 Kasım 2024 Cuma</w:t>
            </w:r>
          </w:p>
          <w:p w:rsidR="009F116F" w:rsidRPr="007A5FF4" w:rsidRDefault="009F116F" w:rsidP="009F116F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9F116F" w:rsidRPr="00436A0B" w:rsidTr="009F116F">
        <w:trPr>
          <w:trHeight w:val="1260"/>
        </w:trPr>
        <w:tc>
          <w:tcPr>
            <w:tcW w:w="492" w:type="dxa"/>
            <w:textDirection w:val="btLr"/>
            <w:vAlign w:val="center"/>
          </w:tcPr>
          <w:p w:rsidR="009F116F" w:rsidRPr="009C3AF7" w:rsidRDefault="009F116F" w:rsidP="009F116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C3AF7">
              <w:rPr>
                <w:b/>
                <w:sz w:val="14"/>
                <w:szCs w:val="14"/>
              </w:rPr>
              <w:t>KASIM</w:t>
            </w:r>
          </w:p>
        </w:tc>
        <w:tc>
          <w:tcPr>
            <w:tcW w:w="500" w:type="dxa"/>
            <w:textDirection w:val="btLr"/>
            <w:hideMark/>
          </w:tcPr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10.HAFTA</w:t>
            </w:r>
          </w:p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17-</w:t>
            </w:r>
            <w:proofErr w:type="gramStart"/>
            <w:r w:rsidRPr="009C3AF7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21  Kasım</w:t>
            </w:r>
            <w:proofErr w:type="gram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12.2. BASİT HARMONİK HAREKET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12.2.1. Basit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Harmonik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Hareket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12.2.1.4. Yay sarkacı ve basit sarkaçta periyodun bağlı olduğu değişkenleri belirler</w:t>
            </w:r>
          </w:p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12.2.1.5. Yay sarkacı ve basit sarkacın periyodu ile ilgili hesaplamalar yapar.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Öğrencilerin deney yaparak veya </w:t>
            </w:r>
            <w:proofErr w:type="gramStart"/>
            <w:r w:rsidRPr="00436A0B">
              <w:rPr>
                <w:rFonts w:cstheme="minorHAnsi"/>
                <w:color w:val="000000"/>
                <w:sz w:val="16"/>
                <w:szCs w:val="16"/>
              </w:rPr>
              <w:t>simülasyonlarla</w:t>
            </w:r>
            <w:proofErr w:type="gram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periyoda etki eden değişkenleri belirlemeleri sağlanır. Periyodun matematiksel modeli verilir.</w:t>
            </w:r>
          </w:p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a) Paralel ve seri bağlı yaylarda eş değer yay sabiti hesaplamalarının yapılması sağlanır.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b) Esnek yayların hareketi tek boyut ile sınırlandırılır.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E2D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73" w:type="dxa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sz w:val="16"/>
                <w:szCs w:val="16"/>
              </w:rPr>
            </w:pPr>
            <w:r w:rsidRPr="001E2D15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F2F2F2" w:themeFill="background1" w:themeFillShade="F2"/>
            <w:vAlign w:val="center"/>
          </w:tcPr>
          <w:p w:rsidR="009F116F" w:rsidRPr="007A5FF4" w:rsidRDefault="009F116F" w:rsidP="009F116F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  <w:r w:rsidRPr="007A5FF4">
              <w:rPr>
                <w:b/>
                <w:color w:val="00B050"/>
                <w:sz w:val="14"/>
                <w:szCs w:val="14"/>
              </w:rPr>
              <w:t>Okulların Açılışı</w:t>
            </w:r>
          </w:p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b/>
                <w:color w:val="00B050"/>
                <w:sz w:val="14"/>
                <w:szCs w:val="14"/>
              </w:rPr>
              <w:t>17 Kasım 2024 Cuma</w:t>
            </w:r>
          </w:p>
        </w:tc>
      </w:tr>
      <w:tr w:rsidR="009F116F" w:rsidRPr="00436A0B" w:rsidTr="009F116F">
        <w:trPr>
          <w:trHeight w:val="1174"/>
        </w:trPr>
        <w:tc>
          <w:tcPr>
            <w:tcW w:w="492" w:type="dxa"/>
            <w:textDirection w:val="btLr"/>
            <w:vAlign w:val="center"/>
          </w:tcPr>
          <w:p w:rsidR="009F116F" w:rsidRPr="009C3AF7" w:rsidRDefault="009F116F" w:rsidP="009F116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C3AF7">
              <w:rPr>
                <w:b/>
                <w:sz w:val="14"/>
                <w:szCs w:val="14"/>
              </w:rPr>
              <w:t>KASIM</w:t>
            </w:r>
          </w:p>
        </w:tc>
        <w:tc>
          <w:tcPr>
            <w:tcW w:w="500" w:type="dxa"/>
            <w:textDirection w:val="btLr"/>
            <w:hideMark/>
          </w:tcPr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11.HAFTA</w:t>
            </w:r>
          </w:p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 xml:space="preserve">24-28 Kasım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12.3. DALGA MEKANİĞİ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12.3.1. Dalgalarda Kırınım, Girişim Ve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Doppler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Olayı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12.3.1.1. Su dalgalarında kırınım olayının dalga boyu ve yarık genişliği ile ilişkisini belirler.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12.3.1.2. Su dalgalarında girişim olayını açıklar.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Öğrencilerin deney yaparak veya </w:t>
            </w:r>
            <w:proofErr w:type="gramStart"/>
            <w:r w:rsidRPr="00436A0B">
              <w:rPr>
                <w:rFonts w:cstheme="minorHAnsi"/>
                <w:color w:val="000000"/>
                <w:sz w:val="16"/>
                <w:szCs w:val="16"/>
              </w:rPr>
              <w:t>simülasyonlar</w:t>
            </w:r>
            <w:proofErr w:type="gram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kullanarak elde ettikleri verilerden yararlanarak yorum yapmaları sağlanır.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 xml:space="preserve">a) Öğrencilerin girişim desenini deney yaparak veya </w:t>
            </w:r>
            <w:proofErr w:type="gramStart"/>
            <w:r w:rsidRPr="00436A0B">
              <w:rPr>
                <w:rFonts w:cstheme="minorHAnsi"/>
                <w:color w:val="000000"/>
                <w:sz w:val="16"/>
                <w:szCs w:val="16"/>
              </w:rPr>
              <w:t>simülasyonlar</w:t>
            </w:r>
            <w:proofErr w:type="gram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kullanarak çizmeleri sağlanır.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b) Girişimle ilgili matematiksel hesaplamalara girilmez.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c) Faz farkı kavramına girilmez.</w:t>
            </w:r>
          </w:p>
        </w:tc>
        <w:tc>
          <w:tcPr>
            <w:tcW w:w="1436" w:type="dxa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E2D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73" w:type="dxa"/>
            <w:vAlign w:val="center"/>
          </w:tcPr>
          <w:p w:rsidR="009F116F" w:rsidRPr="001E2D15" w:rsidRDefault="009F116F" w:rsidP="009F116F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1E2D15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353" w:type="dxa"/>
            <w:shd w:val="clear" w:color="auto" w:fill="F2F2F2" w:themeFill="background1" w:themeFillShade="F2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24 KASIM</w:t>
            </w:r>
          </w:p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ÖĞRETMENLER GÜNÜ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F116F" w:rsidRPr="00436A0B" w:rsidTr="009F116F">
        <w:trPr>
          <w:trHeight w:val="1545"/>
        </w:trPr>
        <w:tc>
          <w:tcPr>
            <w:tcW w:w="492" w:type="dxa"/>
            <w:textDirection w:val="btLr"/>
            <w:vAlign w:val="center"/>
          </w:tcPr>
          <w:p w:rsidR="009F116F" w:rsidRPr="009C3AF7" w:rsidRDefault="009F116F" w:rsidP="009F116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C3AF7">
              <w:rPr>
                <w:b/>
                <w:sz w:val="14"/>
                <w:szCs w:val="14"/>
              </w:rPr>
              <w:t>ARALIK</w:t>
            </w:r>
          </w:p>
        </w:tc>
        <w:tc>
          <w:tcPr>
            <w:tcW w:w="500" w:type="dxa"/>
            <w:textDirection w:val="btLr"/>
            <w:hideMark/>
          </w:tcPr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12.HAFTA</w:t>
            </w:r>
          </w:p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1-5 Aralık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12.3. DALGA MEKANİĞİ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12.3.1. Dalgalarda Kırınım, Girişim Ve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Doppler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Olayı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12.3.1.3. Işığın çift yarıkta girişimine etki eden değişkenleri açıklar.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12.3.1.4. Işığın tek yarıkta kırınımına etki eden değişkenleri açıklar.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a) Öğrencilerin girişim desenini deney yaparak veya </w:t>
            </w:r>
            <w:proofErr w:type="gramStart"/>
            <w:r w:rsidRPr="00436A0B">
              <w:rPr>
                <w:rFonts w:cstheme="minorHAnsi"/>
                <w:color w:val="000000"/>
                <w:sz w:val="16"/>
                <w:szCs w:val="16"/>
              </w:rPr>
              <w:t>simülasyonlar</w:t>
            </w:r>
            <w:proofErr w:type="gram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kullanarak çizmeleri sağlanır.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b) Çift yarıkta girişimle ilgili matematiksel hesaplamalara girilmez.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 xml:space="preserve">a) Öğrencilerin kırınım desenini deney yaparak veya </w:t>
            </w:r>
            <w:proofErr w:type="gramStart"/>
            <w:r w:rsidRPr="00436A0B">
              <w:rPr>
                <w:rFonts w:cstheme="minorHAnsi"/>
                <w:color w:val="000000"/>
                <w:sz w:val="16"/>
                <w:szCs w:val="16"/>
              </w:rPr>
              <w:t>simülasyonlar</w:t>
            </w:r>
            <w:proofErr w:type="gram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kullanarak çizmeleri sağlanır.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b) Tek yarıkta kırınımla ilgili matematiksel hesaplamalara girilmez.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c) İnce zarlarda girişim, hava kaması ve çözme gücü konularına girilmez.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E2D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73" w:type="dxa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sz w:val="16"/>
                <w:szCs w:val="16"/>
              </w:rPr>
            </w:pPr>
            <w:r w:rsidRPr="001E2D15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353" w:type="dxa"/>
            <w:shd w:val="clear" w:color="auto" w:fill="F2F2F2" w:themeFill="background1" w:themeFillShade="F2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 xml:space="preserve">DÜNYA ENGELLİLER GÜNÜ </w:t>
            </w:r>
          </w:p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3 ARALIK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F116F" w:rsidRPr="00436A0B" w:rsidTr="009F116F">
        <w:trPr>
          <w:trHeight w:val="1125"/>
        </w:trPr>
        <w:tc>
          <w:tcPr>
            <w:tcW w:w="492" w:type="dxa"/>
            <w:textDirection w:val="btLr"/>
            <w:vAlign w:val="center"/>
          </w:tcPr>
          <w:p w:rsidR="009F116F" w:rsidRPr="009C3AF7" w:rsidRDefault="009F116F" w:rsidP="009F116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C3AF7">
              <w:rPr>
                <w:b/>
                <w:sz w:val="14"/>
                <w:szCs w:val="14"/>
              </w:rPr>
              <w:t>ARALIK</w:t>
            </w:r>
          </w:p>
        </w:tc>
        <w:tc>
          <w:tcPr>
            <w:tcW w:w="500" w:type="dxa"/>
            <w:textDirection w:val="btLr"/>
            <w:hideMark/>
          </w:tcPr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13.HAFTA</w:t>
            </w:r>
          </w:p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8-12 Aralık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12.3. DALGA MEKANİĞİ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12.3.1. Dalgalarda Kırınım, Girişim Ve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Doppler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Olayı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12.3.1.5. Kırınım ve girişim olaylarını inceleyerek ışığın dalga doğası hakkında çıkarım yapar.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 xml:space="preserve">12.3.1.6.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Doppler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olayının etkilerini ışık ve ses dalgalarından örneklerle açıklar.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</w:p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Örneklerin günlük hayattan seçilmesine özen gösterilir. Matematiksel hesaplamalara girilmez.</w:t>
            </w:r>
          </w:p>
        </w:tc>
        <w:tc>
          <w:tcPr>
            <w:tcW w:w="1436" w:type="dxa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E2D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73" w:type="dxa"/>
            <w:vAlign w:val="center"/>
          </w:tcPr>
          <w:p w:rsidR="009F116F" w:rsidRPr="001E2D15" w:rsidRDefault="009F116F" w:rsidP="009F116F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1E2D15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9F116F" w:rsidRPr="007A5FF4" w:rsidRDefault="009F116F" w:rsidP="009F116F">
            <w:pPr>
              <w:jc w:val="center"/>
              <w:rPr>
                <w:sz w:val="14"/>
                <w:szCs w:val="14"/>
              </w:rPr>
            </w:pPr>
          </w:p>
        </w:tc>
      </w:tr>
      <w:tr w:rsidR="009F116F" w:rsidRPr="00436A0B" w:rsidTr="009F116F">
        <w:trPr>
          <w:trHeight w:val="1764"/>
        </w:trPr>
        <w:tc>
          <w:tcPr>
            <w:tcW w:w="492" w:type="dxa"/>
            <w:textDirection w:val="btLr"/>
            <w:vAlign w:val="center"/>
          </w:tcPr>
          <w:p w:rsidR="009F116F" w:rsidRPr="009C3AF7" w:rsidRDefault="009F116F" w:rsidP="009F116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C3AF7">
              <w:rPr>
                <w:b/>
                <w:sz w:val="14"/>
                <w:szCs w:val="14"/>
              </w:rPr>
              <w:lastRenderedPageBreak/>
              <w:t>ARALIK</w:t>
            </w:r>
          </w:p>
        </w:tc>
        <w:tc>
          <w:tcPr>
            <w:tcW w:w="500" w:type="dxa"/>
            <w:textDirection w:val="btLr"/>
            <w:hideMark/>
          </w:tcPr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14.HAFTA</w:t>
            </w:r>
          </w:p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15-19 Aralık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12.3. DALGA MEKANİĞİ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12.3.2. Elektromanyetik Dalgalar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12.3.2.1. Elektromanyetik dalgaların ortak özelliklerini açıklar.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12.3.2.2. Elektromanyetik spektrumu günlük hayattan örneklerle ilişkilendirerek açıklar.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Maxwell’in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elektromanyetik teorinin kurucusu olduğu vurgulanır.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E2D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73" w:type="dxa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sz w:val="16"/>
                <w:szCs w:val="16"/>
              </w:rPr>
            </w:pPr>
            <w:r w:rsidRPr="001E2D15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9F116F" w:rsidRPr="007A5FF4" w:rsidRDefault="009F116F" w:rsidP="009F11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F116F" w:rsidRPr="00436A0B" w:rsidTr="009F116F">
        <w:trPr>
          <w:trHeight w:val="1540"/>
        </w:trPr>
        <w:tc>
          <w:tcPr>
            <w:tcW w:w="492" w:type="dxa"/>
            <w:textDirection w:val="btLr"/>
            <w:vAlign w:val="center"/>
          </w:tcPr>
          <w:p w:rsidR="009F116F" w:rsidRPr="009C3AF7" w:rsidRDefault="009F116F" w:rsidP="009F116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C3AF7">
              <w:rPr>
                <w:b/>
                <w:sz w:val="14"/>
                <w:szCs w:val="14"/>
              </w:rPr>
              <w:t>ARALIK</w:t>
            </w:r>
          </w:p>
        </w:tc>
        <w:tc>
          <w:tcPr>
            <w:tcW w:w="500" w:type="dxa"/>
            <w:textDirection w:val="btLr"/>
            <w:hideMark/>
          </w:tcPr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15.HAFTA</w:t>
            </w:r>
          </w:p>
          <w:p w:rsidR="009F116F" w:rsidRPr="009C3AF7" w:rsidRDefault="009F116F" w:rsidP="009F116F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9C3AF7">
              <w:rPr>
                <w:rFonts w:cstheme="minorHAnsi"/>
                <w:b/>
                <w:sz w:val="14"/>
                <w:szCs w:val="14"/>
              </w:rPr>
              <w:t>22-26 Aralık</w:t>
            </w:r>
          </w:p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4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12.4. ATOM FİZİĞİNE GİRİŞ VE RADYOAKTİVİTE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12.4.1. Atom Kavramının Tarihsel Gelişimi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12.4.1.1. Atom kavramını açıklar.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a)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Bohr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atom teorisi haricindeki diğer teoriler, ayrıntılara girilmeden tarihsel gelişim süreci içinde verilir.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b) Atom teorilerinin birbirleriyle ilişkili olarak geliştirildiği vurgulanmalıdır.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 xml:space="preserve">c)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Bohr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atom teorisinde; atom yarıçapı, enerji seviyeleri, uyarılma, iyonlaşma ve ışıma kavramları vurgulanır. Matematiksel hesaplamalara girilmez.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 xml:space="preserve">ç)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Milikan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yağ damlası,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Thomson’ın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e/m tayini, Rutherford saçılması deneyleri ile sınırlı kalınır. Bu deneylerle ilgili matematiksel hesaplamalara girilmez.</w:t>
            </w:r>
          </w:p>
        </w:tc>
        <w:tc>
          <w:tcPr>
            <w:tcW w:w="1436" w:type="dxa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E2D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73" w:type="dxa"/>
            <w:vAlign w:val="center"/>
          </w:tcPr>
          <w:p w:rsidR="009F116F" w:rsidRPr="001E2D15" w:rsidRDefault="009F116F" w:rsidP="009F116F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1E2D15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F116F" w:rsidRPr="00436A0B" w:rsidTr="009F116F">
        <w:trPr>
          <w:trHeight w:val="1551"/>
        </w:trPr>
        <w:tc>
          <w:tcPr>
            <w:tcW w:w="492" w:type="dxa"/>
            <w:textDirection w:val="btLr"/>
            <w:vAlign w:val="center"/>
          </w:tcPr>
          <w:p w:rsidR="009F116F" w:rsidRPr="009C3AF7" w:rsidRDefault="009F116F" w:rsidP="009F116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C3AF7">
              <w:rPr>
                <w:b/>
                <w:sz w:val="14"/>
                <w:szCs w:val="14"/>
              </w:rPr>
              <w:t>ARALIK</w:t>
            </w:r>
          </w:p>
        </w:tc>
        <w:tc>
          <w:tcPr>
            <w:tcW w:w="500" w:type="dxa"/>
            <w:textDirection w:val="btLr"/>
            <w:hideMark/>
          </w:tcPr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16.HAFTA</w:t>
            </w:r>
          </w:p>
          <w:p w:rsidR="009F116F" w:rsidRPr="009C3AF7" w:rsidRDefault="009F116F" w:rsidP="009F116F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9C3AF7">
              <w:rPr>
                <w:rFonts w:cstheme="minorHAnsi"/>
                <w:b/>
                <w:sz w:val="14"/>
                <w:szCs w:val="14"/>
              </w:rPr>
              <w:t>29Aralık 2Ocak</w:t>
            </w:r>
          </w:p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12.4. ATOM FİZİĞİNE GİRİŞ VE RADYOAKTİVİTE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12.4.1. Atom Kavramının Tarihsel Gelişimi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12.4.1.2. Atomun uyarılma yollarını açıklar.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</w:p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12.4.1.3. Modern atom teorisinin önemini açıklar.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Atomların birbirleriyle, elektronla, fotonla ve ısıyla uyarılma şartlarının tartışılması sağlanır.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 xml:space="preserve">a)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Heisenberg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Belirsizlik İlkesi, kuantum sayıları, olasılık dalgası ve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Schrödinger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dalga denklemine değinilir.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b) Matematiksel hesaplamalara girilmez.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 xml:space="preserve">c) Feza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Gürsey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>, Asım Orhan Barut ve Behram N. Kurşunoğlu'nun atom fiziği konusunda çalışmalar yaptığı vurgulanır.</w:t>
            </w:r>
          </w:p>
        </w:tc>
        <w:tc>
          <w:tcPr>
            <w:tcW w:w="1436" w:type="dxa"/>
            <w:shd w:val="clear" w:color="auto" w:fill="FFFFFF" w:themeFill="background1"/>
            <w:vAlign w:val="center"/>
          </w:tcPr>
          <w:p w:rsidR="009F116F" w:rsidRPr="001E2D15" w:rsidRDefault="009F116F" w:rsidP="009F1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</w:pPr>
            <w:r w:rsidRPr="001E2D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73" w:type="dxa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sz w:val="16"/>
                <w:szCs w:val="16"/>
              </w:rPr>
            </w:pPr>
            <w:r w:rsidRPr="001E2D15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9F116F" w:rsidRPr="007A5FF4" w:rsidRDefault="009F116F" w:rsidP="009F116F">
            <w:pPr>
              <w:spacing w:after="0" w:line="360" w:lineRule="auto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2.YAZILI YOKLAMA</w:t>
            </w:r>
          </w:p>
        </w:tc>
      </w:tr>
      <w:tr w:rsidR="009F116F" w:rsidRPr="00436A0B" w:rsidTr="009F116F">
        <w:trPr>
          <w:trHeight w:val="1219"/>
        </w:trPr>
        <w:tc>
          <w:tcPr>
            <w:tcW w:w="492" w:type="dxa"/>
            <w:textDirection w:val="btLr"/>
            <w:vAlign w:val="center"/>
          </w:tcPr>
          <w:p w:rsidR="009F116F" w:rsidRPr="009C3AF7" w:rsidRDefault="009F116F" w:rsidP="009F116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C3AF7">
              <w:rPr>
                <w:b/>
                <w:sz w:val="14"/>
                <w:szCs w:val="14"/>
              </w:rPr>
              <w:t>OCAK</w:t>
            </w:r>
          </w:p>
        </w:tc>
        <w:tc>
          <w:tcPr>
            <w:tcW w:w="500" w:type="dxa"/>
            <w:textDirection w:val="btLr"/>
            <w:hideMark/>
          </w:tcPr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17.HAFTA</w:t>
            </w:r>
          </w:p>
          <w:p w:rsidR="009F116F" w:rsidRPr="009C3AF7" w:rsidRDefault="009F116F" w:rsidP="009F116F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9C3AF7">
              <w:rPr>
                <w:rFonts w:cstheme="minorHAnsi"/>
                <w:b/>
                <w:sz w:val="14"/>
                <w:szCs w:val="14"/>
              </w:rPr>
              <w:t>5-9 Ocak</w:t>
            </w:r>
          </w:p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auto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12.4. ATOM FİZİĞİNE GİRİŞ VE RADYOAKTİVİTE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12.4.2. Büyük Patlama Ve Evrenin Oluşumu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12.4.2.1. Büyük patlama teorisini açıklar.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a) Evrenin oluşumu ve geleceğiyle ilgili farklı teorilerin de olduğu vurgulanır.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b) Öğrencilerin büyük patlama teorisini destekleyen bilimsel çalışmaları araştırmaları ve araştırma sonuçlarını rapor olarak sunmaları sağlanır.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c) Hubble Yasası’na değinilir. Matematiksel modeli verilmez.</w:t>
            </w:r>
          </w:p>
        </w:tc>
        <w:tc>
          <w:tcPr>
            <w:tcW w:w="1436" w:type="dxa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E2D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73" w:type="dxa"/>
            <w:vAlign w:val="center"/>
          </w:tcPr>
          <w:p w:rsidR="009F116F" w:rsidRPr="001E2D15" w:rsidRDefault="009F116F" w:rsidP="009F116F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1E2D15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9F116F" w:rsidRPr="007A5FF4" w:rsidRDefault="009F116F" w:rsidP="009F116F">
            <w:pPr>
              <w:spacing w:after="0"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F116F" w:rsidRPr="00436A0B" w:rsidTr="009F116F">
        <w:trPr>
          <w:trHeight w:val="1415"/>
        </w:trPr>
        <w:tc>
          <w:tcPr>
            <w:tcW w:w="492" w:type="dxa"/>
            <w:textDirection w:val="btLr"/>
            <w:vAlign w:val="center"/>
          </w:tcPr>
          <w:p w:rsidR="009F116F" w:rsidRPr="009C3AF7" w:rsidRDefault="009F116F" w:rsidP="009F116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C3AF7">
              <w:rPr>
                <w:b/>
                <w:sz w:val="14"/>
                <w:szCs w:val="14"/>
              </w:rPr>
              <w:t>OCAK</w:t>
            </w:r>
          </w:p>
        </w:tc>
        <w:tc>
          <w:tcPr>
            <w:tcW w:w="500" w:type="dxa"/>
            <w:textDirection w:val="btLr"/>
            <w:hideMark/>
          </w:tcPr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18.HAFTA</w:t>
            </w:r>
          </w:p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12-16 Ocak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12.4. ATOM FİZİĞİNE GİRİŞ VE RADYOAKTİVİTE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12.4.2. Büyük Patlama Ve Evrenin Oluşumu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12.4.2.2. Atom altı parçacıkların özelliklerini temel düzeyde açıklar.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a) Öğrencilerin atom altı parçacıkları standart model çerçevesinde tanımlamaları sağlanır.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 xml:space="preserve">b) Korunum yasaları ile ilgili matematiksel hesaplamalara </w:t>
            </w:r>
            <w:proofErr w:type="spellStart"/>
            <w:proofErr w:type="gramStart"/>
            <w:r w:rsidRPr="00436A0B">
              <w:rPr>
                <w:rFonts w:cstheme="minorHAnsi"/>
                <w:color w:val="000000"/>
                <w:sz w:val="16"/>
                <w:szCs w:val="16"/>
              </w:rPr>
              <w:t>girilmez.c</w:t>
            </w:r>
            <w:proofErr w:type="spellEnd"/>
            <w:proofErr w:type="gramEnd"/>
            <w:r w:rsidRPr="00436A0B">
              <w:rPr>
                <w:rFonts w:cstheme="minorHAnsi"/>
                <w:color w:val="000000"/>
                <w:sz w:val="16"/>
                <w:szCs w:val="16"/>
              </w:rPr>
              <w:t>) Dört temel kuvvetin açıklanması sağlanır.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 xml:space="preserve">ç)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Abdus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Salam,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Sheldon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Lee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Glashow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ve Steven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Weinberg’in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Nobel ödülünü elektromanyetik ve 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lastRenderedPageBreak/>
              <w:t>zayıf kuvvetin birleşik bir kuvvet görünümünde olduğunu keşfetmeleri üzerine aldıkları vurgulanır.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E2D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lastRenderedPageBreak/>
              <w:t>Çalışma Yaprağı, Açık Uçlu Sorular, Öğrenme Günlüğü, Performans Görevi,</w:t>
            </w:r>
          </w:p>
        </w:tc>
        <w:tc>
          <w:tcPr>
            <w:tcW w:w="1173" w:type="dxa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sz w:val="16"/>
                <w:szCs w:val="16"/>
              </w:rPr>
            </w:pPr>
            <w:r w:rsidRPr="001E2D15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F2F2F2" w:themeFill="background1" w:themeFillShade="F2"/>
            <w:vAlign w:val="center"/>
          </w:tcPr>
          <w:p w:rsidR="009F116F" w:rsidRPr="003A0F31" w:rsidRDefault="009F116F" w:rsidP="009F116F">
            <w:pPr>
              <w:spacing w:after="0" w:line="360" w:lineRule="auto"/>
              <w:jc w:val="center"/>
              <w:rPr>
                <w:b/>
                <w:color w:val="0070C0"/>
                <w:sz w:val="16"/>
                <w:szCs w:val="14"/>
              </w:rPr>
            </w:pPr>
            <w:r w:rsidRPr="003A0F31">
              <w:rPr>
                <w:b/>
                <w:color w:val="0070C0"/>
                <w:sz w:val="16"/>
                <w:szCs w:val="14"/>
              </w:rPr>
              <w:t xml:space="preserve">1.DÖNEM SONU </w:t>
            </w:r>
          </w:p>
          <w:p w:rsidR="009F116F" w:rsidRPr="00BE0480" w:rsidRDefault="009F116F" w:rsidP="009F116F">
            <w:pPr>
              <w:spacing w:after="0" w:line="360" w:lineRule="auto"/>
              <w:jc w:val="center"/>
              <w:rPr>
                <w:b/>
                <w:color w:val="FF0000"/>
                <w:sz w:val="16"/>
                <w:szCs w:val="14"/>
              </w:rPr>
            </w:pPr>
            <w:r w:rsidRPr="00BE0480">
              <w:rPr>
                <w:b/>
                <w:color w:val="FF0000"/>
                <w:sz w:val="16"/>
                <w:szCs w:val="14"/>
              </w:rPr>
              <w:t>16 O</w:t>
            </w:r>
            <w:r>
              <w:rPr>
                <w:b/>
                <w:color w:val="FF0000"/>
                <w:sz w:val="16"/>
                <w:szCs w:val="14"/>
              </w:rPr>
              <w:t>cak</w:t>
            </w:r>
            <w:r w:rsidRPr="00BE0480">
              <w:rPr>
                <w:b/>
                <w:color w:val="FF0000"/>
                <w:sz w:val="16"/>
                <w:szCs w:val="14"/>
              </w:rPr>
              <w:t xml:space="preserve"> </w:t>
            </w:r>
          </w:p>
          <w:p w:rsidR="009F116F" w:rsidRPr="00BE0480" w:rsidRDefault="009F116F" w:rsidP="009F116F">
            <w:pPr>
              <w:spacing w:after="0" w:line="240" w:lineRule="auto"/>
              <w:jc w:val="center"/>
              <w:rPr>
                <w:color w:val="FF0000"/>
                <w:sz w:val="16"/>
                <w:szCs w:val="14"/>
              </w:rPr>
            </w:pPr>
          </w:p>
        </w:tc>
      </w:tr>
      <w:tr w:rsidR="009F116F" w:rsidRPr="00436A0B" w:rsidTr="009F116F">
        <w:trPr>
          <w:trHeight w:val="1530"/>
        </w:trPr>
        <w:tc>
          <w:tcPr>
            <w:tcW w:w="492" w:type="dxa"/>
            <w:textDirection w:val="btLr"/>
            <w:vAlign w:val="center"/>
          </w:tcPr>
          <w:p w:rsidR="009F116F" w:rsidRPr="009C3AF7" w:rsidRDefault="009F116F" w:rsidP="009F116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C3AF7">
              <w:rPr>
                <w:b/>
                <w:sz w:val="14"/>
                <w:szCs w:val="14"/>
              </w:rPr>
              <w:lastRenderedPageBreak/>
              <w:t>ŞUBAT</w:t>
            </w:r>
          </w:p>
        </w:tc>
        <w:tc>
          <w:tcPr>
            <w:tcW w:w="500" w:type="dxa"/>
            <w:textDirection w:val="btLr"/>
            <w:hideMark/>
          </w:tcPr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19.HAFTA</w:t>
            </w:r>
          </w:p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2-6 Şubat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12.4. ATOM FİZİĞİNE GİRİŞ VE RADYOAKTİVİTE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12.4.2. Büyük Patlama Ve Evrenin Oluşumu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12.4.2.3. Madde oluşum sürecini açıklar.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</w:p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 xml:space="preserve">12.4.2.4. Madde ve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antimadde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kavramlarını açıklar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a) Atom altı parçacıklardan başlayarak madde oluşumunun modelle açıklanması sağlanır.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 xml:space="preserve">b)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Higgs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bozonuna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kısaca değinilir</w:t>
            </w:r>
          </w:p>
        </w:tc>
        <w:tc>
          <w:tcPr>
            <w:tcW w:w="1436" w:type="dxa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E2D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73" w:type="dxa"/>
            <w:vAlign w:val="center"/>
          </w:tcPr>
          <w:p w:rsidR="009F116F" w:rsidRPr="001E2D15" w:rsidRDefault="009F116F" w:rsidP="009F116F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1E2D15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F2F2F2" w:themeFill="background1" w:themeFillShade="F2"/>
            <w:vAlign w:val="center"/>
          </w:tcPr>
          <w:p w:rsidR="009F116F" w:rsidRDefault="009F116F" w:rsidP="009F116F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4"/>
              </w:rPr>
            </w:pPr>
            <w:r w:rsidRPr="003A0F31">
              <w:rPr>
                <w:b/>
                <w:color w:val="0070C0"/>
                <w:sz w:val="16"/>
                <w:szCs w:val="14"/>
              </w:rPr>
              <w:t>2 ŞUBAT 2.DÖNEM BAŞLANGICI</w:t>
            </w:r>
          </w:p>
          <w:p w:rsidR="009F116F" w:rsidRPr="00BE0480" w:rsidRDefault="009F116F" w:rsidP="009F116F">
            <w:pPr>
              <w:spacing w:after="0" w:line="240" w:lineRule="auto"/>
              <w:jc w:val="center"/>
              <w:rPr>
                <w:color w:val="FF0000"/>
                <w:sz w:val="16"/>
                <w:szCs w:val="14"/>
              </w:rPr>
            </w:pPr>
            <w:r>
              <w:rPr>
                <w:b/>
                <w:color w:val="0070C0"/>
                <w:sz w:val="16"/>
                <w:szCs w:val="14"/>
              </w:rPr>
              <w:t>2 Şubat</w:t>
            </w:r>
          </w:p>
        </w:tc>
      </w:tr>
      <w:tr w:rsidR="009F116F" w:rsidRPr="00436A0B" w:rsidTr="009F116F">
        <w:trPr>
          <w:trHeight w:val="1112"/>
        </w:trPr>
        <w:tc>
          <w:tcPr>
            <w:tcW w:w="492" w:type="dxa"/>
            <w:textDirection w:val="btLr"/>
            <w:vAlign w:val="center"/>
          </w:tcPr>
          <w:p w:rsidR="009F116F" w:rsidRPr="009C3AF7" w:rsidRDefault="009F116F" w:rsidP="009F116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C3AF7">
              <w:rPr>
                <w:b/>
                <w:sz w:val="14"/>
                <w:szCs w:val="14"/>
              </w:rPr>
              <w:t>ŞUBAT</w:t>
            </w:r>
          </w:p>
        </w:tc>
        <w:tc>
          <w:tcPr>
            <w:tcW w:w="500" w:type="dxa"/>
            <w:textDirection w:val="btLr"/>
            <w:hideMark/>
          </w:tcPr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20.HAFTA</w:t>
            </w:r>
          </w:p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9-13 Şubat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12.4. ATOM FİZİĞİNE GİRİŞ VE RADYOAKTİVİTE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12.4.3. Radyoaktivite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12.4.3.1. Kararlı ve kararsız durumdaki atomların özelliklerini karşılaştırır.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 xml:space="preserve">12.4.3.2. Radyoaktif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bozunma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sonucu atomun kütle numarası, atom numarası ve enerjisindeki değişimi açıklar.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a) Radyoaktif madde, radyoaktivite, radyoaktif ışıma kavramları üzerinde durulur.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b) Bazı atom çekirdeklerinin çeşitli yollarla ışıma yapabileceği vurgulanır.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 xml:space="preserve">c) Marie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Curie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ve Wilhelm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Conrad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Röntgen’in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radyoaktivite konusunda yaptığı çalışmalara yer verilir.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 xml:space="preserve">a) Alfa, beta, gama ışınımları dışındaki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bozunma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türlerine girilmez.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b) Enerjideki değişim açıklanırken matematiksel hesaplamalara girilmez.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E2D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73" w:type="dxa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sz w:val="16"/>
                <w:szCs w:val="16"/>
              </w:rPr>
            </w:pPr>
            <w:r w:rsidRPr="001E2D15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9F116F" w:rsidRPr="00436A0B" w:rsidTr="009F116F">
        <w:trPr>
          <w:trHeight w:val="1132"/>
        </w:trPr>
        <w:tc>
          <w:tcPr>
            <w:tcW w:w="492" w:type="dxa"/>
            <w:textDirection w:val="btLr"/>
            <w:vAlign w:val="center"/>
          </w:tcPr>
          <w:p w:rsidR="009F116F" w:rsidRPr="009C3AF7" w:rsidRDefault="009F116F" w:rsidP="009F116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C3AF7">
              <w:rPr>
                <w:b/>
                <w:sz w:val="14"/>
                <w:szCs w:val="14"/>
              </w:rPr>
              <w:t>ŞUBAT</w:t>
            </w:r>
          </w:p>
        </w:tc>
        <w:tc>
          <w:tcPr>
            <w:tcW w:w="500" w:type="dxa"/>
            <w:textDirection w:val="btLr"/>
            <w:hideMark/>
          </w:tcPr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21.HAFTA</w:t>
            </w:r>
          </w:p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16-20 Şubat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12.4. ATOM FİZİĞİNE GİRİŞ VE RADYOAKTİVİTE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12.4.3. Radyoaktivite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12.4.3.3. Nükleer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fisyon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ve füzyon olaylarını açıklar.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12.4.3.4. Radyasyonun canlılar üzerindeki etkilerini açıklar.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a) Nükleer enerji ile çalışan sistemler hakkında araştırma yapılması sağlanır.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b) Nükleer reaktörlerin bilime, teknolojiye, ülke ekonomisine ve çevreye etkileri üzerinde durulur.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c) Atom bombasının yıkıcı etkileri tarihî gerçekler üzerinden açıklanarak nükleer silahsızlanmanın dünya barışı açısından önemi üzerinde durulur.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a) Yaşam alanlarında var olan radyasyon kaynakları, radyasyondan korunma yolları ve radyasyon güvenliğinin araştırılması ve bilgilerin paylaşılması sağlanır.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b) İyonlaştırıcı radyasyona değinilerek kullanıldığı alanlardan ve biyolojik etkilerinden bahsedilir.</w:t>
            </w:r>
          </w:p>
        </w:tc>
        <w:tc>
          <w:tcPr>
            <w:tcW w:w="1436" w:type="dxa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E2D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73" w:type="dxa"/>
            <w:vAlign w:val="center"/>
          </w:tcPr>
          <w:p w:rsidR="009F116F" w:rsidRPr="001E2D15" w:rsidRDefault="009F116F" w:rsidP="009F116F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1E2D15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F116F" w:rsidRPr="00436A0B" w:rsidTr="009F116F">
        <w:trPr>
          <w:trHeight w:val="1250"/>
        </w:trPr>
        <w:tc>
          <w:tcPr>
            <w:tcW w:w="492" w:type="dxa"/>
            <w:textDirection w:val="btLr"/>
            <w:vAlign w:val="center"/>
          </w:tcPr>
          <w:p w:rsidR="009F116F" w:rsidRPr="009C3AF7" w:rsidRDefault="009F116F" w:rsidP="009F116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C3AF7">
              <w:rPr>
                <w:b/>
                <w:sz w:val="14"/>
                <w:szCs w:val="14"/>
              </w:rPr>
              <w:lastRenderedPageBreak/>
              <w:t>ŞUBAT</w:t>
            </w:r>
          </w:p>
        </w:tc>
        <w:tc>
          <w:tcPr>
            <w:tcW w:w="500" w:type="dxa"/>
            <w:textDirection w:val="btLr"/>
            <w:hideMark/>
          </w:tcPr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22.HAFTA</w:t>
            </w:r>
          </w:p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23-27 ŞUBAT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12.5. MODERN FİZİK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12.5.1. Özel Görelilik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12.5.1.1.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Michelson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>–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Morley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deneyinin amacını ve sonuçlarını açıklar.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 xml:space="preserve">12.5.1.2. Einstein’ın özel görelilik teorisinin temel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postülalarını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ifade eder.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a) Deneyin yapılış aşamaları üzerinde durulur.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b) Deneyin farklı bilim insanları tarafından farklı koşullarda çok kez tekrarlanmış olmasının nedeni üzerinde durulur. Bilimsel çalışmalarda sabırlı ve kararlı olmanın önemi vurgulanır.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c) Matematiksel hesaplamalara girilmez.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E2D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73" w:type="dxa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sz w:val="16"/>
                <w:szCs w:val="16"/>
              </w:rPr>
            </w:pPr>
            <w:r w:rsidRPr="001E2D15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9F116F" w:rsidRPr="007A5FF4" w:rsidRDefault="009F116F" w:rsidP="009F116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F116F" w:rsidRPr="00436A0B" w:rsidTr="009F116F">
        <w:trPr>
          <w:trHeight w:val="984"/>
        </w:trPr>
        <w:tc>
          <w:tcPr>
            <w:tcW w:w="492" w:type="dxa"/>
            <w:textDirection w:val="btLr"/>
            <w:vAlign w:val="center"/>
          </w:tcPr>
          <w:p w:rsidR="009F116F" w:rsidRPr="009C3AF7" w:rsidRDefault="009F116F" w:rsidP="009F116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C3AF7">
              <w:rPr>
                <w:b/>
                <w:sz w:val="14"/>
                <w:szCs w:val="14"/>
              </w:rPr>
              <w:t>MART</w:t>
            </w:r>
          </w:p>
        </w:tc>
        <w:tc>
          <w:tcPr>
            <w:tcW w:w="500" w:type="dxa"/>
            <w:textDirection w:val="btLr"/>
            <w:hideMark/>
          </w:tcPr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23.HAFTA</w:t>
            </w:r>
          </w:p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2-6 Mart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2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12.5. MODERN FİZİK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12.5.1. Özel Görelilik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12.5.1.3. Göreli zaman ve göreli uzunluk kavramlarını açıklar.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12.5.1.4. Kütle-enerji eşdeğerliğini açıklar.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Özel görelilikte matematiksel hesaplamalara girilmez.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Matematiksel hesaplamalara girilmez.</w:t>
            </w:r>
          </w:p>
        </w:tc>
        <w:tc>
          <w:tcPr>
            <w:tcW w:w="1436" w:type="dxa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E2D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73" w:type="dxa"/>
            <w:vAlign w:val="center"/>
          </w:tcPr>
          <w:p w:rsidR="009F116F" w:rsidRPr="001E2D15" w:rsidRDefault="009F116F" w:rsidP="009F116F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1E2D15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F2F2F2" w:themeFill="background1" w:themeFillShade="F2"/>
            <w:vAlign w:val="center"/>
          </w:tcPr>
          <w:p w:rsidR="009F116F" w:rsidRPr="007A5FF4" w:rsidRDefault="009F116F" w:rsidP="009F116F">
            <w:pPr>
              <w:jc w:val="center"/>
              <w:rPr>
                <w:b/>
                <w:color w:val="0070C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1.YAZILI YOKLAMA</w:t>
            </w:r>
          </w:p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F116F" w:rsidRPr="00436A0B" w:rsidTr="009F116F">
        <w:trPr>
          <w:trHeight w:val="1126"/>
        </w:trPr>
        <w:tc>
          <w:tcPr>
            <w:tcW w:w="492" w:type="dxa"/>
            <w:textDirection w:val="btLr"/>
            <w:vAlign w:val="center"/>
          </w:tcPr>
          <w:p w:rsidR="009F116F" w:rsidRPr="009C3AF7" w:rsidRDefault="009F116F" w:rsidP="009F116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C3AF7">
              <w:rPr>
                <w:b/>
                <w:sz w:val="14"/>
                <w:szCs w:val="14"/>
              </w:rPr>
              <w:t>MART</w:t>
            </w:r>
          </w:p>
        </w:tc>
        <w:tc>
          <w:tcPr>
            <w:tcW w:w="500" w:type="dxa"/>
            <w:textDirection w:val="btLr"/>
            <w:hideMark/>
          </w:tcPr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24.HAFTA</w:t>
            </w:r>
          </w:p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9-13 Mart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12.5. MODERN FİZİK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12.5.2. Kuantum Fiziğine Giriş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12.5.2.1. Siyah cisim ışımasını açıklar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a) Planck hipotezi açıklanır.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b) Dalga boyu-ışıma şiddeti grafiğinden hareketle klasik yaklaşımla modern yaklaşımın çelişkisi ve bu çelişkinin kuantum fiziğinin doğuşuna etkisi vurgulanır.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c) Siyah cisim ışıması ile ilgili mate</w:t>
            </w:r>
            <w:r>
              <w:rPr>
                <w:rFonts w:cstheme="minorHAnsi"/>
                <w:color w:val="000000"/>
                <w:sz w:val="16"/>
                <w:szCs w:val="16"/>
              </w:rPr>
              <w:t>matiksel hesaplamalara girilmez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E2D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73" w:type="dxa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sz w:val="16"/>
                <w:szCs w:val="16"/>
              </w:rPr>
            </w:pPr>
            <w:r w:rsidRPr="001E2D15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353" w:type="dxa"/>
            <w:shd w:val="clear" w:color="auto" w:fill="F2F2F2" w:themeFill="background1" w:themeFillShade="F2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 xml:space="preserve">İSTİKLÂL MARŞI'NIN KABULÜ VE MEHMET AKİF ERSOY'U ANMA GÜNÜ </w:t>
            </w:r>
          </w:p>
          <w:p w:rsidR="009F116F" w:rsidRPr="007A5FF4" w:rsidRDefault="009F116F" w:rsidP="009F116F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12 MART</w:t>
            </w:r>
          </w:p>
        </w:tc>
        <w:tc>
          <w:tcPr>
            <w:tcW w:w="1229" w:type="dxa"/>
            <w:shd w:val="clear" w:color="auto" w:fill="F2F2F2" w:themeFill="background1" w:themeFillShade="F2"/>
            <w:vAlign w:val="center"/>
          </w:tcPr>
          <w:p w:rsidR="009F116F" w:rsidRPr="007A5FF4" w:rsidRDefault="009F116F" w:rsidP="009F116F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</w:p>
          <w:p w:rsidR="009F116F" w:rsidRPr="007A5FF4" w:rsidRDefault="009F116F" w:rsidP="009F116F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  <w:r w:rsidRPr="007A5FF4">
              <w:rPr>
                <w:b/>
                <w:color w:val="00B050"/>
                <w:sz w:val="14"/>
                <w:szCs w:val="14"/>
              </w:rPr>
              <w:t>Okulların Kapanışı</w:t>
            </w:r>
          </w:p>
          <w:p w:rsidR="009F116F" w:rsidRPr="007A5FF4" w:rsidRDefault="009F116F" w:rsidP="009F116F">
            <w:pPr>
              <w:spacing w:after="0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00B050"/>
                <w:sz w:val="14"/>
                <w:szCs w:val="14"/>
              </w:rPr>
              <w:t>7 Kasım 2025 Cuma</w:t>
            </w:r>
          </w:p>
        </w:tc>
      </w:tr>
      <w:tr w:rsidR="009F116F" w:rsidRPr="00436A0B" w:rsidTr="009F116F">
        <w:trPr>
          <w:trHeight w:val="1425"/>
        </w:trPr>
        <w:tc>
          <w:tcPr>
            <w:tcW w:w="492" w:type="dxa"/>
            <w:textDirection w:val="btLr"/>
            <w:vAlign w:val="center"/>
          </w:tcPr>
          <w:p w:rsidR="009F116F" w:rsidRPr="009C3AF7" w:rsidRDefault="009F116F" w:rsidP="009F116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C3AF7">
              <w:rPr>
                <w:b/>
                <w:sz w:val="14"/>
                <w:szCs w:val="14"/>
              </w:rPr>
              <w:t>MART</w:t>
            </w:r>
          </w:p>
        </w:tc>
        <w:tc>
          <w:tcPr>
            <w:tcW w:w="500" w:type="dxa"/>
            <w:textDirection w:val="btLr"/>
            <w:hideMark/>
          </w:tcPr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25.HAFTA</w:t>
            </w:r>
          </w:p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23-27 Mart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2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12.5. MODERN FİZİK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12.5.3. Fotoelektrik Olayı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12.5.3.1. Foton kavramını açıklar.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12.5.3.2. Fotoelektrik olayını açıklar.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a)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Hertz’in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çalışmaları üzerinde durulur.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b) Einstein’ın fotoelektrik denklemi üzerinde durulur.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 xml:space="preserve">c) Öğrencilerin </w:t>
            </w:r>
            <w:proofErr w:type="gramStart"/>
            <w:r w:rsidRPr="00436A0B">
              <w:rPr>
                <w:rFonts w:cstheme="minorHAnsi"/>
                <w:color w:val="000000"/>
                <w:sz w:val="16"/>
                <w:szCs w:val="16"/>
              </w:rPr>
              <w:t>simülasyonlar</w:t>
            </w:r>
            <w:proofErr w:type="gram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yardımıyla fotoelektrik olaya etki eden değişkenleri gözlemlemeleri ve yorumlamaları sağlanır.</w:t>
            </w:r>
          </w:p>
        </w:tc>
        <w:tc>
          <w:tcPr>
            <w:tcW w:w="1436" w:type="dxa"/>
            <w:shd w:val="clear" w:color="auto" w:fill="FFFFFF" w:themeFill="background1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</w:pPr>
            <w:r w:rsidRPr="001E2D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Çalışma Yaprağı, Açık Uçlu Sorular, Öğrenme Günlüğü, Performans Görevi</w:t>
            </w:r>
            <w:r w:rsidRPr="001E2D15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1173" w:type="dxa"/>
            <w:vAlign w:val="center"/>
          </w:tcPr>
          <w:p w:rsidR="009F116F" w:rsidRPr="001E2D15" w:rsidRDefault="009F116F" w:rsidP="009F116F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1E2D15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353" w:type="dxa"/>
            <w:shd w:val="clear" w:color="auto" w:fill="F2F2F2" w:themeFill="background1" w:themeFillShade="F2"/>
            <w:vAlign w:val="center"/>
          </w:tcPr>
          <w:p w:rsidR="009F116F" w:rsidRDefault="009F116F" w:rsidP="009F116F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 xml:space="preserve">18 MART ŞEHİTLER GÜNÜ </w:t>
            </w:r>
          </w:p>
          <w:p w:rsidR="009F116F" w:rsidRDefault="009F116F" w:rsidP="009F116F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</w:p>
          <w:p w:rsidR="009F116F" w:rsidRDefault="009F116F" w:rsidP="009F116F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 xml:space="preserve">TÜRK DÜNYASI VETOPLULUKLARI HAFTASI     </w:t>
            </w:r>
          </w:p>
          <w:p w:rsidR="009F116F" w:rsidRPr="007A5FF4" w:rsidRDefault="009F116F" w:rsidP="009F116F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7A5FF4">
              <w:rPr>
                <w:b/>
                <w:color w:val="0070C0"/>
                <w:sz w:val="14"/>
                <w:szCs w:val="14"/>
              </w:rPr>
              <w:t>21 MART NEVRUZ GÜNÜ</w:t>
            </w:r>
          </w:p>
          <w:p w:rsidR="009F116F" w:rsidRPr="007A5FF4" w:rsidRDefault="009F116F" w:rsidP="009F116F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RAMAZAN BAYRAMI</w:t>
            </w:r>
          </w:p>
          <w:p w:rsidR="009F116F" w:rsidRPr="007A5FF4" w:rsidRDefault="009F116F" w:rsidP="009F116F">
            <w:pPr>
              <w:jc w:val="center"/>
              <w:rPr>
                <w:rFonts w:cs="Arial"/>
                <w:b/>
                <w:color w:val="FF0000"/>
                <w:sz w:val="14"/>
                <w:szCs w:val="14"/>
              </w:rPr>
            </w:pPr>
            <w:r w:rsidRPr="007A5FF4">
              <w:rPr>
                <w:sz w:val="14"/>
                <w:szCs w:val="14"/>
              </w:rPr>
              <w:t>20-21-22-Mart</w:t>
            </w:r>
          </w:p>
        </w:tc>
        <w:tc>
          <w:tcPr>
            <w:tcW w:w="1229" w:type="dxa"/>
            <w:shd w:val="clear" w:color="auto" w:fill="F2F2F2" w:themeFill="background1" w:themeFillShade="F2"/>
            <w:vAlign w:val="center"/>
          </w:tcPr>
          <w:p w:rsidR="009F116F" w:rsidRPr="007A5FF4" w:rsidRDefault="009F116F" w:rsidP="009F116F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  <w:r w:rsidRPr="007A5FF4">
              <w:rPr>
                <w:b/>
                <w:color w:val="00B050"/>
                <w:sz w:val="14"/>
                <w:szCs w:val="14"/>
              </w:rPr>
              <w:t>Okulların Açılışı</w:t>
            </w:r>
          </w:p>
          <w:p w:rsidR="009F116F" w:rsidRPr="007A5FF4" w:rsidRDefault="009F116F" w:rsidP="009F116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7A5FF4">
              <w:rPr>
                <w:b/>
                <w:color w:val="00B050"/>
                <w:sz w:val="14"/>
                <w:szCs w:val="14"/>
              </w:rPr>
              <w:t>17 Kasım 2025 Cuma</w:t>
            </w:r>
          </w:p>
        </w:tc>
      </w:tr>
      <w:tr w:rsidR="009F116F" w:rsidRPr="00436A0B" w:rsidTr="009F116F">
        <w:trPr>
          <w:trHeight w:val="1793"/>
        </w:trPr>
        <w:tc>
          <w:tcPr>
            <w:tcW w:w="492" w:type="dxa"/>
            <w:textDirection w:val="btLr"/>
            <w:vAlign w:val="center"/>
          </w:tcPr>
          <w:p w:rsidR="009F116F" w:rsidRPr="009C3AF7" w:rsidRDefault="009F116F" w:rsidP="009F116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C3AF7">
              <w:rPr>
                <w:b/>
                <w:sz w:val="14"/>
                <w:szCs w:val="14"/>
              </w:rPr>
              <w:t>MART</w:t>
            </w:r>
          </w:p>
        </w:tc>
        <w:tc>
          <w:tcPr>
            <w:tcW w:w="500" w:type="dxa"/>
            <w:textDirection w:val="btLr"/>
            <w:hideMark/>
          </w:tcPr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26.HAFTA</w:t>
            </w:r>
          </w:p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30 Mart-3Nisan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12.5. MODERN FİZİK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12.5.3. Fotoelektrik Olayı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12.5.3.3. Farklı metaller için maksimum kinetik enerji-frekans grafiğini çizer.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 xml:space="preserve">12.5.3.4.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Fotoelektronların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sahip olduğu maksimum kinetik enerji, durdurma gerilimi ve metalin eşik enerjisi arasındaki matematiksel ilişkiyi açıklar.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E2D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73" w:type="dxa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sz w:val="16"/>
                <w:szCs w:val="16"/>
              </w:rPr>
            </w:pPr>
            <w:r w:rsidRPr="001E2D15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9F116F" w:rsidRPr="007A5FF4" w:rsidRDefault="009F116F" w:rsidP="009F116F">
            <w:pPr>
              <w:rPr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F116F" w:rsidRPr="00436A0B" w:rsidTr="009F116F">
        <w:trPr>
          <w:trHeight w:val="1068"/>
        </w:trPr>
        <w:tc>
          <w:tcPr>
            <w:tcW w:w="492" w:type="dxa"/>
            <w:textDirection w:val="btLr"/>
            <w:vAlign w:val="center"/>
          </w:tcPr>
          <w:p w:rsidR="009F116F" w:rsidRPr="009C3AF7" w:rsidRDefault="009F116F" w:rsidP="009F116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C3AF7">
              <w:rPr>
                <w:b/>
                <w:sz w:val="14"/>
                <w:szCs w:val="14"/>
              </w:rPr>
              <w:t>NİSAN</w:t>
            </w:r>
          </w:p>
        </w:tc>
        <w:tc>
          <w:tcPr>
            <w:tcW w:w="500" w:type="dxa"/>
            <w:textDirection w:val="btLr"/>
            <w:hideMark/>
          </w:tcPr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27.HAFTA</w:t>
            </w:r>
          </w:p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6-10 Nisan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2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12.5. MODERN FİZİK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12.5.3. Fotoelektrik Olayı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12.5.3.5. Fotoelektrik olayın günlük hayattaki uygulamalarına örnekler verir.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12.5.3.6. Fotoelektrik olayla ilgili hesaplamalar yapar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Fotoelektrik olayın günlük hayattaki olumlu (musluklarda </w:t>
            </w:r>
            <w:proofErr w:type="gramStart"/>
            <w:r w:rsidRPr="00436A0B">
              <w:rPr>
                <w:rFonts w:cstheme="minorHAnsi"/>
                <w:color w:val="000000"/>
                <w:sz w:val="16"/>
                <w:szCs w:val="16"/>
              </w:rPr>
              <w:t>hijyenin</w:t>
            </w:r>
            <w:proofErr w:type="gram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sağlanması gibi) ve olumsuz (sahte güneş gözlüklerinin kullanımı gibi) etkileri üzerinde durulur</w:t>
            </w:r>
          </w:p>
        </w:tc>
        <w:tc>
          <w:tcPr>
            <w:tcW w:w="1436" w:type="dxa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E2D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73" w:type="dxa"/>
            <w:vAlign w:val="center"/>
          </w:tcPr>
          <w:p w:rsidR="009F116F" w:rsidRPr="001E2D15" w:rsidRDefault="009F116F" w:rsidP="009F116F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1E2D15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9F116F" w:rsidRPr="007A5FF4" w:rsidRDefault="009F116F" w:rsidP="009F116F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F116F" w:rsidRPr="00436A0B" w:rsidTr="009F116F">
        <w:trPr>
          <w:trHeight w:val="1388"/>
        </w:trPr>
        <w:tc>
          <w:tcPr>
            <w:tcW w:w="492" w:type="dxa"/>
            <w:textDirection w:val="btLr"/>
            <w:vAlign w:val="center"/>
          </w:tcPr>
          <w:p w:rsidR="009F116F" w:rsidRPr="009C3AF7" w:rsidRDefault="009F116F" w:rsidP="009F116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C3AF7">
              <w:rPr>
                <w:b/>
                <w:sz w:val="14"/>
                <w:szCs w:val="14"/>
              </w:rPr>
              <w:lastRenderedPageBreak/>
              <w:t>NİSAN</w:t>
            </w:r>
          </w:p>
        </w:tc>
        <w:tc>
          <w:tcPr>
            <w:tcW w:w="500" w:type="dxa"/>
            <w:textDirection w:val="btLr"/>
            <w:hideMark/>
          </w:tcPr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28.HAFTA</w:t>
            </w:r>
          </w:p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13-17 Nisan</w:t>
            </w:r>
            <w:r w:rsidRPr="009C3AF7">
              <w:rPr>
                <w:rFonts w:asciiTheme="minorHAnsi" w:hAnsiTheme="minorHAnsi" w:cs="Times New Roman"/>
                <w:b/>
                <w:color w:val="auto"/>
                <w:sz w:val="14"/>
                <w:szCs w:val="14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12.5. MODERN FİZİK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12.5.4.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Compton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Saçılması Ve De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Broglie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Dalga Boyu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12.5.4.1.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Compton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olayında foton ve elektron etkileşimini açıklar.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 xml:space="preserve">12.5.4.2.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Compton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ve fotoelektrik olaylarının benzer yönlerini belirterek ışığın tanecik doğası hakkında çıkarım yapar.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Öğrencilerin model veya </w:t>
            </w:r>
            <w:proofErr w:type="gramStart"/>
            <w:r w:rsidRPr="00436A0B">
              <w:rPr>
                <w:rFonts w:cstheme="minorHAnsi"/>
                <w:color w:val="000000"/>
                <w:sz w:val="16"/>
                <w:szCs w:val="16"/>
              </w:rPr>
              <w:t>simülasyonlar</w:t>
            </w:r>
            <w:proofErr w:type="gram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kullanarak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Compton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saçılmasını açıklamaları sağlanır. Matematiksel hesaplamalara girilmez.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E2D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73" w:type="dxa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sz w:val="16"/>
                <w:szCs w:val="16"/>
              </w:rPr>
            </w:pPr>
            <w:r w:rsidRPr="001E2D15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F116F" w:rsidRPr="00436A0B" w:rsidTr="009F116F">
        <w:trPr>
          <w:trHeight w:val="973"/>
        </w:trPr>
        <w:tc>
          <w:tcPr>
            <w:tcW w:w="492" w:type="dxa"/>
            <w:textDirection w:val="btLr"/>
            <w:vAlign w:val="center"/>
          </w:tcPr>
          <w:p w:rsidR="009F116F" w:rsidRPr="009C3AF7" w:rsidRDefault="009F116F" w:rsidP="009F116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C3AF7">
              <w:rPr>
                <w:b/>
                <w:sz w:val="14"/>
                <w:szCs w:val="14"/>
              </w:rPr>
              <w:t>NİSAN</w:t>
            </w:r>
          </w:p>
        </w:tc>
        <w:tc>
          <w:tcPr>
            <w:tcW w:w="500" w:type="dxa"/>
            <w:textDirection w:val="btLr"/>
            <w:hideMark/>
          </w:tcPr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29.HAFTA</w:t>
            </w:r>
          </w:p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20-24 Nisan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12.5. MODERN FİZİK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12.5.4.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Compton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Saçılması Ve De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Broglie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Dalga Boyu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12.5.4.3. I</w:t>
            </w:r>
            <w:r>
              <w:rPr>
                <w:rFonts w:cstheme="minorHAnsi"/>
                <w:color w:val="000000"/>
                <w:sz w:val="16"/>
                <w:szCs w:val="16"/>
              </w:rPr>
              <w:t>şığın ikili doğasını açıklar.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12.5.4.4. Madde ve dalga arasındaki ilişkiyi açıklar.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Işığın tanecik, dalga, hem tanecik hem de dalga doğası ile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açıklanan olaylar vurgulanır.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 xml:space="preserve">a) De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Broglie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bağıntısı verilir.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b) Matematiksel hesaplamalara girilmez.</w:t>
            </w:r>
          </w:p>
        </w:tc>
        <w:tc>
          <w:tcPr>
            <w:tcW w:w="1436" w:type="dxa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E2D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73" w:type="dxa"/>
            <w:vAlign w:val="center"/>
          </w:tcPr>
          <w:p w:rsidR="009F116F" w:rsidRPr="001E2D15" w:rsidRDefault="009F116F" w:rsidP="009F116F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1E2D15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353" w:type="dxa"/>
            <w:shd w:val="clear" w:color="auto" w:fill="F2F2F2" w:themeFill="background1" w:themeFillShade="F2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rFonts w:cs="Arial"/>
                <w:b/>
                <w:color w:val="FF0000"/>
                <w:sz w:val="14"/>
                <w:szCs w:val="14"/>
              </w:rPr>
              <w:t>23 NİSAN</w:t>
            </w:r>
            <w:r w:rsidRPr="007A5FF4">
              <w:rPr>
                <w:rFonts w:cs="Arial"/>
                <w:b/>
                <w:color w:val="FF0000"/>
                <w:sz w:val="14"/>
                <w:szCs w:val="14"/>
              </w:rPr>
              <w:br/>
              <w:t xml:space="preserve"> ULUSAL EĞEMENLİK VE </w:t>
            </w:r>
            <w:r w:rsidRPr="007A5FF4">
              <w:rPr>
                <w:rFonts w:cs="Arial"/>
                <w:b/>
                <w:color w:val="FF0000"/>
                <w:sz w:val="14"/>
                <w:szCs w:val="14"/>
              </w:rPr>
              <w:br/>
              <w:t>ÇOCUK BAYRAMI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F116F" w:rsidRPr="00436A0B" w:rsidTr="009F116F">
        <w:trPr>
          <w:trHeight w:val="1381"/>
        </w:trPr>
        <w:tc>
          <w:tcPr>
            <w:tcW w:w="492" w:type="dxa"/>
            <w:textDirection w:val="btLr"/>
            <w:vAlign w:val="center"/>
          </w:tcPr>
          <w:p w:rsidR="009F116F" w:rsidRPr="009C3AF7" w:rsidRDefault="009F116F" w:rsidP="009F116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C3AF7">
              <w:rPr>
                <w:b/>
                <w:sz w:val="14"/>
                <w:szCs w:val="14"/>
              </w:rPr>
              <w:t>NİSAN</w:t>
            </w:r>
          </w:p>
        </w:tc>
        <w:tc>
          <w:tcPr>
            <w:tcW w:w="500" w:type="dxa"/>
            <w:textDirection w:val="btLr"/>
            <w:hideMark/>
          </w:tcPr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 xml:space="preserve">30.HAFTA   </w:t>
            </w:r>
          </w:p>
          <w:p w:rsidR="009F116F" w:rsidRPr="009C3AF7" w:rsidRDefault="009F116F" w:rsidP="009F116F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9C3AF7">
              <w:rPr>
                <w:rFonts w:cstheme="minorHAnsi"/>
                <w:b/>
                <w:sz w:val="14"/>
                <w:szCs w:val="14"/>
              </w:rPr>
              <w:t>27 Nisan</w:t>
            </w:r>
            <w:r w:rsidRPr="009C3AF7">
              <w:rPr>
                <w:b/>
                <w:sz w:val="14"/>
                <w:szCs w:val="14"/>
              </w:rPr>
              <w:t xml:space="preserve"> -1Mayıs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12.6. MODERN FİZİĞİN TEKNOLOJİDEKİ UYGULAMALARI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12.6.1. Görüntüleme Teknolojileri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12.6.1.1. Görüntüleme cihazlarının çalışma prensiplerini açıklar.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12.6.1.2. LCD ve plazma teknolojilerinde fizik biliminin yerini açıklar.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a) Öğrencilerin röntgen, MR, PET, </w:t>
            </w:r>
            <w:proofErr w:type="gramStart"/>
            <w:r w:rsidRPr="00436A0B">
              <w:rPr>
                <w:rFonts w:cstheme="minorHAnsi"/>
                <w:color w:val="000000"/>
                <w:sz w:val="16"/>
                <w:szCs w:val="16"/>
              </w:rPr>
              <w:t>tomografi</w:t>
            </w:r>
            <w:proofErr w:type="gramEnd"/>
            <w:r w:rsidRPr="00436A0B">
              <w:rPr>
                <w:rFonts w:cstheme="minorHAnsi"/>
                <w:color w:val="000000"/>
                <w:sz w:val="16"/>
                <w:szCs w:val="16"/>
              </w:rPr>
              <w:t>, ultrason, radarlar, sonar, termal kameralar ile ilgili araştırmalar yaparak bu teknolojilerin oluşturulmasında fiziğin rolünü sorgulamaları sağlanır.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 xml:space="preserve">b) Görüntüleme cihazlarının (röntgen, MR, PET, </w:t>
            </w:r>
            <w:proofErr w:type="gramStart"/>
            <w:r w:rsidRPr="00436A0B">
              <w:rPr>
                <w:rFonts w:cstheme="minorHAnsi"/>
                <w:color w:val="000000"/>
                <w:sz w:val="16"/>
                <w:szCs w:val="16"/>
              </w:rPr>
              <w:t>tomografi</w:t>
            </w:r>
            <w:proofErr w:type="gramEnd"/>
            <w:r w:rsidRPr="00436A0B">
              <w:rPr>
                <w:rFonts w:cstheme="minorHAnsi"/>
                <w:color w:val="000000"/>
                <w:sz w:val="16"/>
                <w:szCs w:val="16"/>
              </w:rPr>
              <w:t>, ultrason, radarlar, sonar, termal kameralar) çalışma ilkelerine kısaca değinilir.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E2D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73" w:type="dxa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sz w:val="16"/>
                <w:szCs w:val="16"/>
              </w:rPr>
            </w:pPr>
            <w:r w:rsidRPr="001E2D15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353" w:type="dxa"/>
            <w:shd w:val="clear" w:color="auto" w:fill="F2F2F2" w:themeFill="background1" w:themeFillShade="F2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rFonts w:cs="Arial"/>
                <w:b/>
                <w:color w:val="FF0000"/>
                <w:sz w:val="14"/>
                <w:szCs w:val="14"/>
              </w:rPr>
              <w:t>1 MAYIS EMEK VE DAYANIŞMA GÜNÜ</w:t>
            </w:r>
            <w:r w:rsidRPr="007A5FF4">
              <w:rPr>
                <w:rFonts w:cs="Arial"/>
                <w:b/>
                <w:color w:val="FF0000"/>
                <w:sz w:val="14"/>
                <w:szCs w:val="14"/>
              </w:rPr>
              <w:br/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F116F" w:rsidRPr="00436A0B" w:rsidTr="009F116F">
        <w:trPr>
          <w:trHeight w:val="1246"/>
        </w:trPr>
        <w:tc>
          <w:tcPr>
            <w:tcW w:w="492" w:type="dxa"/>
            <w:textDirection w:val="btLr"/>
            <w:vAlign w:val="center"/>
          </w:tcPr>
          <w:p w:rsidR="009F116F" w:rsidRPr="009C3AF7" w:rsidRDefault="009F116F" w:rsidP="009F116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C3AF7">
              <w:rPr>
                <w:b/>
                <w:sz w:val="14"/>
                <w:szCs w:val="14"/>
              </w:rPr>
              <w:t>MAYIS</w:t>
            </w:r>
          </w:p>
        </w:tc>
        <w:tc>
          <w:tcPr>
            <w:tcW w:w="500" w:type="dxa"/>
            <w:textDirection w:val="btLr"/>
            <w:hideMark/>
          </w:tcPr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31.HAFTA</w:t>
            </w:r>
          </w:p>
          <w:p w:rsidR="009F116F" w:rsidRPr="009C3AF7" w:rsidRDefault="009F116F" w:rsidP="009F116F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9C3AF7">
              <w:rPr>
                <w:rFonts w:cstheme="minorHAnsi"/>
                <w:b/>
                <w:sz w:val="14"/>
                <w:szCs w:val="14"/>
              </w:rPr>
              <w:t>4-8 Mayıs</w:t>
            </w:r>
          </w:p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auto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12.6. MODERN FİZİĞİN TEKNOLOJİDEKİ UYGULAMALARI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12.6.2. Yarı İletken Teknolojisi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12.6.2.1. Yarı iletken maddeleri</w:t>
            </w:r>
            <w:r>
              <w:rPr>
                <w:rFonts w:cstheme="minorHAnsi"/>
                <w:color w:val="000000"/>
                <w:sz w:val="16"/>
                <w:szCs w:val="16"/>
              </w:rPr>
              <w:t>n genel özelliklerini açıklar.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12.6.2.2. Yarı iletken malzemelerin teknolojideki önemini açıklar.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 xml:space="preserve">a) Diyot ve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transistörlerin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işlevi verilir, çeşitlerine girilmez.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b) Öğrencilerin kumun bir elektronik devre elemanı hâline gelme sürecini araştırmaları ve paylaşmaları sağlanır.</w:t>
            </w:r>
          </w:p>
        </w:tc>
        <w:tc>
          <w:tcPr>
            <w:tcW w:w="1436" w:type="dxa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E2D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73" w:type="dxa"/>
            <w:vAlign w:val="center"/>
          </w:tcPr>
          <w:p w:rsidR="009F116F" w:rsidRPr="001E2D15" w:rsidRDefault="009F116F" w:rsidP="009F116F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1E2D15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F116F" w:rsidRPr="00436A0B" w:rsidTr="009F116F">
        <w:trPr>
          <w:trHeight w:val="1264"/>
        </w:trPr>
        <w:tc>
          <w:tcPr>
            <w:tcW w:w="492" w:type="dxa"/>
            <w:textDirection w:val="btLr"/>
            <w:vAlign w:val="center"/>
          </w:tcPr>
          <w:p w:rsidR="009F116F" w:rsidRPr="009C3AF7" w:rsidRDefault="009F116F" w:rsidP="009F116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C3AF7">
              <w:rPr>
                <w:b/>
                <w:sz w:val="14"/>
                <w:szCs w:val="14"/>
              </w:rPr>
              <w:t>MAYIS</w:t>
            </w:r>
          </w:p>
        </w:tc>
        <w:tc>
          <w:tcPr>
            <w:tcW w:w="500" w:type="dxa"/>
            <w:textDirection w:val="btLr"/>
            <w:hideMark/>
          </w:tcPr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32.HAFTA</w:t>
            </w:r>
          </w:p>
          <w:p w:rsidR="009F116F" w:rsidRPr="009C3AF7" w:rsidRDefault="009F116F" w:rsidP="009F116F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9C3AF7">
              <w:rPr>
                <w:rFonts w:cstheme="minorHAnsi"/>
                <w:b/>
                <w:sz w:val="14"/>
                <w:szCs w:val="14"/>
              </w:rPr>
              <w:t>11-15 Mayıs</w:t>
            </w:r>
          </w:p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12.6. MODERN FİZİĞİN TEKNOLOJİDEKİ UYGULAMALARI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12.6.2. Yarı İletken Teknolojisi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12.6.2.3. LED teknolojisinin kullan</w:t>
            </w:r>
            <w:r>
              <w:rPr>
                <w:rFonts w:cstheme="minorHAnsi"/>
                <w:color w:val="000000"/>
                <w:sz w:val="16"/>
                <w:szCs w:val="16"/>
              </w:rPr>
              <w:t>ıldığı yerlere örnekler verir.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t>12.6.2.4. Güneş pillerinin çalışma şeklini açıklar.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a) Yapı elemanlarının özelliklerinin detaylarına girilmez.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b) Güneş pillerinin günümüzdeki ve gelecekteki yerinin tartışılması sağlanır.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E2D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73" w:type="dxa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sz w:val="16"/>
                <w:szCs w:val="16"/>
              </w:rPr>
            </w:pPr>
            <w:r w:rsidRPr="001E2D15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F116F" w:rsidRPr="00436A0B" w:rsidTr="009F116F">
        <w:trPr>
          <w:trHeight w:val="1410"/>
        </w:trPr>
        <w:tc>
          <w:tcPr>
            <w:tcW w:w="492" w:type="dxa"/>
            <w:textDirection w:val="btLr"/>
            <w:vAlign w:val="center"/>
          </w:tcPr>
          <w:p w:rsidR="009F116F" w:rsidRPr="009C3AF7" w:rsidRDefault="009F116F" w:rsidP="009F116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C3AF7">
              <w:rPr>
                <w:b/>
                <w:sz w:val="14"/>
                <w:szCs w:val="14"/>
              </w:rPr>
              <w:t>MAYIS</w:t>
            </w:r>
          </w:p>
        </w:tc>
        <w:tc>
          <w:tcPr>
            <w:tcW w:w="500" w:type="dxa"/>
            <w:textDirection w:val="btLr"/>
            <w:hideMark/>
          </w:tcPr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33.HAFTA</w:t>
            </w:r>
          </w:p>
          <w:p w:rsidR="009F116F" w:rsidRPr="009C3AF7" w:rsidRDefault="009F116F" w:rsidP="009F116F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9C3AF7">
              <w:rPr>
                <w:rFonts w:cstheme="minorHAnsi"/>
                <w:b/>
                <w:sz w:val="14"/>
                <w:szCs w:val="14"/>
              </w:rPr>
              <w:t>18-22 Mayıs</w:t>
            </w:r>
          </w:p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 </w:t>
            </w:r>
            <w:r>
              <w:rPr>
                <w:rFonts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12.6. MODERN FİZİĞİN TEKNOLOJİDEKİ UYGULAMALARI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12.6.2. Yarı İletken Teknolojisi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12.6.2.5. Günlük hayatı kolaylaştıran, güneş pillerinin kullanıldığı sistem tasarlar.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Öğrencilerin yapmış oldukları tasarımın ülke ekonomisine ve çevreye sağlayacağı katkıları açıklamaları sağlanır.</w:t>
            </w:r>
          </w:p>
        </w:tc>
        <w:tc>
          <w:tcPr>
            <w:tcW w:w="1436" w:type="dxa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E2D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73" w:type="dxa"/>
            <w:vAlign w:val="center"/>
          </w:tcPr>
          <w:p w:rsidR="009F116F" w:rsidRPr="001E2D15" w:rsidRDefault="009F116F" w:rsidP="009F116F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1E2D15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353" w:type="dxa"/>
            <w:shd w:val="clear" w:color="auto" w:fill="F2F2F2" w:themeFill="background1" w:themeFillShade="F2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 xml:space="preserve">19 MAYIS ATATÜRK’Ü </w:t>
            </w:r>
            <w:proofErr w:type="gramStart"/>
            <w:r w:rsidRPr="007A5FF4">
              <w:rPr>
                <w:b/>
                <w:color w:val="FF0000"/>
                <w:sz w:val="14"/>
                <w:szCs w:val="14"/>
              </w:rPr>
              <w:t>ANMA   GENÇLİK</w:t>
            </w:r>
            <w:proofErr w:type="gramEnd"/>
            <w:r w:rsidRPr="007A5FF4">
              <w:rPr>
                <w:b/>
                <w:color w:val="FF0000"/>
                <w:sz w:val="14"/>
                <w:szCs w:val="14"/>
              </w:rPr>
              <w:t xml:space="preserve"> VE SPOR BAYRAMI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F116F" w:rsidRPr="00436A0B" w:rsidTr="009F116F">
        <w:trPr>
          <w:trHeight w:val="1273"/>
        </w:trPr>
        <w:tc>
          <w:tcPr>
            <w:tcW w:w="492" w:type="dxa"/>
            <w:textDirection w:val="btLr"/>
            <w:vAlign w:val="center"/>
          </w:tcPr>
          <w:p w:rsidR="009F116F" w:rsidRPr="009C3AF7" w:rsidRDefault="009F116F" w:rsidP="009F116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C3AF7">
              <w:rPr>
                <w:b/>
                <w:sz w:val="14"/>
                <w:szCs w:val="14"/>
              </w:rPr>
              <w:lastRenderedPageBreak/>
              <w:t>MAYIS</w:t>
            </w:r>
          </w:p>
        </w:tc>
        <w:tc>
          <w:tcPr>
            <w:tcW w:w="500" w:type="dxa"/>
            <w:textDirection w:val="btLr"/>
            <w:hideMark/>
          </w:tcPr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 xml:space="preserve">34.HAFTA </w:t>
            </w:r>
            <w:r w:rsidRPr="009C3AF7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25-29 Mayıs</w:t>
            </w:r>
          </w:p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12.6. MODERN FİZİĞİN TEKNOLOJİDEKİ UYGULAMALARI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12.6.3. Süper İletkenler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12.6.3.1. Süper iletken maddeni</w:t>
            </w:r>
            <w:r>
              <w:rPr>
                <w:rFonts w:cstheme="minorHAnsi"/>
                <w:color w:val="000000"/>
                <w:sz w:val="16"/>
                <w:szCs w:val="16"/>
              </w:rPr>
              <w:t>n temel özelliklerini açıklar.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12.6.3.2. Süper iletkenlerin teknolojideki kullanım alanlarına örnekler verir.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Hızlı trenlerin ve parçacık hızlandırıcılarının çalışma ilkeleri üzerinde durulur.</w:t>
            </w:r>
          </w:p>
        </w:tc>
        <w:tc>
          <w:tcPr>
            <w:tcW w:w="1436" w:type="dxa"/>
            <w:shd w:val="clear" w:color="auto" w:fill="FFFFFF" w:themeFill="background1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E2D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Çalışma Yaprağı, Açık Uçlu Sorular, Öğrenme Günlüğü, Performans Görevi</w:t>
            </w:r>
          </w:p>
        </w:tc>
        <w:tc>
          <w:tcPr>
            <w:tcW w:w="1173" w:type="dxa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sz w:val="16"/>
                <w:szCs w:val="16"/>
              </w:rPr>
            </w:pPr>
            <w:r w:rsidRPr="001E2D15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353" w:type="dxa"/>
            <w:shd w:val="clear" w:color="auto" w:fill="F2F2F2" w:themeFill="background1" w:themeFillShade="F2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 w:rsidRPr="007A5FF4">
              <w:rPr>
                <w:b/>
                <w:color w:val="FF0000"/>
                <w:sz w:val="14"/>
                <w:szCs w:val="14"/>
              </w:rPr>
              <w:t>KURBAN BAYRAMI</w:t>
            </w:r>
          </w:p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A5FF4">
              <w:rPr>
                <w:sz w:val="14"/>
                <w:szCs w:val="14"/>
              </w:rPr>
              <w:t>26-30 Mayıs 2026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F116F" w:rsidRPr="00436A0B" w:rsidTr="009F116F">
        <w:trPr>
          <w:trHeight w:val="1214"/>
        </w:trPr>
        <w:tc>
          <w:tcPr>
            <w:tcW w:w="492" w:type="dxa"/>
            <w:textDirection w:val="btLr"/>
            <w:vAlign w:val="center"/>
          </w:tcPr>
          <w:p w:rsidR="009F116F" w:rsidRPr="009C3AF7" w:rsidRDefault="009F116F" w:rsidP="009F116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C3AF7">
              <w:rPr>
                <w:b/>
                <w:sz w:val="14"/>
                <w:szCs w:val="14"/>
              </w:rPr>
              <w:t>HAZİRAN</w:t>
            </w:r>
          </w:p>
        </w:tc>
        <w:tc>
          <w:tcPr>
            <w:tcW w:w="500" w:type="dxa"/>
            <w:textDirection w:val="btLr"/>
            <w:hideMark/>
          </w:tcPr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35.HAFTA</w:t>
            </w:r>
          </w:p>
          <w:p w:rsidR="009F116F" w:rsidRPr="009C3AF7" w:rsidRDefault="009F116F" w:rsidP="009F116F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9C3AF7">
              <w:rPr>
                <w:rFonts w:cstheme="minorHAnsi"/>
                <w:b/>
                <w:sz w:val="14"/>
                <w:szCs w:val="14"/>
              </w:rPr>
              <w:t>1-5 Haziran</w:t>
            </w:r>
          </w:p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2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1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12.6. MODERN FİZİĞİN TEKNOLOJİDEKİ UYGULAMALARI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12.6.4.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Nanoteknoloji</w:t>
            </w:r>
            <w:proofErr w:type="spellEnd"/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12.6.4.1.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Na</w:t>
            </w:r>
            <w:r>
              <w:rPr>
                <w:rFonts w:cstheme="minorHAnsi"/>
                <w:color w:val="000000"/>
                <w:sz w:val="16"/>
                <w:szCs w:val="16"/>
              </w:rPr>
              <w:t>nobilimin</w:t>
            </w:r>
            <w:proofErr w:type="spellEnd"/>
            <w:r>
              <w:rPr>
                <w:rFonts w:cstheme="minorHAnsi"/>
                <w:color w:val="000000"/>
                <w:sz w:val="16"/>
                <w:szCs w:val="16"/>
              </w:rPr>
              <w:t xml:space="preserve"> temellerini açıklar.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</w:p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12.6.4.2.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Nanomalzemelerin</w:t>
            </w:r>
            <w:proofErr w:type="spellEnd"/>
            <w:r>
              <w:rPr>
                <w:rFonts w:cstheme="minorHAnsi"/>
                <w:color w:val="000000"/>
                <w:sz w:val="16"/>
                <w:szCs w:val="16"/>
              </w:rPr>
              <w:t xml:space="preserve"> temel özelliklerini açıklar.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 xml:space="preserve">12.6.4.3.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Nanomalzemelerin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teknolojideki kullanım alanlarına örnekler verir.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a) Fizik bilimi ile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nanobilim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ve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nanoteknolojinin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ilişkisi üzerinde durulur.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 xml:space="preserve">b) Fonksiyonel ve doğal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nanoyapılara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sahip sistemlere örnekler verilir.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 xml:space="preserve">Malzemelerin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nano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boyutlara indirilmesi durumunda yeni özellikler kazandıkları vurgulanır.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Nanomalzemelerin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bilim ve teknolojinin gelişimine etkisi vurgulanır.</w:t>
            </w:r>
          </w:p>
        </w:tc>
        <w:tc>
          <w:tcPr>
            <w:tcW w:w="1436" w:type="dxa"/>
            <w:shd w:val="clear" w:color="auto" w:fill="FFFFFF" w:themeFill="background1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E2D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Çalışma Yaprağı, Açık Uçlu Sorular, Öğrenme Günlüğü, Performans Görevi </w:t>
            </w:r>
          </w:p>
        </w:tc>
        <w:tc>
          <w:tcPr>
            <w:tcW w:w="1173" w:type="dxa"/>
            <w:vAlign w:val="center"/>
          </w:tcPr>
          <w:p w:rsidR="009F116F" w:rsidRPr="001E2D15" w:rsidRDefault="009F116F" w:rsidP="009F116F">
            <w:pPr>
              <w:spacing w:after="0"/>
              <w:rPr>
                <w:rFonts w:cs="BlissTurk"/>
                <w:b/>
                <w:color w:val="FF0000"/>
                <w:sz w:val="16"/>
                <w:szCs w:val="16"/>
              </w:rPr>
            </w:pPr>
            <w:r w:rsidRPr="001E2D15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353" w:type="dxa"/>
            <w:shd w:val="clear" w:color="auto" w:fill="F2F2F2" w:themeFill="background1" w:themeFillShade="F2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rFonts w:cs="Calibri"/>
                <w:b/>
                <w:color w:val="FF0000"/>
                <w:sz w:val="14"/>
                <w:szCs w:val="14"/>
              </w:rPr>
            </w:pPr>
            <w:r w:rsidRPr="007A5FF4">
              <w:rPr>
                <w:rFonts w:cs="Calibri"/>
                <w:b/>
                <w:color w:val="FF0000"/>
                <w:sz w:val="14"/>
                <w:szCs w:val="14"/>
              </w:rPr>
              <w:t>29 MAYIS</w:t>
            </w:r>
          </w:p>
          <w:p w:rsidR="009F116F" w:rsidRPr="007A5FF4" w:rsidRDefault="009F116F" w:rsidP="009F116F">
            <w:pPr>
              <w:spacing w:after="0" w:line="240" w:lineRule="auto"/>
              <w:jc w:val="center"/>
              <w:rPr>
                <w:rFonts w:cs="Calibri"/>
                <w:b/>
                <w:color w:val="FF0000"/>
                <w:sz w:val="14"/>
                <w:szCs w:val="14"/>
                <w:lang w:eastAsia="tr-TR"/>
              </w:rPr>
            </w:pPr>
            <w:r w:rsidRPr="007A5FF4">
              <w:rPr>
                <w:rFonts w:cs="Calibri"/>
                <w:b/>
                <w:color w:val="FF0000"/>
                <w:sz w:val="14"/>
                <w:szCs w:val="14"/>
              </w:rPr>
              <w:t xml:space="preserve">İSTANBUL'UN FETHİ </w:t>
            </w:r>
          </w:p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F2F2F2" w:themeFill="background1" w:themeFillShade="F2"/>
            <w:vAlign w:val="center"/>
          </w:tcPr>
          <w:p w:rsidR="009F116F" w:rsidRPr="003A0F31" w:rsidRDefault="009F116F" w:rsidP="009F116F">
            <w:pPr>
              <w:spacing w:after="0" w:line="240" w:lineRule="auto"/>
              <w:jc w:val="center"/>
              <w:rPr>
                <w:b/>
                <w:color w:val="0070C0"/>
                <w:sz w:val="14"/>
                <w:szCs w:val="14"/>
              </w:rPr>
            </w:pPr>
            <w:r w:rsidRPr="003A0F31">
              <w:rPr>
                <w:b/>
                <w:color w:val="0070C0"/>
                <w:sz w:val="14"/>
                <w:szCs w:val="14"/>
              </w:rPr>
              <w:t>2.YAZILI YOKLAMA</w:t>
            </w:r>
          </w:p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F116F" w:rsidRPr="00436A0B" w:rsidTr="009F116F">
        <w:trPr>
          <w:trHeight w:val="1152"/>
        </w:trPr>
        <w:tc>
          <w:tcPr>
            <w:tcW w:w="492" w:type="dxa"/>
            <w:textDirection w:val="btLr"/>
            <w:vAlign w:val="center"/>
          </w:tcPr>
          <w:p w:rsidR="009F116F" w:rsidRPr="009C3AF7" w:rsidRDefault="009F116F" w:rsidP="009F116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C3AF7">
              <w:rPr>
                <w:b/>
                <w:sz w:val="14"/>
                <w:szCs w:val="14"/>
              </w:rPr>
              <w:t>HAZİRAN</w:t>
            </w:r>
          </w:p>
        </w:tc>
        <w:tc>
          <w:tcPr>
            <w:tcW w:w="500" w:type="dxa"/>
            <w:textDirection w:val="btLr"/>
            <w:hideMark/>
          </w:tcPr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36.HAFTA</w:t>
            </w:r>
          </w:p>
          <w:p w:rsidR="009F116F" w:rsidRPr="009C3AF7" w:rsidRDefault="009F116F" w:rsidP="009F116F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9C3AF7">
              <w:rPr>
                <w:rFonts w:cstheme="minorHAnsi"/>
                <w:b/>
                <w:sz w:val="14"/>
                <w:szCs w:val="14"/>
              </w:rPr>
              <w:t>8-12 Haziran</w:t>
            </w:r>
          </w:p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12.6. MODERN FİZİĞİN TEKNOLOJİDEKİ UYGULAMALARI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12.6.5.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Laser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Işınları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12.6.5.1. LASER ışınla</w:t>
            </w:r>
            <w:r>
              <w:rPr>
                <w:rFonts w:cstheme="minorHAnsi"/>
                <w:color w:val="000000"/>
                <w:sz w:val="16"/>
                <w:szCs w:val="16"/>
              </w:rPr>
              <w:t>rının elde edilişini açıklar.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a) Simülasyonlar ve videolar yardımıyla LASER ışınının oluşumunun incelenmesi sağlanır.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b) Matematiksel hesaplamalara girilmez.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E2D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73" w:type="dxa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sz w:val="16"/>
                <w:szCs w:val="16"/>
              </w:rPr>
            </w:pPr>
            <w:r w:rsidRPr="001E2D15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F116F" w:rsidRPr="00436A0B" w:rsidTr="009F116F">
        <w:trPr>
          <w:trHeight w:val="1152"/>
        </w:trPr>
        <w:tc>
          <w:tcPr>
            <w:tcW w:w="492" w:type="dxa"/>
            <w:textDirection w:val="btLr"/>
            <w:vAlign w:val="center"/>
          </w:tcPr>
          <w:p w:rsidR="009F116F" w:rsidRPr="009C3AF7" w:rsidRDefault="009F116F" w:rsidP="009F116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C3AF7">
              <w:rPr>
                <w:b/>
                <w:sz w:val="14"/>
                <w:szCs w:val="14"/>
              </w:rPr>
              <w:t>HAZİRAN</w:t>
            </w:r>
          </w:p>
        </w:tc>
        <w:tc>
          <w:tcPr>
            <w:tcW w:w="500" w:type="dxa"/>
            <w:textDirection w:val="btLr"/>
          </w:tcPr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37.HAFTA</w:t>
            </w:r>
          </w:p>
          <w:p w:rsidR="009F116F" w:rsidRPr="009C3AF7" w:rsidRDefault="009F116F" w:rsidP="009F116F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9C3AF7">
              <w:rPr>
                <w:rFonts w:cstheme="minorHAnsi"/>
                <w:b/>
                <w:sz w:val="14"/>
                <w:szCs w:val="14"/>
              </w:rPr>
              <w:t>15-19 Haziran</w:t>
            </w:r>
          </w:p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12.6. MODERN FİZİĞİN TEKNOLOJİDEKİ UYGULAMALARI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12.6.5. </w:t>
            </w:r>
            <w:proofErr w:type="spellStart"/>
            <w:r w:rsidRPr="00436A0B">
              <w:rPr>
                <w:rFonts w:cstheme="minorHAnsi"/>
                <w:color w:val="000000"/>
                <w:sz w:val="16"/>
                <w:szCs w:val="16"/>
              </w:rPr>
              <w:t>Laser</w:t>
            </w:r>
            <w:proofErr w:type="spellEnd"/>
            <w:r w:rsidRPr="00436A0B">
              <w:rPr>
                <w:rFonts w:cstheme="minorHAnsi"/>
                <w:color w:val="000000"/>
                <w:sz w:val="16"/>
                <w:szCs w:val="16"/>
              </w:rPr>
              <w:t xml:space="preserve"> Işınları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12.6.5.2. LASER ışınlarının teknolojideki kullanım alanlarına örnekler verir.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36A0B">
              <w:rPr>
                <w:rFonts w:cstheme="minorHAnsi"/>
                <w:color w:val="000000"/>
                <w:sz w:val="16"/>
                <w:szCs w:val="16"/>
              </w:rPr>
              <w:t>a) Simülasyonlar ve videolar yardımıyla LASER ışınının oluşumunun incelenmesi sağlanır.</w:t>
            </w:r>
            <w:r w:rsidRPr="00436A0B">
              <w:rPr>
                <w:rFonts w:cstheme="minorHAnsi"/>
                <w:color w:val="000000"/>
                <w:sz w:val="16"/>
                <w:szCs w:val="16"/>
              </w:rPr>
              <w:br/>
              <w:t>b) Matematiksel hesaplamalara girilmez.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E2D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73" w:type="dxa"/>
            <w:vAlign w:val="center"/>
          </w:tcPr>
          <w:p w:rsidR="009F116F" w:rsidRPr="001E2D15" w:rsidRDefault="009F116F" w:rsidP="009F116F">
            <w:pPr>
              <w:spacing w:after="0" w:line="240" w:lineRule="auto"/>
              <w:rPr>
                <w:sz w:val="16"/>
                <w:szCs w:val="16"/>
              </w:rPr>
            </w:pPr>
            <w:r w:rsidRPr="001E2D15">
              <w:rPr>
                <w:sz w:val="16"/>
                <w:szCs w:val="16"/>
              </w:rPr>
              <w:t>Anlatım, Soru-Cevap,  Örnekleme, Beyin Fırtınası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F116F" w:rsidRPr="00436A0B" w:rsidTr="009F116F">
        <w:trPr>
          <w:trHeight w:val="1186"/>
        </w:trPr>
        <w:tc>
          <w:tcPr>
            <w:tcW w:w="492" w:type="dxa"/>
            <w:textDirection w:val="btLr"/>
            <w:vAlign w:val="center"/>
          </w:tcPr>
          <w:p w:rsidR="009F116F" w:rsidRPr="009C3AF7" w:rsidRDefault="009F116F" w:rsidP="009F116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9C3AF7">
              <w:rPr>
                <w:b/>
                <w:sz w:val="14"/>
                <w:szCs w:val="14"/>
              </w:rPr>
              <w:t>HAZİRAN</w:t>
            </w:r>
          </w:p>
        </w:tc>
        <w:tc>
          <w:tcPr>
            <w:tcW w:w="500" w:type="dxa"/>
            <w:textDirection w:val="btLr"/>
            <w:hideMark/>
          </w:tcPr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9C3AF7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38.HAFTA</w:t>
            </w:r>
          </w:p>
          <w:p w:rsidR="009F116F" w:rsidRPr="009C3AF7" w:rsidRDefault="009F116F" w:rsidP="009F116F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9C3AF7">
              <w:rPr>
                <w:rFonts w:cstheme="minorHAnsi"/>
                <w:b/>
                <w:sz w:val="14"/>
                <w:szCs w:val="14"/>
              </w:rPr>
              <w:t>22-26 Haziran</w:t>
            </w:r>
          </w:p>
          <w:p w:rsidR="009F116F" w:rsidRPr="009C3AF7" w:rsidRDefault="009F116F" w:rsidP="009F116F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9F116F" w:rsidRPr="00436A0B" w:rsidRDefault="009F116F" w:rsidP="009F116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417" w:type="dxa"/>
            <w:vAlign w:val="center"/>
          </w:tcPr>
          <w:p w:rsidR="009F116F" w:rsidRPr="00436A0B" w:rsidRDefault="009F116F" w:rsidP="009F116F">
            <w:pPr>
              <w:pStyle w:val="AralkYok"/>
              <w:rPr>
                <w:rFonts w:asciiTheme="minorHAnsi" w:hAnsiTheme="minorHAnsi" w:cstheme="minorHAnsi"/>
                <w:b/>
                <w:sz w:val="16"/>
                <w:szCs w:val="16"/>
                <w:lang w:eastAsia="tr-TR"/>
              </w:rPr>
            </w:pPr>
            <w:r w:rsidRPr="00436A0B">
              <w:rPr>
                <w:rFonts w:asciiTheme="minorHAnsi" w:hAnsiTheme="minorHAnsi" w:cstheme="minorHAnsi"/>
                <w:b/>
                <w:sz w:val="16"/>
                <w:szCs w:val="16"/>
              </w:rPr>
              <w:t>Yıl Sonu Faaliyet</w:t>
            </w:r>
          </w:p>
        </w:tc>
        <w:tc>
          <w:tcPr>
            <w:tcW w:w="1890" w:type="dxa"/>
            <w:vAlign w:val="center"/>
          </w:tcPr>
          <w:p w:rsidR="009F116F" w:rsidRPr="00436A0B" w:rsidRDefault="009F116F" w:rsidP="009F116F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eastAsia="tr-TR"/>
              </w:rPr>
            </w:pPr>
            <w:r w:rsidRPr="00436A0B">
              <w:rPr>
                <w:rFonts w:cstheme="minorHAnsi"/>
                <w:b/>
                <w:sz w:val="16"/>
                <w:szCs w:val="16"/>
              </w:rPr>
              <w:t xml:space="preserve">Okul Ve </w:t>
            </w:r>
            <w:proofErr w:type="spellStart"/>
            <w:r w:rsidRPr="00436A0B">
              <w:rPr>
                <w:rFonts w:cstheme="minorHAnsi"/>
                <w:b/>
                <w:sz w:val="16"/>
                <w:szCs w:val="16"/>
              </w:rPr>
              <w:t>Meb</w:t>
            </w:r>
            <w:proofErr w:type="spellEnd"/>
            <w:r w:rsidRPr="00436A0B">
              <w:rPr>
                <w:rFonts w:cstheme="minorHAnsi"/>
                <w:b/>
                <w:sz w:val="16"/>
                <w:szCs w:val="16"/>
              </w:rPr>
              <w:t xml:space="preserve"> Tarafından Belirlenen Faaliyetlerin Uygulanması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9F116F" w:rsidRPr="00436A0B" w:rsidRDefault="009F116F" w:rsidP="009F116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27" w:type="dxa"/>
            <w:vAlign w:val="center"/>
          </w:tcPr>
          <w:p w:rsidR="009F116F" w:rsidRPr="00436A0B" w:rsidRDefault="009F116F" w:rsidP="009F116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:rsidR="009F116F" w:rsidRPr="007A5FF4" w:rsidRDefault="009F116F" w:rsidP="009F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73" w:type="dxa"/>
            <w:vAlign w:val="center"/>
          </w:tcPr>
          <w:p w:rsidR="009F116F" w:rsidRPr="007A5FF4" w:rsidRDefault="009F116F" w:rsidP="009F1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Gösteri Drama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9F116F" w:rsidRPr="00401D2F" w:rsidRDefault="009F116F" w:rsidP="009F116F">
            <w:pPr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401D2F">
              <w:rPr>
                <w:b/>
                <w:color w:val="FF0000"/>
                <w:sz w:val="16"/>
                <w:szCs w:val="16"/>
              </w:rPr>
              <w:t xml:space="preserve">2.DÖNEM SONU </w:t>
            </w:r>
          </w:p>
          <w:p w:rsidR="009F116F" w:rsidRPr="007A5FF4" w:rsidRDefault="009F116F" w:rsidP="009F116F">
            <w:pPr>
              <w:spacing w:after="0" w:line="240" w:lineRule="auto"/>
              <w:rPr>
                <w:sz w:val="14"/>
                <w:szCs w:val="14"/>
              </w:rPr>
            </w:pPr>
            <w:r w:rsidRPr="00401D2F">
              <w:rPr>
                <w:rFonts w:cstheme="minorHAnsi"/>
                <w:b/>
                <w:color w:val="FF0000"/>
                <w:sz w:val="16"/>
                <w:szCs w:val="16"/>
                <w:lang w:eastAsia="tr-TR"/>
              </w:rPr>
              <w:t>26 Haziran 2026 Cuma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F116F" w:rsidRPr="007A5FF4" w:rsidRDefault="009F116F" w:rsidP="009F11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B329CC" w:rsidRPr="003D4863" w:rsidRDefault="00B329CC" w:rsidP="00436A0B">
      <w:pPr>
        <w:spacing w:after="0"/>
        <w:jc w:val="center"/>
        <w:rPr>
          <w:b/>
          <w:sz w:val="24"/>
          <w:szCs w:val="18"/>
        </w:rPr>
      </w:pPr>
    </w:p>
    <w:p w:rsidR="00B329CC" w:rsidRPr="003D4863" w:rsidRDefault="00B329CC" w:rsidP="00436A0B">
      <w:pPr>
        <w:spacing w:after="0"/>
        <w:rPr>
          <w:sz w:val="24"/>
          <w:szCs w:val="18"/>
        </w:rPr>
      </w:pPr>
      <w:proofErr w:type="gramStart"/>
      <w:r w:rsidRPr="003D4863">
        <w:rPr>
          <w:sz w:val="24"/>
          <w:szCs w:val="18"/>
        </w:rPr>
        <w:t>…………………………</w:t>
      </w:r>
      <w:proofErr w:type="gramEnd"/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>
        <w:rPr>
          <w:sz w:val="24"/>
          <w:szCs w:val="18"/>
        </w:rPr>
        <w:t xml:space="preserve">              </w:t>
      </w:r>
      <w:r w:rsidRPr="003D4863">
        <w:rPr>
          <w:sz w:val="24"/>
          <w:szCs w:val="18"/>
        </w:rPr>
        <w:t>Uygundur</w:t>
      </w:r>
    </w:p>
    <w:p w:rsidR="00B329CC" w:rsidRPr="003D4863" w:rsidRDefault="00106C05" w:rsidP="00436A0B">
      <w:pPr>
        <w:spacing w:after="0"/>
        <w:rPr>
          <w:sz w:val="24"/>
          <w:szCs w:val="18"/>
        </w:rPr>
      </w:pPr>
      <w:r>
        <w:rPr>
          <w:sz w:val="24"/>
          <w:szCs w:val="18"/>
        </w:rPr>
        <w:t xml:space="preserve">Fizik </w:t>
      </w:r>
      <w:r w:rsidR="00B329CC" w:rsidRPr="003D4863">
        <w:rPr>
          <w:sz w:val="24"/>
          <w:szCs w:val="18"/>
        </w:rPr>
        <w:t xml:space="preserve">Öğretmeni                                                                  </w:t>
      </w:r>
      <w:r w:rsidR="00B329CC" w:rsidRPr="003D4863">
        <w:rPr>
          <w:sz w:val="24"/>
          <w:szCs w:val="18"/>
        </w:rPr>
        <w:tab/>
      </w:r>
      <w:r w:rsidR="00B329CC" w:rsidRPr="003D4863">
        <w:rPr>
          <w:sz w:val="24"/>
          <w:szCs w:val="18"/>
        </w:rPr>
        <w:tab/>
      </w:r>
      <w:r w:rsidR="00B329CC" w:rsidRPr="003D4863">
        <w:rPr>
          <w:sz w:val="24"/>
          <w:szCs w:val="18"/>
        </w:rPr>
        <w:tab/>
      </w:r>
      <w:r w:rsidR="00B329CC" w:rsidRPr="003D4863">
        <w:rPr>
          <w:sz w:val="24"/>
          <w:szCs w:val="18"/>
        </w:rPr>
        <w:tab/>
      </w:r>
      <w:r w:rsidR="00B329CC" w:rsidRPr="003D4863">
        <w:rPr>
          <w:sz w:val="24"/>
          <w:szCs w:val="18"/>
        </w:rPr>
        <w:tab/>
      </w:r>
      <w:r w:rsidR="00B329CC">
        <w:rPr>
          <w:sz w:val="24"/>
          <w:szCs w:val="18"/>
        </w:rPr>
        <w:t>0</w:t>
      </w:r>
      <w:r w:rsidR="009F116F">
        <w:rPr>
          <w:sz w:val="24"/>
          <w:szCs w:val="18"/>
        </w:rPr>
        <w:t>8</w:t>
      </w:r>
      <w:r w:rsidR="00B329CC" w:rsidRPr="003D4863">
        <w:rPr>
          <w:sz w:val="24"/>
          <w:szCs w:val="18"/>
        </w:rPr>
        <w:t>/0</w:t>
      </w:r>
      <w:r w:rsidR="00B329CC">
        <w:rPr>
          <w:sz w:val="24"/>
          <w:szCs w:val="18"/>
        </w:rPr>
        <w:t>9</w:t>
      </w:r>
      <w:r w:rsidR="00B329CC" w:rsidRPr="003D4863">
        <w:rPr>
          <w:sz w:val="24"/>
          <w:szCs w:val="18"/>
        </w:rPr>
        <w:t>/20</w:t>
      </w:r>
      <w:r w:rsidR="00B329CC">
        <w:rPr>
          <w:sz w:val="24"/>
          <w:szCs w:val="18"/>
        </w:rPr>
        <w:t>2</w:t>
      </w:r>
      <w:r w:rsidR="009F116F">
        <w:rPr>
          <w:sz w:val="24"/>
          <w:szCs w:val="18"/>
        </w:rPr>
        <w:t>5</w:t>
      </w:r>
      <w:r w:rsidR="00B329CC" w:rsidRPr="003D4863">
        <w:rPr>
          <w:sz w:val="24"/>
          <w:szCs w:val="18"/>
        </w:rPr>
        <w:tab/>
      </w:r>
      <w:r w:rsidR="00B329CC" w:rsidRPr="003D4863">
        <w:rPr>
          <w:sz w:val="24"/>
          <w:szCs w:val="18"/>
        </w:rPr>
        <w:tab/>
      </w:r>
      <w:r w:rsidR="00B329CC" w:rsidRPr="003D4863">
        <w:rPr>
          <w:sz w:val="24"/>
          <w:szCs w:val="18"/>
        </w:rPr>
        <w:tab/>
      </w:r>
      <w:r w:rsidR="00B329CC" w:rsidRPr="003D4863">
        <w:rPr>
          <w:sz w:val="24"/>
          <w:szCs w:val="18"/>
        </w:rPr>
        <w:tab/>
      </w:r>
      <w:r w:rsidR="00B329CC" w:rsidRPr="003D4863">
        <w:rPr>
          <w:sz w:val="24"/>
          <w:szCs w:val="18"/>
        </w:rPr>
        <w:tab/>
      </w:r>
      <w:r w:rsidR="00B329CC" w:rsidRPr="003D4863">
        <w:rPr>
          <w:sz w:val="24"/>
          <w:szCs w:val="18"/>
        </w:rPr>
        <w:tab/>
      </w:r>
      <w:r w:rsidR="00B329CC" w:rsidRPr="003D4863">
        <w:rPr>
          <w:sz w:val="24"/>
          <w:szCs w:val="18"/>
        </w:rPr>
        <w:tab/>
      </w:r>
    </w:p>
    <w:p w:rsidR="00B329CC" w:rsidRPr="003D4863" w:rsidRDefault="00B329CC" w:rsidP="00436A0B">
      <w:pPr>
        <w:spacing w:after="0"/>
        <w:rPr>
          <w:sz w:val="24"/>
          <w:szCs w:val="18"/>
        </w:rPr>
      </w:pPr>
    </w:p>
    <w:p w:rsidR="00B329CC" w:rsidRPr="003D4863" w:rsidRDefault="00B329CC" w:rsidP="00436A0B">
      <w:pPr>
        <w:spacing w:after="0"/>
        <w:rPr>
          <w:sz w:val="24"/>
          <w:szCs w:val="18"/>
        </w:rPr>
      </w:pP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proofErr w:type="gramStart"/>
      <w:r w:rsidRPr="003D4863">
        <w:rPr>
          <w:sz w:val="24"/>
          <w:szCs w:val="18"/>
        </w:rPr>
        <w:t>……………………………….</w:t>
      </w:r>
      <w:proofErr w:type="gramEnd"/>
    </w:p>
    <w:p w:rsidR="00B329CC" w:rsidRPr="003D4863" w:rsidRDefault="00B329CC" w:rsidP="00436A0B">
      <w:pPr>
        <w:autoSpaceDE w:val="0"/>
        <w:autoSpaceDN w:val="0"/>
        <w:adjustRightInd w:val="0"/>
        <w:spacing w:after="0"/>
        <w:rPr>
          <w:sz w:val="24"/>
          <w:szCs w:val="18"/>
        </w:rPr>
      </w:pP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  <w:t xml:space="preserve">    </w:t>
      </w:r>
      <w:r>
        <w:rPr>
          <w:sz w:val="24"/>
          <w:szCs w:val="18"/>
        </w:rPr>
        <w:t xml:space="preserve">          </w:t>
      </w:r>
      <w:r w:rsidRPr="003D4863">
        <w:rPr>
          <w:sz w:val="24"/>
          <w:szCs w:val="18"/>
        </w:rPr>
        <w:t>Okul Müdürü</w:t>
      </w:r>
    </w:p>
    <w:p w:rsidR="00693795" w:rsidRPr="004849A7" w:rsidRDefault="00693795" w:rsidP="00436A0B">
      <w:pPr>
        <w:autoSpaceDE w:val="0"/>
        <w:autoSpaceDN w:val="0"/>
        <w:adjustRightInd w:val="0"/>
        <w:spacing w:after="0"/>
        <w:rPr>
          <w:sz w:val="24"/>
          <w:szCs w:val="24"/>
        </w:rPr>
      </w:pPr>
      <w:bookmarkStart w:id="0" w:name="_GoBack"/>
      <w:r w:rsidRPr="004849A7">
        <w:rPr>
          <w:sz w:val="24"/>
          <w:szCs w:val="24"/>
        </w:rPr>
        <w:t xml:space="preserve">Bu plan MEB tarafından yayımlanan ÇERÇEVE YILLIK PLANLAR </w:t>
      </w:r>
      <w:r>
        <w:rPr>
          <w:sz w:val="24"/>
          <w:szCs w:val="24"/>
        </w:rPr>
        <w:t>esas alınarak</w:t>
      </w:r>
      <w:r w:rsidRPr="004849A7">
        <w:rPr>
          <w:sz w:val="24"/>
          <w:szCs w:val="24"/>
        </w:rPr>
        <w:t xml:space="preserve"> </w:t>
      </w:r>
      <w:proofErr w:type="spellStart"/>
      <w:proofErr w:type="gramStart"/>
      <w:r w:rsidRPr="004849A7">
        <w:rPr>
          <w:sz w:val="24"/>
          <w:szCs w:val="24"/>
        </w:rPr>
        <w:t>hazırlanmıştır.Zamanlama</w:t>
      </w:r>
      <w:proofErr w:type="spellEnd"/>
      <w:proofErr w:type="gramEnd"/>
      <w:r w:rsidRPr="004849A7">
        <w:rPr>
          <w:sz w:val="24"/>
          <w:szCs w:val="24"/>
        </w:rPr>
        <w:t xml:space="preserve"> ve sınav tarihleri dikkate alınarak hazırlanmıştır.</w:t>
      </w:r>
    </w:p>
    <w:p w:rsidR="00693795" w:rsidRPr="004849A7" w:rsidRDefault="00693795" w:rsidP="00436A0B">
      <w:pPr>
        <w:pStyle w:val="nvcaub"/>
        <w:shd w:val="clear" w:color="auto" w:fill="FFFFFF"/>
        <w:spacing w:before="0" w:beforeAutospacing="0" w:after="0" w:afterAutospacing="0" w:line="300" w:lineRule="atLeast"/>
        <w:textAlignment w:val="top"/>
        <w:rPr>
          <w:rFonts w:asciiTheme="minorHAnsi" w:hAnsiTheme="minorHAnsi"/>
          <w:b/>
        </w:rPr>
      </w:pPr>
      <w:r w:rsidRPr="004849A7">
        <w:rPr>
          <w:rFonts w:asciiTheme="minorHAnsi" w:hAnsiTheme="minorHAnsi" w:cs="Arial"/>
          <w:color w:val="222222"/>
        </w:rPr>
        <w:lastRenderedPageBreak/>
        <w:t xml:space="preserve">Yıllık Planların Telif Hakları </w:t>
      </w:r>
      <w:hyperlink r:id="rId5" w:history="1">
        <w:r w:rsidRPr="004849A7">
          <w:rPr>
            <w:rStyle w:val="Kpr"/>
            <w:rFonts w:asciiTheme="minorHAnsi" w:hAnsiTheme="minorHAnsi" w:cs="Arial"/>
          </w:rPr>
          <w:t>www.kimyadenizi.com</w:t>
        </w:r>
      </w:hyperlink>
      <w:r w:rsidRPr="004849A7">
        <w:rPr>
          <w:rFonts w:asciiTheme="minorHAnsi" w:hAnsiTheme="minorHAnsi" w:cs="Arial"/>
          <w:color w:val="222222"/>
        </w:rPr>
        <w:t xml:space="preserve"> Siteler Grubu’na  ait olup ticari amaçla yayımlanması </w:t>
      </w:r>
      <w:proofErr w:type="spellStart"/>
      <w:r w:rsidRPr="004849A7">
        <w:rPr>
          <w:rFonts w:asciiTheme="minorHAnsi" w:hAnsiTheme="minorHAnsi" w:cs="Arial"/>
          <w:color w:val="222222"/>
        </w:rPr>
        <w:t>yasaktır.Dosyayı</w:t>
      </w:r>
      <w:proofErr w:type="spellEnd"/>
      <w:r w:rsidRPr="004849A7">
        <w:rPr>
          <w:rFonts w:asciiTheme="minorHAnsi" w:hAnsiTheme="minorHAnsi" w:cs="Arial"/>
          <w:color w:val="222222"/>
        </w:rPr>
        <w:t xml:space="preserve">  paylaşmak isterseniz lütfen dosyayı paylaşmak yerine linkini paylaşınız</w:t>
      </w:r>
      <w:proofErr w:type="gramStart"/>
      <w:r w:rsidRPr="004849A7">
        <w:rPr>
          <w:rFonts w:asciiTheme="minorHAnsi" w:hAnsiTheme="minorHAnsi" w:cs="Arial"/>
          <w:color w:val="222222"/>
        </w:rPr>
        <w:t>..</w:t>
      </w:r>
      <w:proofErr w:type="gramEnd"/>
    </w:p>
    <w:p w:rsidR="00693795" w:rsidRDefault="00693795" w:rsidP="00436A0B">
      <w:pPr>
        <w:autoSpaceDE w:val="0"/>
        <w:autoSpaceDN w:val="0"/>
        <w:adjustRightInd w:val="0"/>
        <w:spacing w:after="0"/>
        <w:jc w:val="center"/>
        <w:rPr>
          <w:sz w:val="48"/>
          <w:szCs w:val="18"/>
        </w:rPr>
      </w:pPr>
    </w:p>
    <w:p w:rsidR="00693795" w:rsidRDefault="00693795" w:rsidP="00436A0B">
      <w:pPr>
        <w:autoSpaceDE w:val="0"/>
        <w:autoSpaceDN w:val="0"/>
        <w:adjustRightInd w:val="0"/>
        <w:spacing w:after="0"/>
        <w:jc w:val="center"/>
        <w:rPr>
          <w:rStyle w:val="Kpr"/>
          <w:rFonts w:cs="Arial"/>
          <w:color w:val="auto"/>
          <w:sz w:val="44"/>
          <w:u w:val="none"/>
        </w:rPr>
      </w:pPr>
      <w:r w:rsidRPr="004849A7">
        <w:rPr>
          <w:sz w:val="48"/>
          <w:szCs w:val="18"/>
        </w:rPr>
        <w:t xml:space="preserve">Güncel Ders Kitaplarını </w:t>
      </w:r>
      <w:hyperlink r:id="rId6" w:history="1">
        <w:r w:rsidRPr="004849A7">
          <w:rPr>
            <w:rStyle w:val="Kpr"/>
            <w:rFonts w:cs="Arial"/>
            <w:sz w:val="44"/>
          </w:rPr>
          <w:t>www.kimyadenizi.com</w:t>
        </w:r>
      </w:hyperlink>
      <w:r w:rsidRPr="004849A7">
        <w:rPr>
          <w:rStyle w:val="Kpr"/>
          <w:rFonts w:cs="Arial"/>
          <w:sz w:val="44"/>
        </w:rPr>
        <w:t xml:space="preserve"> </w:t>
      </w:r>
      <w:r w:rsidRPr="004849A7">
        <w:rPr>
          <w:rStyle w:val="Kpr"/>
          <w:rFonts w:cs="Arial"/>
          <w:color w:val="auto"/>
          <w:sz w:val="44"/>
          <w:u w:val="none"/>
        </w:rPr>
        <w:t>adresinden bulabilirsiniz.</w:t>
      </w:r>
    </w:p>
    <w:p w:rsidR="00693795" w:rsidRDefault="00693795" w:rsidP="00436A0B">
      <w:pPr>
        <w:autoSpaceDE w:val="0"/>
        <w:autoSpaceDN w:val="0"/>
        <w:adjustRightInd w:val="0"/>
        <w:spacing w:after="0"/>
        <w:jc w:val="center"/>
        <w:rPr>
          <w:rStyle w:val="Kpr"/>
          <w:rFonts w:cs="Arial"/>
          <w:color w:val="auto"/>
          <w:sz w:val="44"/>
          <w:u w:val="none"/>
        </w:rPr>
      </w:pPr>
    </w:p>
    <w:p w:rsidR="00693795" w:rsidRPr="004849A7" w:rsidRDefault="00693795" w:rsidP="00436A0B">
      <w:pPr>
        <w:autoSpaceDE w:val="0"/>
        <w:autoSpaceDN w:val="0"/>
        <w:adjustRightInd w:val="0"/>
        <w:spacing w:after="0"/>
        <w:jc w:val="center"/>
        <w:rPr>
          <w:rStyle w:val="Kpr"/>
          <w:rFonts w:cs="Arial"/>
          <w:color w:val="auto"/>
          <w:sz w:val="44"/>
          <w:u w:val="none"/>
        </w:rPr>
      </w:pPr>
    </w:p>
    <w:p w:rsidR="00693795" w:rsidRDefault="00693795" w:rsidP="00436A0B">
      <w:pPr>
        <w:autoSpaceDE w:val="0"/>
        <w:autoSpaceDN w:val="0"/>
        <w:adjustRightInd w:val="0"/>
        <w:spacing w:after="0"/>
        <w:jc w:val="center"/>
        <w:rPr>
          <w:rStyle w:val="Kpr"/>
          <w:rFonts w:cs="Arial"/>
          <w:color w:val="auto"/>
          <w:u w:val="none"/>
        </w:rPr>
      </w:pPr>
    </w:p>
    <w:p w:rsidR="00693795" w:rsidRDefault="00693795" w:rsidP="00436A0B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</w:pPr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>Güncel MEB Ders Kitapları </w:t>
      </w:r>
      <w:proofErr w:type="spellStart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>Pdf</w:t>
      </w:r>
      <w:proofErr w:type="spellEnd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 xml:space="preserve"> </w:t>
      </w:r>
      <w:proofErr w:type="spellStart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>leri</w:t>
      </w:r>
      <w:proofErr w:type="spellEnd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 xml:space="preserve"> aşağıdaki linkte</w:t>
      </w:r>
      <w:proofErr w:type="gramStart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>..</w:t>
      </w:r>
      <w:proofErr w:type="gramEnd"/>
    </w:p>
    <w:p w:rsidR="00693795" w:rsidRPr="004849A7" w:rsidRDefault="00693795" w:rsidP="00436A0B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</w:pPr>
    </w:p>
    <w:p w:rsidR="00693795" w:rsidRPr="004849A7" w:rsidRDefault="00693795" w:rsidP="00436A0B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</w:pPr>
    </w:p>
    <w:p w:rsidR="00693795" w:rsidRPr="004849A7" w:rsidRDefault="009F116F" w:rsidP="00436A0B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B0F0"/>
          <w:kern w:val="36"/>
          <w:sz w:val="260"/>
          <w:szCs w:val="48"/>
          <w:u w:val="single"/>
          <w:lang w:eastAsia="tr-TR"/>
        </w:rPr>
      </w:pPr>
      <w:hyperlink r:id="rId7" w:history="1">
        <w:r w:rsidR="00693795" w:rsidRPr="004849A7">
          <w:rPr>
            <w:rStyle w:val="Kpr"/>
            <w:rFonts w:cs="Arial"/>
            <w:b/>
            <w:color w:val="00B0F0"/>
            <w:sz w:val="96"/>
          </w:rPr>
          <w:t>www.kimyadenizi.com</w:t>
        </w:r>
      </w:hyperlink>
    </w:p>
    <w:p w:rsidR="00693795" w:rsidRPr="004849A7" w:rsidRDefault="00693795" w:rsidP="00436A0B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56"/>
          <w:szCs w:val="48"/>
          <w:lang w:eastAsia="tr-TR"/>
        </w:rPr>
      </w:pPr>
      <w:r w:rsidRPr="004849A7">
        <w:rPr>
          <w:rFonts w:ascii="Arial" w:eastAsia="Times New Roman" w:hAnsi="Arial" w:cs="Arial"/>
          <w:b/>
          <w:bCs/>
          <w:color w:val="FF0000"/>
          <w:kern w:val="36"/>
          <w:sz w:val="56"/>
          <w:szCs w:val="48"/>
          <w:lang w:eastAsia="tr-TR"/>
        </w:rPr>
        <w:t>https://www.kimyadenizi.com/genel/ders-kit/</w:t>
      </w:r>
    </w:p>
    <w:p w:rsidR="00693795" w:rsidRDefault="00693795" w:rsidP="00436A0B">
      <w:pPr>
        <w:autoSpaceDE w:val="0"/>
        <w:autoSpaceDN w:val="0"/>
        <w:adjustRightInd w:val="0"/>
        <w:spacing w:after="0"/>
        <w:rPr>
          <w:sz w:val="24"/>
          <w:szCs w:val="18"/>
        </w:rPr>
      </w:pPr>
    </w:p>
    <w:p w:rsidR="00693795" w:rsidRPr="004219C3" w:rsidRDefault="00693795" w:rsidP="00436A0B">
      <w:pPr>
        <w:spacing w:after="0"/>
        <w:rPr>
          <w:sz w:val="14"/>
          <w:szCs w:val="14"/>
        </w:rPr>
      </w:pPr>
    </w:p>
    <w:bookmarkEnd w:id="0"/>
    <w:p w:rsidR="00B457B4" w:rsidRDefault="00B457B4" w:rsidP="00436A0B">
      <w:pPr>
        <w:autoSpaceDE w:val="0"/>
        <w:autoSpaceDN w:val="0"/>
        <w:adjustRightInd w:val="0"/>
        <w:spacing w:after="0"/>
      </w:pPr>
    </w:p>
    <w:sectPr w:rsidR="00B457B4" w:rsidSect="00B573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lissTurk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29"/>
    <w:rsid w:val="00106C05"/>
    <w:rsid w:val="00116A3B"/>
    <w:rsid w:val="00320190"/>
    <w:rsid w:val="00436A0B"/>
    <w:rsid w:val="00693795"/>
    <w:rsid w:val="006F5C71"/>
    <w:rsid w:val="007F03DF"/>
    <w:rsid w:val="00805487"/>
    <w:rsid w:val="00903DB5"/>
    <w:rsid w:val="009F116F"/>
    <w:rsid w:val="00A06A95"/>
    <w:rsid w:val="00A3254B"/>
    <w:rsid w:val="00A57E18"/>
    <w:rsid w:val="00A673C9"/>
    <w:rsid w:val="00A85529"/>
    <w:rsid w:val="00A9468F"/>
    <w:rsid w:val="00B16297"/>
    <w:rsid w:val="00B329CC"/>
    <w:rsid w:val="00B457B4"/>
    <w:rsid w:val="00B5735C"/>
    <w:rsid w:val="00BD6ADD"/>
    <w:rsid w:val="00C812D6"/>
    <w:rsid w:val="00CB1011"/>
    <w:rsid w:val="00CB1CBC"/>
    <w:rsid w:val="00FA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BA4D"/>
  <w15:chartTrackingRefBased/>
  <w15:docId w15:val="{91AC764F-806D-4DAE-A427-B3466280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29CC"/>
    <w:pPr>
      <w:ind w:left="720"/>
      <w:contextualSpacing/>
    </w:pPr>
  </w:style>
  <w:style w:type="character" w:styleId="Kpr">
    <w:name w:val="Hyperlink"/>
    <w:basedOn w:val="VarsaylanParagrafYazTipi"/>
    <w:uiPriority w:val="99"/>
    <w:rsid w:val="00B329CC"/>
    <w:rPr>
      <w:rFonts w:cs="Times New Roman"/>
      <w:color w:val="0000FF"/>
      <w:u w:val="single"/>
    </w:rPr>
  </w:style>
  <w:style w:type="paragraph" w:customStyle="1" w:styleId="nvcaub">
    <w:name w:val="nvcaub"/>
    <w:basedOn w:val="Normal"/>
    <w:rsid w:val="00B32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A06A95"/>
    <w:pPr>
      <w:spacing w:after="0" w:line="240" w:lineRule="auto"/>
    </w:pPr>
    <w:rPr>
      <w:rFonts w:ascii="Calibri" w:eastAsia="Calibri" w:hAnsi="Calibri" w:cs="Times New Roman"/>
    </w:rPr>
  </w:style>
  <w:style w:type="paragraph" w:styleId="Altyaz">
    <w:name w:val="Subtitle"/>
    <w:basedOn w:val="Normal"/>
    <w:next w:val="Normal"/>
    <w:link w:val="AltyazChar"/>
    <w:qFormat/>
    <w:rsid w:val="009F116F"/>
    <w:pPr>
      <w:spacing w:after="60"/>
      <w:jc w:val="center"/>
      <w:outlineLvl w:val="1"/>
    </w:pPr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9F116F"/>
    <w:rPr>
      <w:rFonts w:asciiTheme="majorHAnsi" w:eastAsiaTheme="majorEastAsia" w:hAnsiTheme="majorHAnsi" w:cstheme="majorBid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2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imyadeniz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myadenizi.com" TargetMode="External"/><Relationship Id="rId5" Type="http://schemas.openxmlformats.org/officeDocument/2006/relationships/hyperlink" Target="http://www.kimyadenizi.com" TargetMode="External"/><Relationship Id="rId4" Type="http://schemas.openxmlformats.org/officeDocument/2006/relationships/hyperlink" Target="http://www.kimyadenizi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3641</Words>
  <Characters>20754</Characters>
  <Application>Microsoft Office Word</Application>
  <DocSecurity>0</DocSecurity>
  <Lines>172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KİMYAA</dc:creator>
  <cp:keywords/>
  <dc:description/>
  <cp:lastModifiedBy>KİMYAA</cp:lastModifiedBy>
  <cp:revision>2</cp:revision>
  <dcterms:created xsi:type="dcterms:W3CDTF">2025-09-03T17:58:00Z</dcterms:created>
  <dcterms:modified xsi:type="dcterms:W3CDTF">2025-09-03T17:58:00Z</dcterms:modified>
</cp:coreProperties>
</file>