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CC" w:rsidRPr="003D4863" w:rsidRDefault="00B329CC" w:rsidP="00B329CC">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Pr>
          <w:rFonts w:asciiTheme="minorHAnsi" w:hAnsiTheme="minorHAnsi" w:cs="Arial"/>
          <w:color w:val="222222"/>
          <w:sz w:val="22"/>
        </w:rPr>
        <w:t xml:space="preserve"> Siteler Grubu’na  ait olup ticari amaçla yayımlanması </w:t>
      </w:r>
      <w:proofErr w:type="spellStart"/>
      <w:r>
        <w:rPr>
          <w:rFonts w:asciiTheme="minorHAnsi" w:hAnsiTheme="minorHAnsi" w:cs="Arial"/>
          <w:color w:val="222222"/>
          <w:sz w:val="22"/>
        </w:rPr>
        <w:t>yasaktır.Dosyayı</w:t>
      </w:r>
      <w:proofErr w:type="spellEnd"/>
      <w:r>
        <w:rPr>
          <w:rFonts w:asciiTheme="minorHAnsi" w:hAnsiTheme="minorHAnsi" w:cs="Arial"/>
          <w:color w:val="222222"/>
          <w:sz w:val="22"/>
        </w:rPr>
        <w:t xml:space="preserve">  paylaşmak isterseniz lütfen dosyayı paylaşmak yerine linkini paylaşınız</w:t>
      </w:r>
      <w:proofErr w:type="gramStart"/>
      <w:r>
        <w:rPr>
          <w:rFonts w:asciiTheme="minorHAnsi" w:hAnsiTheme="minorHAnsi" w:cs="Arial"/>
          <w:color w:val="222222"/>
          <w:sz w:val="22"/>
        </w:rPr>
        <w:t>..</w:t>
      </w:r>
      <w:proofErr w:type="gramEnd"/>
    </w:p>
    <w:p w:rsidR="00B329CC" w:rsidRPr="003D4863" w:rsidRDefault="00B329CC" w:rsidP="00B329CC">
      <w:pPr>
        <w:jc w:val="center"/>
        <w:rPr>
          <w:b/>
          <w:sz w:val="24"/>
          <w:szCs w:val="18"/>
        </w:rPr>
      </w:pPr>
      <w:r w:rsidRPr="003D4863">
        <w:rPr>
          <w:b/>
          <w:sz w:val="24"/>
          <w:szCs w:val="18"/>
        </w:rPr>
        <w:t>20</w:t>
      </w:r>
      <w:r>
        <w:rPr>
          <w:b/>
          <w:sz w:val="24"/>
          <w:szCs w:val="18"/>
        </w:rPr>
        <w:t>2</w:t>
      </w:r>
      <w:r w:rsidR="00E60C14">
        <w:rPr>
          <w:b/>
          <w:sz w:val="24"/>
          <w:szCs w:val="18"/>
        </w:rPr>
        <w:t>5</w:t>
      </w:r>
      <w:r>
        <w:rPr>
          <w:b/>
          <w:sz w:val="24"/>
          <w:szCs w:val="18"/>
        </w:rPr>
        <w:t xml:space="preserve"> 202</w:t>
      </w:r>
      <w:r w:rsidR="00E60C14">
        <w:rPr>
          <w:b/>
          <w:sz w:val="24"/>
          <w:szCs w:val="18"/>
        </w:rPr>
        <w:t>6</w:t>
      </w:r>
      <w:r w:rsidRPr="003D4863">
        <w:rPr>
          <w:b/>
          <w:sz w:val="24"/>
          <w:szCs w:val="18"/>
        </w:rPr>
        <w:t xml:space="preserve"> EĞİTİM ÖĞRETİM YILI </w:t>
      </w:r>
      <w:proofErr w:type="gramStart"/>
      <w:r w:rsidRPr="003D4863">
        <w:rPr>
          <w:b/>
          <w:sz w:val="24"/>
          <w:szCs w:val="18"/>
        </w:rPr>
        <w:t>…………………</w:t>
      </w:r>
      <w:proofErr w:type="gramEnd"/>
      <w:r w:rsidRPr="003D4863">
        <w:rPr>
          <w:b/>
          <w:sz w:val="24"/>
          <w:szCs w:val="18"/>
        </w:rPr>
        <w:t xml:space="preserve"> LİSESİ  </w:t>
      </w:r>
    </w:p>
    <w:p w:rsidR="00B329CC" w:rsidRDefault="006F1DE3" w:rsidP="00B329CC">
      <w:pPr>
        <w:jc w:val="center"/>
        <w:rPr>
          <w:b/>
          <w:sz w:val="24"/>
          <w:szCs w:val="18"/>
        </w:rPr>
      </w:pPr>
      <w:r>
        <w:rPr>
          <w:b/>
          <w:sz w:val="24"/>
          <w:szCs w:val="18"/>
        </w:rPr>
        <w:t>TARİH</w:t>
      </w:r>
      <w:r w:rsidR="00B329CC">
        <w:rPr>
          <w:b/>
          <w:sz w:val="24"/>
          <w:szCs w:val="18"/>
        </w:rPr>
        <w:t xml:space="preserve"> </w:t>
      </w:r>
      <w:r w:rsidR="00B16297">
        <w:rPr>
          <w:b/>
          <w:sz w:val="24"/>
          <w:szCs w:val="18"/>
        </w:rPr>
        <w:t>1</w:t>
      </w:r>
      <w:r w:rsidR="001E2D15">
        <w:rPr>
          <w:b/>
          <w:sz w:val="24"/>
          <w:szCs w:val="18"/>
        </w:rPr>
        <w:t>1</w:t>
      </w:r>
      <w:r w:rsidR="00B329CC" w:rsidRPr="003D4863">
        <w:rPr>
          <w:b/>
          <w:sz w:val="24"/>
          <w:szCs w:val="18"/>
        </w:rPr>
        <w:t>. SINIF</w:t>
      </w:r>
      <w:r w:rsidR="00B329CC">
        <w:rPr>
          <w:b/>
          <w:sz w:val="24"/>
          <w:szCs w:val="18"/>
        </w:rPr>
        <w:t xml:space="preserve"> </w:t>
      </w:r>
      <w:r w:rsidR="00B329CC" w:rsidRPr="003D4863">
        <w:rPr>
          <w:b/>
          <w:sz w:val="24"/>
          <w:szCs w:val="18"/>
        </w:rPr>
        <w:t>ÜNİTELENDİRİLMİŞ YILLIK DERS PLANI</w:t>
      </w:r>
    </w:p>
    <w:tbl>
      <w:tblPr>
        <w:tblW w:w="155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1"/>
        <w:gridCol w:w="643"/>
        <w:gridCol w:w="674"/>
        <w:gridCol w:w="1432"/>
        <w:gridCol w:w="1917"/>
        <w:gridCol w:w="4591"/>
        <w:gridCol w:w="1450"/>
        <w:gridCol w:w="1418"/>
        <w:gridCol w:w="1559"/>
        <w:gridCol w:w="1382"/>
      </w:tblGrid>
      <w:tr w:rsidR="00E60C14" w:rsidRPr="001E2D15" w:rsidTr="009C3AF7">
        <w:trPr>
          <w:cantSplit/>
          <w:trHeight w:val="1138"/>
          <w:tblHeader/>
        </w:trPr>
        <w:tc>
          <w:tcPr>
            <w:tcW w:w="491" w:type="dxa"/>
            <w:shd w:val="clear" w:color="auto" w:fill="F2F2F2" w:themeFill="background1" w:themeFillShade="F2"/>
            <w:textDirection w:val="btLr"/>
            <w:vAlign w:val="center"/>
          </w:tcPr>
          <w:p w:rsidR="00E60C14" w:rsidRPr="00E60C14" w:rsidRDefault="00E60C14" w:rsidP="009C3AF7">
            <w:pPr>
              <w:spacing w:after="0" w:line="240" w:lineRule="auto"/>
              <w:ind w:left="113" w:right="113"/>
              <w:rPr>
                <w:b/>
                <w:sz w:val="18"/>
                <w:szCs w:val="18"/>
              </w:rPr>
            </w:pPr>
            <w:r w:rsidRPr="00E60C14">
              <w:rPr>
                <w:b/>
                <w:sz w:val="18"/>
                <w:szCs w:val="18"/>
              </w:rPr>
              <w:t>AY</w:t>
            </w:r>
          </w:p>
        </w:tc>
        <w:tc>
          <w:tcPr>
            <w:tcW w:w="643" w:type="dxa"/>
            <w:shd w:val="clear" w:color="auto" w:fill="F2F2F2" w:themeFill="background1" w:themeFillShade="F2"/>
            <w:textDirection w:val="btLr"/>
            <w:vAlign w:val="center"/>
            <w:hideMark/>
          </w:tcPr>
          <w:p w:rsidR="00E60C14" w:rsidRPr="00E60C14" w:rsidRDefault="00E60C14" w:rsidP="009C3AF7">
            <w:pPr>
              <w:spacing w:after="0" w:line="240" w:lineRule="auto"/>
              <w:ind w:left="113" w:right="113"/>
              <w:rPr>
                <w:b/>
                <w:sz w:val="18"/>
                <w:szCs w:val="18"/>
              </w:rPr>
            </w:pPr>
            <w:r w:rsidRPr="00E60C14">
              <w:rPr>
                <w:b/>
                <w:sz w:val="18"/>
                <w:szCs w:val="18"/>
              </w:rPr>
              <w:t>HAFTA</w:t>
            </w:r>
          </w:p>
        </w:tc>
        <w:tc>
          <w:tcPr>
            <w:tcW w:w="674" w:type="dxa"/>
            <w:shd w:val="clear" w:color="000000" w:fill="F2F2F2"/>
            <w:textDirection w:val="btLr"/>
            <w:vAlign w:val="center"/>
            <w:hideMark/>
          </w:tcPr>
          <w:p w:rsidR="00E60C14" w:rsidRPr="00E60C14" w:rsidRDefault="009C3AF7" w:rsidP="009C3AF7">
            <w:pPr>
              <w:spacing w:after="0" w:line="240" w:lineRule="auto"/>
              <w:ind w:left="113" w:right="113"/>
              <w:rPr>
                <w:rFonts w:ascii="Calibri" w:eastAsia="Times New Roman" w:hAnsi="Calibri" w:cs="Calibri"/>
                <w:b/>
                <w:bCs/>
                <w:color w:val="3F3F3F"/>
                <w:sz w:val="18"/>
                <w:szCs w:val="18"/>
                <w:lang w:eastAsia="tr-TR"/>
              </w:rPr>
            </w:pPr>
            <w:r>
              <w:rPr>
                <w:rFonts w:ascii="Calibri" w:eastAsia="Times New Roman" w:hAnsi="Calibri" w:cs="Calibri"/>
                <w:b/>
                <w:bCs/>
                <w:color w:val="3F3F3F"/>
                <w:sz w:val="18"/>
                <w:szCs w:val="18"/>
                <w:lang w:eastAsia="tr-TR"/>
              </w:rPr>
              <w:t>SAAT</w:t>
            </w:r>
          </w:p>
        </w:tc>
        <w:tc>
          <w:tcPr>
            <w:tcW w:w="1432" w:type="dxa"/>
            <w:shd w:val="clear" w:color="auto" w:fill="F2F2F2" w:themeFill="background1" w:themeFillShade="F2"/>
            <w:vAlign w:val="center"/>
            <w:hideMark/>
          </w:tcPr>
          <w:p w:rsidR="00E60C14" w:rsidRPr="00E60C14" w:rsidRDefault="00E60C14" w:rsidP="00E60C14">
            <w:pPr>
              <w:spacing w:after="0" w:line="240" w:lineRule="auto"/>
              <w:rPr>
                <w:rFonts w:ascii="Calibri" w:eastAsia="Times New Roman" w:hAnsi="Calibri" w:cs="Calibri"/>
                <w:b/>
                <w:bCs/>
                <w:color w:val="3F3F3F"/>
                <w:sz w:val="18"/>
                <w:szCs w:val="18"/>
                <w:lang w:eastAsia="tr-TR"/>
              </w:rPr>
            </w:pPr>
            <w:r w:rsidRPr="00E60C14">
              <w:rPr>
                <w:rFonts w:ascii="Calibri" w:eastAsia="Times New Roman" w:hAnsi="Calibri" w:cs="Calibri"/>
                <w:b/>
                <w:bCs/>
                <w:color w:val="3F3F3F"/>
                <w:sz w:val="18"/>
                <w:szCs w:val="18"/>
                <w:lang w:eastAsia="tr-TR"/>
              </w:rPr>
              <w:t>ÜNİTE/ KONU</w:t>
            </w:r>
          </w:p>
        </w:tc>
        <w:tc>
          <w:tcPr>
            <w:tcW w:w="1917" w:type="dxa"/>
            <w:shd w:val="clear" w:color="000000" w:fill="F2F2F2"/>
            <w:vAlign w:val="center"/>
          </w:tcPr>
          <w:p w:rsidR="00E60C14" w:rsidRPr="00E60C14" w:rsidRDefault="00E60C14" w:rsidP="00E60C14">
            <w:pPr>
              <w:spacing w:after="0" w:line="240" w:lineRule="auto"/>
              <w:rPr>
                <w:rFonts w:ascii="Calibri" w:eastAsia="Times New Roman" w:hAnsi="Calibri" w:cs="Calibri"/>
                <w:b/>
                <w:bCs/>
                <w:color w:val="3F3F3F"/>
                <w:sz w:val="18"/>
                <w:szCs w:val="18"/>
                <w:lang w:eastAsia="tr-TR"/>
              </w:rPr>
            </w:pPr>
            <w:r w:rsidRPr="00E60C14">
              <w:rPr>
                <w:rFonts w:ascii="Calibri" w:eastAsia="Times New Roman" w:hAnsi="Calibri" w:cs="Calibri"/>
                <w:b/>
                <w:bCs/>
                <w:color w:val="3F3F3F"/>
                <w:sz w:val="18"/>
                <w:szCs w:val="18"/>
                <w:lang w:eastAsia="tr-TR"/>
              </w:rPr>
              <w:t>KAZANIM</w:t>
            </w:r>
          </w:p>
        </w:tc>
        <w:tc>
          <w:tcPr>
            <w:tcW w:w="4591" w:type="dxa"/>
            <w:shd w:val="clear" w:color="000000" w:fill="F2F2F2"/>
            <w:vAlign w:val="center"/>
          </w:tcPr>
          <w:p w:rsidR="00E60C14" w:rsidRPr="00E60C14" w:rsidRDefault="00E60C14" w:rsidP="00E60C14">
            <w:pPr>
              <w:spacing w:after="0" w:line="240" w:lineRule="auto"/>
              <w:rPr>
                <w:rFonts w:ascii="Calibri" w:eastAsia="Times New Roman" w:hAnsi="Calibri" w:cs="Calibri"/>
                <w:b/>
                <w:bCs/>
                <w:color w:val="3F3F3F"/>
                <w:sz w:val="18"/>
                <w:szCs w:val="18"/>
                <w:lang w:eastAsia="tr-TR"/>
              </w:rPr>
            </w:pPr>
            <w:r w:rsidRPr="00E60C14">
              <w:rPr>
                <w:rFonts w:ascii="Calibri" w:eastAsia="Times New Roman" w:hAnsi="Calibri" w:cs="Calibri"/>
                <w:b/>
                <w:bCs/>
                <w:color w:val="3F3F3F"/>
                <w:sz w:val="18"/>
                <w:szCs w:val="18"/>
                <w:lang w:eastAsia="tr-TR"/>
              </w:rPr>
              <w:t>KAZANIM AÇIKLAMASI</w:t>
            </w:r>
          </w:p>
        </w:tc>
        <w:tc>
          <w:tcPr>
            <w:tcW w:w="1450" w:type="dxa"/>
            <w:shd w:val="clear" w:color="000000" w:fill="F2F2F2"/>
            <w:vAlign w:val="center"/>
          </w:tcPr>
          <w:p w:rsidR="00E60C14" w:rsidRPr="00E60C14" w:rsidRDefault="00E60C14" w:rsidP="009C3AF7">
            <w:pPr>
              <w:spacing w:after="0" w:line="240" w:lineRule="auto"/>
              <w:jc w:val="center"/>
              <w:rPr>
                <w:rFonts w:ascii="Calibri" w:eastAsia="Times New Roman" w:hAnsi="Calibri" w:cs="Calibri"/>
                <w:b/>
                <w:bCs/>
                <w:color w:val="3F3F3F"/>
                <w:sz w:val="18"/>
                <w:szCs w:val="18"/>
                <w:lang w:eastAsia="tr-TR"/>
              </w:rPr>
            </w:pPr>
            <w:r w:rsidRPr="00E60C14">
              <w:rPr>
                <w:rFonts w:ascii="Calibri" w:eastAsia="Times New Roman" w:hAnsi="Calibri" w:cs="Calibri"/>
                <w:b/>
                <w:bCs/>
                <w:color w:val="3F3F3F"/>
                <w:sz w:val="18"/>
                <w:szCs w:val="18"/>
                <w:lang w:eastAsia="tr-TR"/>
              </w:rPr>
              <w:t>ÖLÇME VE DEĞERLENDİRME</w:t>
            </w:r>
          </w:p>
        </w:tc>
        <w:tc>
          <w:tcPr>
            <w:tcW w:w="1418" w:type="dxa"/>
            <w:shd w:val="clear" w:color="000000" w:fill="F2F2F2"/>
            <w:vAlign w:val="center"/>
          </w:tcPr>
          <w:p w:rsidR="00E60C14" w:rsidRPr="00E60C14" w:rsidRDefault="00E60C14" w:rsidP="009C3AF7">
            <w:pPr>
              <w:spacing w:after="0" w:line="240" w:lineRule="auto"/>
              <w:jc w:val="center"/>
              <w:rPr>
                <w:rFonts w:ascii="Calibri" w:eastAsia="Times New Roman" w:hAnsi="Calibri" w:cs="Calibri"/>
                <w:b/>
                <w:bCs/>
                <w:color w:val="3F3F3F"/>
                <w:sz w:val="18"/>
                <w:szCs w:val="18"/>
                <w:lang w:eastAsia="tr-TR"/>
              </w:rPr>
            </w:pPr>
            <w:r w:rsidRPr="00E60C14">
              <w:rPr>
                <w:b/>
                <w:sz w:val="18"/>
                <w:szCs w:val="18"/>
              </w:rPr>
              <w:t>YÖNTEM VE TEKNİKLER</w:t>
            </w:r>
          </w:p>
        </w:tc>
        <w:tc>
          <w:tcPr>
            <w:tcW w:w="1559" w:type="dxa"/>
            <w:shd w:val="clear" w:color="000000" w:fill="F2F2F2"/>
            <w:vAlign w:val="center"/>
          </w:tcPr>
          <w:p w:rsidR="00E60C14" w:rsidRPr="00E60C14" w:rsidRDefault="00E60C14" w:rsidP="009C3AF7">
            <w:pPr>
              <w:spacing w:after="0" w:line="240" w:lineRule="auto"/>
              <w:jc w:val="center"/>
              <w:rPr>
                <w:rFonts w:ascii="Calibri" w:eastAsia="Times New Roman" w:hAnsi="Calibri" w:cs="Calibri"/>
                <w:b/>
                <w:bCs/>
                <w:color w:val="3F3F3F"/>
                <w:sz w:val="18"/>
                <w:szCs w:val="18"/>
                <w:lang w:eastAsia="tr-TR"/>
              </w:rPr>
            </w:pPr>
            <w:r w:rsidRPr="00E60C14">
              <w:rPr>
                <w:rFonts w:ascii="Calibri" w:eastAsia="Times New Roman" w:hAnsi="Calibri" w:cs="Calibri"/>
                <w:b/>
                <w:bCs/>
                <w:color w:val="3F3F3F"/>
                <w:sz w:val="18"/>
                <w:szCs w:val="18"/>
                <w:lang w:eastAsia="tr-TR"/>
              </w:rPr>
              <w:t>BELİRLİ GÜN VE HAFTALAR</w:t>
            </w:r>
          </w:p>
        </w:tc>
        <w:tc>
          <w:tcPr>
            <w:tcW w:w="1382" w:type="dxa"/>
            <w:shd w:val="clear" w:color="000000" w:fill="F2F2F2"/>
            <w:vAlign w:val="center"/>
          </w:tcPr>
          <w:p w:rsidR="00E60C14" w:rsidRPr="00E60C14" w:rsidRDefault="00E60C14" w:rsidP="009C3AF7">
            <w:pPr>
              <w:spacing w:after="0" w:line="240" w:lineRule="auto"/>
              <w:jc w:val="center"/>
              <w:rPr>
                <w:rFonts w:ascii="Calibri" w:eastAsia="Times New Roman" w:hAnsi="Calibri" w:cs="Calibri"/>
                <w:b/>
                <w:bCs/>
                <w:color w:val="3F3F3F"/>
                <w:sz w:val="18"/>
                <w:szCs w:val="18"/>
                <w:lang w:eastAsia="tr-TR"/>
              </w:rPr>
            </w:pPr>
            <w:r w:rsidRPr="00E60C14">
              <w:rPr>
                <w:rFonts w:ascii="Calibri" w:eastAsia="Times New Roman" w:hAnsi="Calibri" w:cs="Calibri"/>
                <w:b/>
                <w:bCs/>
                <w:color w:val="3F3F3F"/>
                <w:sz w:val="18"/>
                <w:szCs w:val="18"/>
                <w:lang w:eastAsia="tr-TR"/>
              </w:rPr>
              <w:t>AÇIKLAMALAR</w:t>
            </w:r>
          </w:p>
          <w:p w:rsidR="00E60C14" w:rsidRPr="00E60C14" w:rsidRDefault="00E60C14" w:rsidP="009C3AF7">
            <w:pPr>
              <w:spacing w:after="0" w:line="240" w:lineRule="auto"/>
              <w:jc w:val="center"/>
              <w:rPr>
                <w:rFonts w:ascii="Calibri" w:eastAsia="Times New Roman" w:hAnsi="Calibri" w:cs="Calibri"/>
                <w:b/>
                <w:bCs/>
                <w:color w:val="3F3F3F"/>
                <w:sz w:val="18"/>
                <w:szCs w:val="18"/>
                <w:lang w:eastAsia="tr-TR"/>
              </w:rPr>
            </w:pPr>
            <w:r w:rsidRPr="00E60C14">
              <w:rPr>
                <w:rFonts w:ascii="Calibri" w:eastAsia="Times New Roman" w:hAnsi="Calibri" w:cs="Calibri"/>
                <w:b/>
                <w:bCs/>
                <w:color w:val="3F3F3F"/>
                <w:sz w:val="18"/>
                <w:szCs w:val="18"/>
                <w:lang w:eastAsia="tr-TR"/>
              </w:rPr>
              <w:t>OKUL DIŞI ÖĞRENME</w:t>
            </w:r>
          </w:p>
        </w:tc>
      </w:tr>
      <w:tr w:rsidR="00E60C14" w:rsidRPr="001E2D15" w:rsidTr="00E60C14">
        <w:trPr>
          <w:trHeight w:val="1821"/>
        </w:trPr>
        <w:tc>
          <w:tcPr>
            <w:tcW w:w="491" w:type="dxa"/>
            <w:textDirection w:val="btLr"/>
            <w:vAlign w:val="center"/>
          </w:tcPr>
          <w:p w:rsidR="00E60C14" w:rsidRPr="009C3AF7" w:rsidRDefault="00E60C14" w:rsidP="00E60C14">
            <w:pPr>
              <w:spacing w:after="0"/>
              <w:ind w:left="113" w:right="113"/>
              <w:jc w:val="center"/>
              <w:rPr>
                <w:b/>
                <w:sz w:val="14"/>
                <w:szCs w:val="14"/>
              </w:rPr>
            </w:pPr>
            <w:r w:rsidRPr="009C3AF7">
              <w:rPr>
                <w:b/>
                <w:sz w:val="14"/>
                <w:szCs w:val="14"/>
              </w:rPr>
              <w:t>EYLÜL</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8-12 Eylül</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single" w:sz="4" w:space="0" w:color="auto"/>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1. ÜNİTE: DEĞİŞEN DÜNYA DENGELERİ KARŞISINDA OSMANLI SİYASETİ (1595-1774)</w:t>
            </w:r>
          </w:p>
        </w:tc>
        <w:tc>
          <w:tcPr>
            <w:tcW w:w="1917" w:type="dxa"/>
            <w:tcBorders>
              <w:top w:val="single" w:sz="4" w:space="0" w:color="auto"/>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11.1.1. 1595-1700 yılları arasındaki süreçte meydana gelen başlıca siyasi gelişmeleri tarih şeridi ve haritalar</w:t>
            </w:r>
            <w:r w:rsidRPr="001E2D15">
              <w:rPr>
                <w:rFonts w:ascii="Calibri" w:hAnsi="Calibri" w:cs="Calibri"/>
                <w:color w:val="000000"/>
                <w:sz w:val="16"/>
                <w:szCs w:val="16"/>
              </w:rPr>
              <w:br/>
            </w:r>
            <w:proofErr w:type="spellStart"/>
            <w:r w:rsidRPr="001E2D15">
              <w:rPr>
                <w:rFonts w:ascii="Calibri" w:hAnsi="Calibri" w:cs="Calibri"/>
                <w:color w:val="000000"/>
                <w:sz w:val="16"/>
                <w:szCs w:val="16"/>
              </w:rPr>
              <w:t>üzerinde</w:t>
            </w:r>
            <w:proofErr w:type="spellEnd"/>
            <w:r w:rsidRPr="001E2D15">
              <w:rPr>
                <w:rFonts w:ascii="Calibri" w:hAnsi="Calibri" w:cs="Calibri"/>
                <w:color w:val="000000"/>
                <w:sz w:val="16"/>
                <w:szCs w:val="16"/>
              </w:rPr>
              <w:t xml:space="preserve"> gösterir.                  </w:t>
            </w:r>
          </w:p>
        </w:tc>
        <w:tc>
          <w:tcPr>
            <w:tcW w:w="4591" w:type="dxa"/>
            <w:tcBorders>
              <w:top w:val="single" w:sz="4" w:space="0" w:color="auto"/>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Başlıca siyasi gelişmeler olarak </w:t>
            </w:r>
            <w:proofErr w:type="spellStart"/>
            <w:r w:rsidRPr="001E2D15">
              <w:rPr>
                <w:rFonts w:ascii="Calibri" w:hAnsi="Calibri" w:cs="Calibri"/>
                <w:color w:val="000000"/>
                <w:sz w:val="16"/>
                <w:szCs w:val="16"/>
              </w:rPr>
              <w:t>Haçova</w:t>
            </w:r>
            <w:proofErr w:type="spellEnd"/>
            <w:r w:rsidRPr="001E2D15">
              <w:rPr>
                <w:rFonts w:ascii="Calibri" w:hAnsi="Calibri" w:cs="Calibri"/>
                <w:color w:val="000000"/>
                <w:sz w:val="16"/>
                <w:szCs w:val="16"/>
              </w:rPr>
              <w:t xml:space="preserve"> Muharebesi (1596), </w:t>
            </w:r>
            <w:proofErr w:type="spellStart"/>
            <w:r w:rsidRPr="001E2D15">
              <w:rPr>
                <w:rFonts w:ascii="Calibri" w:hAnsi="Calibri" w:cs="Calibri"/>
                <w:color w:val="000000"/>
                <w:sz w:val="16"/>
                <w:szCs w:val="16"/>
              </w:rPr>
              <w:t>Zitvatorok</w:t>
            </w:r>
            <w:proofErr w:type="spellEnd"/>
            <w:r w:rsidRPr="001E2D15">
              <w:rPr>
                <w:rFonts w:ascii="Calibri" w:hAnsi="Calibri" w:cs="Calibri"/>
                <w:color w:val="000000"/>
                <w:sz w:val="16"/>
                <w:szCs w:val="16"/>
              </w:rPr>
              <w:t xml:space="preserve"> Antlaşması (1606), </w:t>
            </w:r>
            <w:proofErr w:type="spellStart"/>
            <w:r w:rsidRPr="001E2D15">
              <w:rPr>
                <w:rFonts w:ascii="Calibri" w:hAnsi="Calibri" w:cs="Calibri"/>
                <w:color w:val="000000"/>
                <w:sz w:val="16"/>
                <w:szCs w:val="16"/>
              </w:rPr>
              <w:t>Kasr</w:t>
            </w:r>
            <w:proofErr w:type="spellEnd"/>
            <w:r w:rsidRPr="001E2D15">
              <w:rPr>
                <w:rFonts w:ascii="Calibri" w:hAnsi="Calibri" w:cs="Calibri"/>
                <w:color w:val="000000"/>
                <w:sz w:val="16"/>
                <w:szCs w:val="16"/>
              </w:rPr>
              <w:t xml:space="preserve">-ı Şirin Antlaşması (1639), Girit’in Fethi (1669), </w:t>
            </w:r>
            <w:proofErr w:type="spellStart"/>
            <w:r w:rsidRPr="001E2D15">
              <w:rPr>
                <w:rFonts w:ascii="Calibri" w:hAnsi="Calibri" w:cs="Calibri"/>
                <w:color w:val="000000"/>
                <w:sz w:val="16"/>
                <w:szCs w:val="16"/>
              </w:rPr>
              <w:t>Bucaş</w:t>
            </w:r>
            <w:proofErr w:type="spellEnd"/>
            <w:r w:rsidRPr="001E2D15">
              <w:rPr>
                <w:rFonts w:ascii="Calibri" w:hAnsi="Calibri" w:cs="Calibri"/>
                <w:color w:val="000000"/>
                <w:sz w:val="16"/>
                <w:szCs w:val="16"/>
              </w:rPr>
              <w:t xml:space="preserve"> Antlaşması (1672), Bahçesaray Antlaşması (1681), II. Viyana Kuşatması (1683), </w:t>
            </w:r>
            <w:proofErr w:type="spellStart"/>
            <w:r w:rsidRPr="001E2D15">
              <w:rPr>
                <w:rFonts w:ascii="Calibri" w:hAnsi="Calibri" w:cs="Calibri"/>
                <w:color w:val="000000"/>
                <w:sz w:val="16"/>
                <w:szCs w:val="16"/>
              </w:rPr>
              <w:t>Karlofça</w:t>
            </w:r>
            <w:proofErr w:type="spellEnd"/>
            <w:r w:rsidRPr="001E2D15">
              <w:rPr>
                <w:rFonts w:ascii="Calibri" w:hAnsi="Calibri" w:cs="Calibri"/>
                <w:color w:val="000000"/>
                <w:sz w:val="16"/>
                <w:szCs w:val="16"/>
              </w:rPr>
              <w:t xml:space="preserve"> Antlaşması (1699) ve İstanbul Antlaşması (1700) verilir. </w:t>
            </w:r>
            <w:r w:rsidRPr="001E2D15">
              <w:rPr>
                <w:rFonts w:ascii="Calibri" w:hAnsi="Calibri" w:cs="Calibri"/>
                <w:b/>
                <w:bCs/>
                <w:color w:val="000000"/>
                <w:sz w:val="16"/>
                <w:szCs w:val="16"/>
              </w:rPr>
              <w:t>Burada verilen kronolojik sıralama, öğrencilerin kronolojik düşüncelerini desteklemeye yöneliktir. Sıralanan olay ve olgulara ilişkin bir konu anlatımı yapılmamalı ve bunların ezberletilmesi yoluna gidilmemelidir.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jc w:val="center"/>
              <w:rPr>
                <w:b/>
                <w:sz w:val="14"/>
                <w:szCs w:val="14"/>
              </w:rPr>
            </w:pPr>
            <w:r w:rsidRPr="007A5FF4">
              <w:rPr>
                <w:rFonts w:cs="BlissTurk"/>
                <w:b/>
                <w:color w:val="FF0000"/>
                <w:sz w:val="14"/>
                <w:szCs w:val="14"/>
              </w:rPr>
              <w:t>15 TEMMUZ DEMOKRASİ VE MİLLİ BİRLİK GÜNÜ</w:t>
            </w:r>
          </w:p>
        </w:tc>
        <w:tc>
          <w:tcPr>
            <w:tcW w:w="1382" w:type="dxa"/>
            <w:shd w:val="clear" w:color="auto" w:fill="auto"/>
            <w:vAlign w:val="center"/>
          </w:tcPr>
          <w:p w:rsidR="00E60C14" w:rsidRPr="007A5FF4" w:rsidRDefault="00E60C14" w:rsidP="00E60C14">
            <w:pPr>
              <w:spacing w:after="0" w:line="240" w:lineRule="auto"/>
              <w:jc w:val="center"/>
              <w:rPr>
                <w:b/>
                <w:sz w:val="14"/>
                <w:szCs w:val="14"/>
              </w:rPr>
            </w:pPr>
          </w:p>
        </w:tc>
      </w:tr>
      <w:tr w:rsidR="00E60C14" w:rsidRPr="001E2D15" w:rsidTr="00E60C14">
        <w:trPr>
          <w:trHeight w:val="1114"/>
        </w:trPr>
        <w:tc>
          <w:tcPr>
            <w:tcW w:w="491" w:type="dxa"/>
            <w:textDirection w:val="btLr"/>
            <w:vAlign w:val="center"/>
          </w:tcPr>
          <w:p w:rsidR="00E60C14" w:rsidRPr="009C3AF7" w:rsidRDefault="00E60C14" w:rsidP="00E60C14">
            <w:pPr>
              <w:spacing w:after="0"/>
              <w:ind w:left="113" w:right="113"/>
              <w:jc w:val="center"/>
              <w:rPr>
                <w:b/>
                <w:sz w:val="14"/>
                <w:szCs w:val="14"/>
              </w:rPr>
            </w:pPr>
            <w:r w:rsidRPr="009C3AF7">
              <w:rPr>
                <w:b/>
                <w:sz w:val="14"/>
                <w:szCs w:val="14"/>
              </w:rPr>
              <w:t>EYLÜL</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15- 19 Eylül</w:t>
            </w:r>
          </w:p>
        </w:tc>
        <w:tc>
          <w:tcPr>
            <w:tcW w:w="674" w:type="dxa"/>
            <w:tcBorders>
              <w:top w:val="nil"/>
              <w:left w:val="single" w:sz="4" w:space="0" w:color="auto"/>
              <w:bottom w:val="single" w:sz="4" w:space="0" w:color="auto"/>
              <w:right w:val="single" w:sz="4" w:space="0" w:color="auto"/>
            </w:tcBorders>
            <w:shd w:val="clear" w:color="auto" w:fill="auto"/>
            <w:noWrap/>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1. ÜNİTE: DEĞİŞEN DÜNYA DENGELERİ KARŞISINDA OSMANLI SİYASETİ (1595-1774)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11.1.2. XVII. yüzyılda değişen siyasi rekabet içerisinde Osmanlı Devleti’nin izlediği politikaları açıklar.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Avusturya’yla yapılan </w:t>
            </w:r>
            <w:proofErr w:type="spellStart"/>
            <w:r w:rsidRPr="001E2D15">
              <w:rPr>
                <w:rFonts w:ascii="Calibri" w:hAnsi="Calibri" w:cs="Calibri"/>
                <w:color w:val="000000"/>
                <w:sz w:val="16"/>
                <w:szCs w:val="16"/>
              </w:rPr>
              <w:t>Zitvatorok</w:t>
            </w:r>
            <w:proofErr w:type="spellEnd"/>
            <w:r w:rsidRPr="001E2D15">
              <w:rPr>
                <w:rFonts w:ascii="Calibri" w:hAnsi="Calibri" w:cs="Calibri"/>
                <w:color w:val="000000"/>
                <w:sz w:val="16"/>
                <w:szCs w:val="16"/>
              </w:rPr>
              <w:t xml:space="preserve"> Antlaşması ile Avrupa diplomasisinde mütekabiliyet esasının kabul edildiği vurgulanır.</w:t>
            </w:r>
            <w:r w:rsidRPr="001E2D15">
              <w:rPr>
                <w:rFonts w:ascii="Calibri" w:hAnsi="Calibri" w:cs="Calibri"/>
                <w:color w:val="000000"/>
                <w:sz w:val="16"/>
                <w:szCs w:val="16"/>
              </w:rPr>
              <w:br/>
              <w:t>b) Osmanlı Devleti’nin Kazak meselesinden dolayı kuzeye yönelme politikasına (</w:t>
            </w:r>
            <w:proofErr w:type="spellStart"/>
            <w:r w:rsidRPr="001E2D15">
              <w:rPr>
                <w:rFonts w:ascii="Calibri" w:hAnsi="Calibri" w:cs="Calibri"/>
                <w:color w:val="000000"/>
                <w:sz w:val="16"/>
                <w:szCs w:val="16"/>
              </w:rPr>
              <w:t>Hotin-Kamaniçe</w:t>
            </w:r>
            <w:proofErr w:type="spellEnd"/>
            <w:r w:rsidRPr="001E2D15">
              <w:rPr>
                <w:rFonts w:ascii="Calibri" w:hAnsi="Calibri" w:cs="Calibri"/>
                <w:color w:val="000000"/>
                <w:sz w:val="16"/>
                <w:szCs w:val="16"/>
              </w:rPr>
              <w:t xml:space="preserve"> ve </w:t>
            </w:r>
            <w:proofErr w:type="spellStart"/>
            <w:r w:rsidRPr="001E2D15">
              <w:rPr>
                <w:rFonts w:ascii="Calibri" w:hAnsi="Calibri" w:cs="Calibri"/>
                <w:color w:val="000000"/>
                <w:sz w:val="16"/>
                <w:szCs w:val="16"/>
              </w:rPr>
              <w:t>Çehrin</w:t>
            </w:r>
            <w:proofErr w:type="spellEnd"/>
            <w:r w:rsidRPr="001E2D15">
              <w:rPr>
                <w:rFonts w:ascii="Calibri" w:hAnsi="Calibri" w:cs="Calibri"/>
                <w:color w:val="000000"/>
                <w:sz w:val="16"/>
                <w:szCs w:val="16"/>
              </w:rPr>
              <w:t xml:space="preserve"> seferleri)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73"/>
        </w:trPr>
        <w:tc>
          <w:tcPr>
            <w:tcW w:w="491" w:type="dxa"/>
            <w:textDirection w:val="btLr"/>
            <w:vAlign w:val="center"/>
          </w:tcPr>
          <w:p w:rsidR="00E60C14" w:rsidRPr="009C3AF7" w:rsidRDefault="00E60C14" w:rsidP="00E60C14">
            <w:pPr>
              <w:spacing w:after="0"/>
              <w:ind w:left="113" w:right="113"/>
              <w:jc w:val="center"/>
              <w:rPr>
                <w:b/>
                <w:sz w:val="14"/>
                <w:szCs w:val="14"/>
              </w:rPr>
            </w:pPr>
            <w:r w:rsidRPr="009C3AF7">
              <w:rPr>
                <w:b/>
                <w:sz w:val="14"/>
                <w:szCs w:val="14"/>
              </w:rPr>
              <w:t>EYLÜL</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22-26 Eylül</w:t>
            </w:r>
          </w:p>
        </w:tc>
        <w:tc>
          <w:tcPr>
            <w:tcW w:w="674" w:type="dxa"/>
            <w:tcBorders>
              <w:top w:val="nil"/>
              <w:left w:val="single" w:sz="4" w:space="0" w:color="auto"/>
              <w:bottom w:val="single" w:sz="4" w:space="0" w:color="auto"/>
              <w:right w:val="single" w:sz="4" w:space="0" w:color="auto"/>
            </w:tcBorders>
            <w:shd w:val="clear" w:color="auto" w:fill="auto"/>
            <w:noWrap/>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1. ÜNİTE: DEĞİŞEN DÜNYA DENGELERİ KARŞISINDA OSMANLI SİYASETİ (1595-1774)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11.1.2. XVII. yüzyılda değişen siyasi rekabet içerisinde Osmanlı Devleti’nin izlediği politikaları açıklar.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c) </w:t>
            </w:r>
            <w:proofErr w:type="spellStart"/>
            <w:r w:rsidRPr="001E2D15">
              <w:rPr>
                <w:rFonts w:ascii="Calibri" w:hAnsi="Calibri" w:cs="Calibri"/>
                <w:color w:val="000000"/>
                <w:sz w:val="16"/>
                <w:szCs w:val="16"/>
              </w:rPr>
              <w:t>Kasr</w:t>
            </w:r>
            <w:proofErr w:type="spellEnd"/>
            <w:r w:rsidRPr="001E2D15">
              <w:rPr>
                <w:rFonts w:ascii="Calibri" w:hAnsi="Calibri" w:cs="Calibri"/>
                <w:color w:val="000000"/>
                <w:sz w:val="16"/>
                <w:szCs w:val="16"/>
              </w:rPr>
              <w:t>-ı Şirin Antlaşması ile Osmanlı Devleti’nin doğu sınırının büyük ölçüde belirlendiğine değinilir.</w:t>
            </w:r>
            <w:r w:rsidRPr="001E2D15">
              <w:rPr>
                <w:rFonts w:ascii="Calibri" w:hAnsi="Calibri" w:cs="Calibri"/>
                <w:color w:val="000000"/>
                <w:sz w:val="16"/>
                <w:szCs w:val="16"/>
              </w:rPr>
              <w:br/>
              <w:t xml:space="preserve">ç) Öğrencilerin, II. Viyana kuşatması nedeniyle kurulan Kutsal İttifak’ın etkilerini ve </w:t>
            </w:r>
            <w:proofErr w:type="spellStart"/>
            <w:r w:rsidRPr="001E2D15">
              <w:rPr>
                <w:rFonts w:ascii="Calibri" w:hAnsi="Calibri" w:cs="Calibri"/>
                <w:color w:val="000000"/>
                <w:sz w:val="16"/>
                <w:szCs w:val="16"/>
              </w:rPr>
              <w:t>Karlofça</w:t>
            </w:r>
            <w:proofErr w:type="spellEnd"/>
            <w:r w:rsidRPr="001E2D15">
              <w:rPr>
                <w:rFonts w:ascii="Calibri" w:hAnsi="Calibri" w:cs="Calibri"/>
                <w:color w:val="000000"/>
                <w:sz w:val="16"/>
                <w:szCs w:val="16"/>
              </w:rPr>
              <w:t xml:space="preserve"> Antlaşması’nın tarihsel önemini açıklamaları sağlanır.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92"/>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EKİM</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4.HAFTA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29 Eylül-3Ekim</w:t>
            </w:r>
          </w:p>
        </w:tc>
        <w:tc>
          <w:tcPr>
            <w:tcW w:w="674" w:type="dxa"/>
            <w:tcBorders>
              <w:top w:val="nil"/>
              <w:left w:val="single" w:sz="4" w:space="0" w:color="auto"/>
              <w:bottom w:val="single" w:sz="4" w:space="0" w:color="auto"/>
              <w:right w:val="single" w:sz="4" w:space="0" w:color="auto"/>
            </w:tcBorders>
            <w:shd w:val="clear" w:color="auto" w:fill="auto"/>
            <w:noWrap/>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1. ÜNİTE: DEĞİŞEN DÜNYA DENGELERİ KARŞISINDA OSMANLI SİYASETİ (1595-1774)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11.1.3. Denizcilik faaliyetlerinin iç denizlerden okyanuslara taşınmasının dünya siyasetine ve ticaretine etkilerini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Öğrencilerin, Avrupalı güçlerin değişen denizcilik stratejilerini, küresel (askerî ve ekonomik) faaliyetlerini ve uyguladıkları sömürgeciliğin etkilerini analiz etmeleri sağlanır.</w:t>
            </w:r>
            <w:r w:rsidRPr="001E2D15">
              <w:rPr>
                <w:rFonts w:ascii="Calibri" w:hAnsi="Calibri" w:cs="Calibri"/>
                <w:color w:val="000000"/>
                <w:sz w:val="16"/>
                <w:szCs w:val="16"/>
              </w:rPr>
              <w:br/>
              <w:t>b) Osmanlı Devleti’nin Akdeniz ve Karadeniz hâkimiyetinin zayıflamasının sebepleri üzerinde durulur. Bu bağlamda Osmanlı denizciliğinde kadırgadan kalyona geçişe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317"/>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EKİM</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5.HAFTA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6-10 Ekim</w:t>
            </w:r>
          </w:p>
        </w:tc>
        <w:tc>
          <w:tcPr>
            <w:tcW w:w="674" w:type="dxa"/>
            <w:tcBorders>
              <w:top w:val="nil"/>
              <w:left w:val="single" w:sz="4" w:space="0" w:color="auto"/>
              <w:bottom w:val="single" w:sz="4" w:space="0" w:color="auto"/>
              <w:right w:val="single" w:sz="4" w:space="0" w:color="auto"/>
            </w:tcBorders>
            <w:shd w:val="clear" w:color="auto" w:fill="auto"/>
            <w:noWrap/>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1. ÜNİTE: DEĞİŞEN DÜNYA DENGELERİ KARŞISINDA OSMANLI SİYASETİ (1595-1774)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11.1.4. 1700-1774 yılları arasındaki süreçte Osmanlı Devleti’nin diğer devletlerle yürüttüğü rekabeti ve bu rekabette uyguladığı stratejileri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Başlıca siyasi gelişmeler olarak </w:t>
            </w:r>
            <w:proofErr w:type="spellStart"/>
            <w:r w:rsidRPr="001E2D15">
              <w:rPr>
                <w:rFonts w:ascii="Calibri" w:hAnsi="Calibri" w:cs="Calibri"/>
                <w:color w:val="000000"/>
                <w:sz w:val="16"/>
                <w:szCs w:val="16"/>
              </w:rPr>
              <w:t>Prut</w:t>
            </w:r>
            <w:proofErr w:type="spellEnd"/>
            <w:r w:rsidRPr="001E2D15">
              <w:rPr>
                <w:rFonts w:ascii="Calibri" w:hAnsi="Calibri" w:cs="Calibri"/>
                <w:color w:val="000000"/>
                <w:sz w:val="16"/>
                <w:szCs w:val="16"/>
              </w:rPr>
              <w:t xml:space="preserve"> Antlaşması (1711), Pasarofça Antlaşması (1718), Patrona Halil İsyanı (1730), Belgrad Antlaşması (1739), Kapitülasyonların sürekli hale gelmesi (1740), Çeşme Baskını (1770) ve Küçük Kaynarca Antlaşması (1774) verilir. </w:t>
            </w:r>
            <w:r w:rsidRPr="001E2D15">
              <w:rPr>
                <w:rFonts w:ascii="Calibri" w:hAnsi="Calibri" w:cs="Calibri"/>
                <w:b/>
                <w:bCs/>
                <w:color w:val="000000"/>
                <w:sz w:val="16"/>
                <w:szCs w:val="16"/>
              </w:rPr>
              <w:t>Burada verilen kronolojik sıralama, öğrencilerin kronolojik düşünme becerilerini desteklemeye yöneliktir.</w:t>
            </w:r>
            <w:r w:rsidRPr="001E2D15">
              <w:rPr>
                <w:rFonts w:ascii="Calibri" w:hAnsi="Calibri" w:cs="Calibri"/>
                <w:color w:val="000000"/>
                <w:sz w:val="16"/>
                <w:szCs w:val="16"/>
              </w:rPr>
              <w:t xml:space="preserve"> </w:t>
            </w:r>
            <w:r w:rsidRPr="001E2D15">
              <w:rPr>
                <w:rFonts w:ascii="Calibri" w:hAnsi="Calibri" w:cs="Calibri"/>
                <w:b/>
                <w:bCs/>
                <w:color w:val="000000"/>
                <w:sz w:val="16"/>
                <w:szCs w:val="16"/>
              </w:rPr>
              <w:t>Sıralanan olay ve olgulara ilişkin bir konu</w:t>
            </w:r>
            <w:r w:rsidRPr="001E2D15">
              <w:rPr>
                <w:rFonts w:ascii="Calibri" w:hAnsi="Calibri" w:cs="Calibri"/>
                <w:b/>
                <w:bCs/>
                <w:color w:val="000000"/>
                <w:sz w:val="16"/>
                <w:szCs w:val="16"/>
              </w:rPr>
              <w:br/>
              <w:t>anlatımı yapılmamalı ve bunların ezberletilmesi yoluna gidilmemelidir.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113"/>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lastRenderedPageBreak/>
              <w:t>EKİM</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6.HAFTA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13-17Ekim</w:t>
            </w:r>
          </w:p>
        </w:tc>
        <w:tc>
          <w:tcPr>
            <w:tcW w:w="674" w:type="dxa"/>
            <w:tcBorders>
              <w:top w:val="nil"/>
              <w:left w:val="single" w:sz="4" w:space="0" w:color="auto"/>
              <w:bottom w:val="single" w:sz="4" w:space="0" w:color="auto"/>
              <w:right w:val="single" w:sz="4" w:space="0" w:color="auto"/>
            </w:tcBorders>
            <w:shd w:val="clear" w:color="auto" w:fill="auto"/>
            <w:noWrap/>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1. ÜNİTE: DEĞİŞEN DÜNYA DENGELERİ KARŞISINDA OSMANLI SİYASETİ (1595-1774)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11.1.4. 1700-1774 yılları arasındaki süreçte Osmanlı Devleti’nin diğer devletlerle yürüttüğü rekabeti ve bu rekabette uyguladığı stratejileri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b) Osmanlı Devleti’nin </w:t>
            </w:r>
            <w:proofErr w:type="spellStart"/>
            <w:r w:rsidRPr="001E2D15">
              <w:rPr>
                <w:rFonts w:ascii="Calibri" w:hAnsi="Calibri" w:cs="Calibri"/>
                <w:color w:val="000000"/>
                <w:sz w:val="16"/>
                <w:szCs w:val="16"/>
              </w:rPr>
              <w:t>Karlofça</w:t>
            </w:r>
            <w:proofErr w:type="spellEnd"/>
            <w:r w:rsidRPr="001E2D15">
              <w:rPr>
                <w:rFonts w:ascii="Calibri" w:hAnsi="Calibri" w:cs="Calibri"/>
                <w:color w:val="000000"/>
                <w:sz w:val="16"/>
                <w:szCs w:val="16"/>
              </w:rPr>
              <w:t xml:space="preserve"> Antlaşması’yla kaybettiği toprakları geri alma stratejisine değinilir.</w:t>
            </w:r>
            <w:r w:rsidRPr="001E2D15">
              <w:rPr>
                <w:rFonts w:ascii="Calibri" w:hAnsi="Calibri" w:cs="Calibri"/>
                <w:color w:val="000000"/>
                <w:sz w:val="16"/>
                <w:szCs w:val="16"/>
              </w:rPr>
              <w:br/>
              <w:t xml:space="preserve">c) </w:t>
            </w:r>
            <w:proofErr w:type="spellStart"/>
            <w:r w:rsidRPr="001E2D15">
              <w:rPr>
                <w:rFonts w:ascii="Calibri" w:hAnsi="Calibri" w:cs="Calibri"/>
                <w:color w:val="000000"/>
                <w:sz w:val="16"/>
                <w:szCs w:val="16"/>
              </w:rPr>
              <w:t>Safevi</w:t>
            </w:r>
            <w:proofErr w:type="spellEnd"/>
            <w:r w:rsidRPr="001E2D15">
              <w:rPr>
                <w:rFonts w:ascii="Calibri" w:hAnsi="Calibri" w:cs="Calibri"/>
                <w:color w:val="000000"/>
                <w:sz w:val="16"/>
                <w:szCs w:val="16"/>
              </w:rPr>
              <w:t xml:space="preserve"> Türk Devleti’nde yaşanan hanedan değişikliğinin Osmanlı Devleti’nin İran ve Rusya ile olan ilişkilerindeki etkisine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b/>
                <w:color w:val="FF0000"/>
                <w:sz w:val="14"/>
                <w:szCs w:val="14"/>
              </w:rPr>
            </w:pPr>
          </w:p>
        </w:tc>
      </w:tr>
      <w:tr w:rsidR="00E60C14" w:rsidRPr="001E2D15" w:rsidTr="00E60C14">
        <w:trPr>
          <w:trHeight w:val="815"/>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EKİM</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7.HAFTA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20-24 Ekim</w:t>
            </w:r>
          </w:p>
        </w:tc>
        <w:tc>
          <w:tcPr>
            <w:tcW w:w="674" w:type="dxa"/>
            <w:tcBorders>
              <w:top w:val="nil"/>
              <w:left w:val="single" w:sz="4" w:space="0" w:color="auto"/>
              <w:bottom w:val="single" w:sz="4" w:space="0" w:color="auto"/>
              <w:right w:val="single" w:sz="4" w:space="0" w:color="auto"/>
            </w:tcBorders>
            <w:shd w:val="clear" w:color="auto" w:fill="auto"/>
            <w:noWrap/>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b/>
                <w:bCs/>
                <w:color w:val="000000"/>
                <w:sz w:val="16"/>
                <w:szCs w:val="16"/>
              </w:rPr>
              <w:t>1. ÜNİTE: DEĞİŞEN DÜNYA DENGELERİ KARŞISINDA OSMANLI SİYASETİ (1595-1774</w:t>
            </w:r>
            <w:r w:rsidRPr="001E2D15">
              <w:rPr>
                <w:rFonts w:ascii="Calibri" w:hAnsi="Calibri" w:cs="Calibri"/>
                <w:color w:val="000000"/>
                <w:sz w:val="16"/>
                <w:szCs w:val="16"/>
              </w:rPr>
              <w:t>)</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11.1.4. 1700-1774 yılları arasındaki süreçte Osmanlı Devleti’nin diğer devletlerle yürüttüğü rekabeti ve bu rekabette uyguladığı stratejileri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ç) 1768-1774 Osmanlı-Rus Savaşı sebep ve sonuçları bakımından ele alınır. Bu bağlamda öğrencilerin, Kırım’ın kaybedilmesini tarihsel önem açısından analiz etmeleri sağlanır.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240" w:lineRule="auto"/>
              <w:jc w:val="center"/>
              <w:rPr>
                <w:sz w:val="14"/>
                <w:szCs w:val="14"/>
              </w:rPr>
            </w:pPr>
          </w:p>
        </w:tc>
        <w:tc>
          <w:tcPr>
            <w:tcW w:w="1382" w:type="dxa"/>
            <w:shd w:val="clear" w:color="auto" w:fill="FFFFFF" w:themeFill="background1"/>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53"/>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EKİM</w:t>
            </w:r>
          </w:p>
        </w:tc>
        <w:tc>
          <w:tcPr>
            <w:tcW w:w="643" w:type="dxa"/>
            <w:textDirection w:val="btLr"/>
            <w:hideMark/>
          </w:tcPr>
          <w:p w:rsidR="00E60C14" w:rsidRPr="009C3AF7" w:rsidRDefault="00E60C14" w:rsidP="00E60C14">
            <w:pPr>
              <w:pStyle w:val="Altyaz"/>
              <w:ind w:left="113" w:right="113"/>
              <w:jc w:val="left"/>
              <w:rPr>
                <w:rFonts w:asciiTheme="minorHAnsi" w:hAnsiTheme="minorHAnsi"/>
                <w:b/>
                <w:color w:val="auto"/>
                <w:sz w:val="14"/>
                <w:szCs w:val="14"/>
              </w:rPr>
            </w:pPr>
            <w:r w:rsidRPr="009C3AF7">
              <w:rPr>
                <w:rFonts w:asciiTheme="minorHAnsi" w:hAnsiTheme="minorHAnsi"/>
                <w:b/>
                <w:color w:val="auto"/>
                <w:sz w:val="14"/>
                <w:szCs w:val="14"/>
              </w:rPr>
              <w:t xml:space="preserve">8.HAFTA </w:t>
            </w:r>
          </w:p>
          <w:p w:rsidR="00E60C14" w:rsidRPr="009C3AF7" w:rsidRDefault="00E60C14" w:rsidP="00E60C14">
            <w:pPr>
              <w:pStyle w:val="Altyaz"/>
              <w:ind w:left="113" w:right="113"/>
              <w:jc w:val="left"/>
              <w:rPr>
                <w:rFonts w:asciiTheme="minorHAnsi" w:hAnsiTheme="minorHAnsi"/>
                <w:b/>
                <w:color w:val="auto"/>
                <w:sz w:val="14"/>
                <w:szCs w:val="14"/>
              </w:rPr>
            </w:pPr>
            <w:r w:rsidRPr="009C3AF7">
              <w:rPr>
                <w:rFonts w:asciiTheme="minorHAnsi" w:hAnsiTheme="minorHAnsi" w:cstheme="minorHAnsi"/>
                <w:b/>
                <w:color w:val="auto"/>
                <w:sz w:val="14"/>
                <w:szCs w:val="14"/>
              </w:rPr>
              <w:t>27-31Ekim</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11.2.1. Avrupa düşüncesinde meydana gelen değişimleri ve bunların etkilerini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Roma Katolik Kilisesi’nin kurduğu baskıya karşı gelişen fikrî-manevi (Rönesans-Reform, </w:t>
            </w:r>
            <w:proofErr w:type="spellStart"/>
            <w:r w:rsidRPr="001E2D15">
              <w:rPr>
                <w:rFonts w:ascii="Calibri" w:hAnsi="Calibri" w:cs="Calibri"/>
                <w:color w:val="000000"/>
                <w:sz w:val="16"/>
                <w:szCs w:val="16"/>
              </w:rPr>
              <w:t>sekülerleşme</w:t>
            </w:r>
            <w:proofErr w:type="spellEnd"/>
            <w:r w:rsidRPr="001E2D15">
              <w:rPr>
                <w:rFonts w:ascii="Calibri" w:hAnsi="Calibri" w:cs="Calibri"/>
                <w:color w:val="000000"/>
                <w:sz w:val="16"/>
                <w:szCs w:val="16"/>
              </w:rPr>
              <w:t>),</w:t>
            </w:r>
            <w:r w:rsidRPr="001E2D15">
              <w:rPr>
                <w:rFonts w:ascii="Calibri" w:hAnsi="Calibri" w:cs="Calibri"/>
                <w:color w:val="000000"/>
                <w:sz w:val="16"/>
                <w:szCs w:val="16"/>
              </w:rPr>
              <w:br/>
              <w:t>sosyal ve ekonomik (merkantilizm ve burjuva sınıfının güçlenmesi) değişimler ana hatlarıyla ele alınır.</w:t>
            </w:r>
          </w:p>
        </w:tc>
        <w:tc>
          <w:tcPr>
            <w:tcW w:w="1450" w:type="dxa"/>
            <w:shd w:val="clear" w:color="auto" w:fill="FFFFFF" w:themeFill="background1"/>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sz w:val="14"/>
                <w:szCs w:val="14"/>
              </w:rPr>
            </w:pPr>
            <w:r w:rsidRPr="007A5FF4">
              <w:rPr>
                <w:b/>
                <w:color w:val="FF0000"/>
                <w:sz w:val="14"/>
                <w:szCs w:val="14"/>
              </w:rPr>
              <w:t>29 EKİM CUMHURİYET BAYRAMI</w:t>
            </w:r>
          </w:p>
        </w:tc>
        <w:tc>
          <w:tcPr>
            <w:tcW w:w="1382" w:type="dxa"/>
            <w:shd w:val="clear" w:color="auto" w:fill="F2F2F2" w:themeFill="background1" w:themeFillShade="F2"/>
            <w:vAlign w:val="center"/>
          </w:tcPr>
          <w:p w:rsidR="00E60C14" w:rsidRPr="007A5FF4" w:rsidRDefault="00E60C14" w:rsidP="00E60C14">
            <w:pPr>
              <w:spacing w:after="0" w:line="240" w:lineRule="auto"/>
              <w:jc w:val="center"/>
              <w:rPr>
                <w:sz w:val="14"/>
                <w:szCs w:val="14"/>
              </w:rPr>
            </w:pPr>
            <w:r w:rsidRPr="007A5FF4">
              <w:rPr>
                <w:b/>
                <w:color w:val="0070C0"/>
                <w:sz w:val="14"/>
                <w:szCs w:val="14"/>
              </w:rPr>
              <w:t>1.YAZILI YOKLAMA</w:t>
            </w:r>
          </w:p>
        </w:tc>
      </w:tr>
      <w:tr w:rsidR="00E60C14" w:rsidRPr="001E2D15" w:rsidTr="00E60C14">
        <w:trPr>
          <w:trHeight w:val="667"/>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KASIM</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9.HAFTA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3-7 Kasım</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11.2.1. Avrupa düşüncesinde meydana gelen değişimleri ve bunların etkilerini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Roma Katolik Kilisesi’nin kurduğu baskıya karşı gelişen fikrî-manevi (Rönesans-Reform, </w:t>
            </w:r>
            <w:proofErr w:type="spellStart"/>
            <w:r w:rsidRPr="001E2D15">
              <w:rPr>
                <w:rFonts w:ascii="Calibri" w:hAnsi="Calibri" w:cs="Calibri"/>
                <w:color w:val="000000"/>
                <w:sz w:val="16"/>
                <w:szCs w:val="16"/>
              </w:rPr>
              <w:t>sekülerleşme</w:t>
            </w:r>
            <w:proofErr w:type="spellEnd"/>
            <w:r w:rsidRPr="001E2D15">
              <w:rPr>
                <w:rFonts w:ascii="Calibri" w:hAnsi="Calibri" w:cs="Calibri"/>
                <w:color w:val="000000"/>
                <w:sz w:val="16"/>
                <w:szCs w:val="16"/>
              </w:rPr>
              <w:t>),</w:t>
            </w:r>
            <w:r w:rsidRPr="001E2D15">
              <w:rPr>
                <w:rFonts w:ascii="Calibri" w:hAnsi="Calibri" w:cs="Calibri"/>
                <w:color w:val="000000"/>
                <w:sz w:val="16"/>
                <w:szCs w:val="16"/>
              </w:rPr>
              <w:br/>
              <w:t>sosyal ve ekonomik (merkantilizm ve burjuva sınıfının güçlenmesi) değişimler ana hatlarıyla ele alınır.</w:t>
            </w:r>
          </w:p>
        </w:tc>
        <w:tc>
          <w:tcPr>
            <w:tcW w:w="1450" w:type="dxa"/>
            <w:shd w:val="clear" w:color="auto" w:fill="FFFFFF" w:themeFill="background1"/>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jc w:val="center"/>
              <w:rPr>
                <w:b/>
                <w:color w:val="00B050"/>
                <w:sz w:val="14"/>
                <w:szCs w:val="14"/>
              </w:rPr>
            </w:pPr>
          </w:p>
          <w:p w:rsidR="00E60C14" w:rsidRPr="007A5FF4" w:rsidRDefault="00E60C14" w:rsidP="00E60C14">
            <w:pPr>
              <w:spacing w:after="0"/>
              <w:jc w:val="center"/>
              <w:rPr>
                <w:b/>
                <w:color w:val="FF0000"/>
                <w:sz w:val="14"/>
                <w:szCs w:val="14"/>
              </w:rPr>
            </w:pPr>
            <w:r w:rsidRPr="007A5FF4">
              <w:rPr>
                <w:b/>
                <w:color w:val="FF0000"/>
                <w:sz w:val="14"/>
                <w:szCs w:val="14"/>
              </w:rPr>
              <w:t>ATATÜRK HAFTASI</w:t>
            </w:r>
          </w:p>
          <w:p w:rsidR="00E60C14" w:rsidRPr="007A5FF4" w:rsidRDefault="00E60C14" w:rsidP="00E60C14">
            <w:pPr>
              <w:spacing w:after="0"/>
              <w:jc w:val="center"/>
              <w:rPr>
                <w:b/>
                <w:color w:val="FF0000"/>
                <w:sz w:val="14"/>
                <w:szCs w:val="14"/>
              </w:rPr>
            </w:pPr>
            <w:r w:rsidRPr="007A5FF4">
              <w:rPr>
                <w:b/>
                <w:color w:val="FF0000"/>
                <w:sz w:val="14"/>
                <w:szCs w:val="14"/>
              </w:rPr>
              <w:t>(10-16 KASIM)</w:t>
            </w:r>
          </w:p>
          <w:p w:rsidR="00E60C14" w:rsidRPr="007A5FF4" w:rsidRDefault="00E60C14" w:rsidP="00E60C14">
            <w:pPr>
              <w:spacing w:after="0"/>
              <w:jc w:val="center"/>
              <w:rPr>
                <w:b/>
                <w:color w:val="FF0000"/>
                <w:sz w:val="14"/>
                <w:szCs w:val="14"/>
              </w:rPr>
            </w:pPr>
          </w:p>
        </w:tc>
        <w:tc>
          <w:tcPr>
            <w:tcW w:w="1382" w:type="dxa"/>
            <w:shd w:val="clear" w:color="auto" w:fill="F2F2F2" w:themeFill="background1" w:themeFillShade="F2"/>
            <w:vAlign w:val="center"/>
          </w:tcPr>
          <w:p w:rsidR="00E60C14" w:rsidRPr="007A5FF4" w:rsidRDefault="00E60C14" w:rsidP="00E60C14">
            <w:pPr>
              <w:spacing w:after="0"/>
              <w:jc w:val="center"/>
              <w:rPr>
                <w:color w:val="FF0000"/>
                <w:sz w:val="14"/>
                <w:szCs w:val="14"/>
              </w:rPr>
            </w:pPr>
          </w:p>
          <w:p w:rsidR="00E60C14" w:rsidRPr="007A5FF4" w:rsidRDefault="00E60C14" w:rsidP="00E60C14">
            <w:pPr>
              <w:spacing w:after="0"/>
              <w:jc w:val="center"/>
              <w:rPr>
                <w:b/>
                <w:color w:val="FF0000"/>
                <w:sz w:val="14"/>
                <w:szCs w:val="14"/>
              </w:rPr>
            </w:pPr>
            <w:r w:rsidRPr="007A5FF4">
              <w:rPr>
                <w:b/>
                <w:color w:val="FF0000"/>
                <w:sz w:val="14"/>
                <w:szCs w:val="14"/>
              </w:rPr>
              <w:t>ARA TATİL</w:t>
            </w:r>
          </w:p>
          <w:p w:rsidR="00E60C14" w:rsidRDefault="00E60C14" w:rsidP="00E60C14">
            <w:pPr>
              <w:spacing w:after="0"/>
              <w:jc w:val="center"/>
              <w:rPr>
                <w:color w:val="FF0000"/>
                <w:sz w:val="14"/>
                <w:szCs w:val="14"/>
              </w:rPr>
            </w:pPr>
          </w:p>
          <w:p w:rsidR="00E60C14" w:rsidRPr="007A5FF4" w:rsidRDefault="00E60C14" w:rsidP="00E60C14">
            <w:pPr>
              <w:spacing w:after="0"/>
              <w:jc w:val="center"/>
              <w:rPr>
                <w:b/>
                <w:color w:val="00B050"/>
                <w:sz w:val="14"/>
                <w:szCs w:val="14"/>
              </w:rPr>
            </w:pPr>
            <w:r w:rsidRPr="007A5FF4">
              <w:rPr>
                <w:b/>
                <w:color w:val="00B050"/>
                <w:sz w:val="14"/>
                <w:szCs w:val="14"/>
              </w:rPr>
              <w:t>Okulların Kapanışı</w:t>
            </w:r>
          </w:p>
          <w:p w:rsidR="00E60C14" w:rsidRDefault="00E60C14" w:rsidP="00E60C14">
            <w:pPr>
              <w:spacing w:after="0"/>
              <w:jc w:val="center"/>
              <w:rPr>
                <w:color w:val="FF0000"/>
                <w:sz w:val="14"/>
                <w:szCs w:val="14"/>
              </w:rPr>
            </w:pPr>
            <w:r w:rsidRPr="007A5FF4">
              <w:rPr>
                <w:b/>
                <w:color w:val="00B050"/>
                <w:sz w:val="14"/>
                <w:szCs w:val="14"/>
              </w:rPr>
              <w:t>7 Kasım 2024 Cuma</w:t>
            </w:r>
          </w:p>
          <w:p w:rsidR="00E60C14" w:rsidRPr="007A5FF4" w:rsidRDefault="00E60C14" w:rsidP="00E60C14">
            <w:pPr>
              <w:spacing w:after="0"/>
              <w:jc w:val="center"/>
              <w:rPr>
                <w:sz w:val="14"/>
                <w:szCs w:val="14"/>
              </w:rPr>
            </w:pPr>
          </w:p>
        </w:tc>
      </w:tr>
      <w:tr w:rsidR="00E60C14" w:rsidRPr="001E2D15" w:rsidTr="00E60C14">
        <w:trPr>
          <w:trHeight w:val="1260"/>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KASIM</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10.HAFTA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17-</w:t>
            </w:r>
            <w:proofErr w:type="gramStart"/>
            <w:r w:rsidRPr="009C3AF7">
              <w:rPr>
                <w:rFonts w:asciiTheme="minorHAnsi" w:hAnsiTheme="minorHAnsi" w:cstheme="minorHAnsi"/>
                <w:b/>
                <w:color w:val="auto"/>
                <w:sz w:val="14"/>
                <w:szCs w:val="14"/>
              </w:rPr>
              <w:t>21  Kasım</w:t>
            </w:r>
            <w:proofErr w:type="gramEnd"/>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11.2.1. Avrupa düşüncesinde meydana gelen değişimleri ve bunların etkilerini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b) Öğrencilerin, modern devletler hukukunun ortaya çıkması sürecinde </w:t>
            </w:r>
            <w:proofErr w:type="spellStart"/>
            <w:r w:rsidRPr="001E2D15">
              <w:rPr>
                <w:rFonts w:ascii="Calibri" w:hAnsi="Calibri" w:cs="Calibri"/>
                <w:color w:val="000000"/>
                <w:sz w:val="16"/>
                <w:szCs w:val="16"/>
              </w:rPr>
              <w:t>Vestfalya</w:t>
            </w:r>
            <w:proofErr w:type="spellEnd"/>
            <w:r w:rsidRPr="001E2D15">
              <w:rPr>
                <w:rFonts w:ascii="Calibri" w:hAnsi="Calibri" w:cs="Calibri"/>
                <w:color w:val="000000"/>
                <w:sz w:val="16"/>
                <w:szCs w:val="16"/>
              </w:rPr>
              <w:t xml:space="preserve"> Barışı’nı sebep ve etki açısından analiz etmeleri sağlanır.</w:t>
            </w:r>
            <w:r w:rsidRPr="001E2D15">
              <w:rPr>
                <w:rFonts w:ascii="Calibri" w:hAnsi="Calibri" w:cs="Calibri"/>
                <w:color w:val="000000"/>
                <w:sz w:val="16"/>
                <w:szCs w:val="16"/>
              </w:rPr>
              <w:br/>
              <w:t>c) Bilim Devrimi’nin Avrupa’da meydana getirdiği değişime değinilir.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240" w:lineRule="auto"/>
              <w:jc w:val="center"/>
              <w:rPr>
                <w:b/>
                <w:sz w:val="14"/>
                <w:szCs w:val="14"/>
              </w:rPr>
            </w:pPr>
          </w:p>
        </w:tc>
        <w:tc>
          <w:tcPr>
            <w:tcW w:w="1382" w:type="dxa"/>
            <w:shd w:val="clear" w:color="auto" w:fill="F2F2F2" w:themeFill="background1" w:themeFillShade="F2"/>
            <w:vAlign w:val="center"/>
          </w:tcPr>
          <w:p w:rsidR="00E60C14" w:rsidRPr="007A5FF4" w:rsidRDefault="00E60C14" w:rsidP="00E60C14">
            <w:pPr>
              <w:spacing w:after="0"/>
              <w:jc w:val="center"/>
              <w:rPr>
                <w:b/>
                <w:color w:val="00B050"/>
                <w:sz w:val="14"/>
                <w:szCs w:val="14"/>
              </w:rPr>
            </w:pPr>
            <w:r w:rsidRPr="007A5FF4">
              <w:rPr>
                <w:b/>
                <w:color w:val="00B050"/>
                <w:sz w:val="14"/>
                <w:szCs w:val="14"/>
              </w:rPr>
              <w:t>Okulların Açılışı</w:t>
            </w:r>
          </w:p>
          <w:p w:rsidR="00E60C14" w:rsidRPr="007A5FF4" w:rsidRDefault="00E60C14" w:rsidP="00E60C14">
            <w:pPr>
              <w:spacing w:after="0" w:line="240" w:lineRule="auto"/>
              <w:jc w:val="center"/>
              <w:rPr>
                <w:sz w:val="14"/>
                <w:szCs w:val="14"/>
              </w:rPr>
            </w:pPr>
            <w:r w:rsidRPr="007A5FF4">
              <w:rPr>
                <w:b/>
                <w:color w:val="00B050"/>
                <w:sz w:val="14"/>
                <w:szCs w:val="14"/>
              </w:rPr>
              <w:t>17 Kasım 2024 Cuma</w:t>
            </w:r>
          </w:p>
        </w:tc>
      </w:tr>
      <w:tr w:rsidR="00E60C14" w:rsidRPr="001E2D15" w:rsidTr="00E60C14">
        <w:trPr>
          <w:trHeight w:val="1174"/>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KASIM</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11.HAFTA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 xml:space="preserve">24-28 Kasım </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11.2.2. Avrupa’daki gelişmelere bağlı olarak Osmanlı idari, askerî ve ekonomik yapısında meydana gelen değişimleri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Coğrafi </w:t>
            </w:r>
            <w:proofErr w:type="spellStart"/>
            <w:r w:rsidRPr="001E2D15">
              <w:rPr>
                <w:rFonts w:ascii="Calibri" w:hAnsi="Calibri" w:cs="Calibri"/>
                <w:color w:val="000000"/>
                <w:sz w:val="16"/>
                <w:szCs w:val="16"/>
              </w:rPr>
              <w:t>Keşifler’in</w:t>
            </w:r>
            <w:proofErr w:type="spellEnd"/>
            <w:r w:rsidRPr="001E2D15">
              <w:rPr>
                <w:rFonts w:ascii="Calibri" w:hAnsi="Calibri" w:cs="Calibri"/>
                <w:color w:val="000000"/>
                <w:sz w:val="16"/>
                <w:szCs w:val="16"/>
              </w:rPr>
              <w:t xml:space="preserve"> ardından Avrupa’ya ve dünyaya yayılan değerli madenlerin ortaya </w:t>
            </w:r>
            <w:proofErr w:type="spellStart"/>
            <w:r w:rsidRPr="001E2D15">
              <w:rPr>
                <w:rFonts w:ascii="Calibri" w:hAnsi="Calibri" w:cs="Calibri"/>
                <w:color w:val="000000"/>
                <w:sz w:val="16"/>
                <w:szCs w:val="16"/>
              </w:rPr>
              <w:t>çıkardığıekonomik</w:t>
            </w:r>
            <w:proofErr w:type="spellEnd"/>
            <w:r w:rsidRPr="001E2D15">
              <w:rPr>
                <w:rFonts w:ascii="Calibri" w:hAnsi="Calibri" w:cs="Calibri"/>
                <w:color w:val="000000"/>
                <w:sz w:val="16"/>
                <w:szCs w:val="16"/>
              </w:rPr>
              <w:t xml:space="preserve"> değişimin Osmanlı coğrafyasında enflasyona yol açtığı vurgulanır.</w:t>
            </w:r>
            <w:r w:rsidRPr="001E2D15">
              <w:rPr>
                <w:rFonts w:ascii="Calibri" w:hAnsi="Calibri" w:cs="Calibri"/>
                <w:color w:val="000000"/>
                <w:sz w:val="16"/>
                <w:szCs w:val="16"/>
              </w:rPr>
              <w:br/>
              <w:t>b) Kapitülasyonların sürekli hale gelmesinin Osmanlı ekonomisine etkisine değinilir.</w:t>
            </w:r>
            <w:r w:rsidRPr="001E2D15">
              <w:rPr>
                <w:rFonts w:ascii="Calibri" w:hAnsi="Calibri" w:cs="Calibri"/>
                <w:color w:val="000000"/>
                <w:sz w:val="16"/>
                <w:szCs w:val="16"/>
              </w:rPr>
              <w:br/>
              <w:t>c) Merkantilist ekonomi ve Askerî Devrim’in, Osmanlı Devleti’nin toprak düzeninde ve buna bağlı savaş organizasyonunda yol açtığı zorunlu dönüşümler (Yeniçeri Ocağı mevcudunun artışı ve devşirme sisteminin sona ermesi; tımar sisteminin önemini yitirmesiyle ordunun lojistik sisteminin bozulması) kısaca açıklanır.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b/>
                <w:color w:val="FF0000"/>
                <w:sz w:val="14"/>
                <w:szCs w:val="14"/>
              </w:rPr>
            </w:pPr>
            <w:r w:rsidRPr="007A5FF4">
              <w:rPr>
                <w:b/>
                <w:color w:val="FF0000"/>
                <w:sz w:val="14"/>
                <w:szCs w:val="14"/>
              </w:rPr>
              <w:t>24 KASIM</w:t>
            </w:r>
          </w:p>
          <w:p w:rsidR="00E60C14" w:rsidRPr="007A5FF4" w:rsidRDefault="00E60C14" w:rsidP="00E60C14">
            <w:pPr>
              <w:spacing w:after="0" w:line="240" w:lineRule="auto"/>
              <w:jc w:val="center"/>
              <w:rPr>
                <w:sz w:val="14"/>
                <w:szCs w:val="14"/>
              </w:rPr>
            </w:pPr>
            <w:r w:rsidRPr="007A5FF4">
              <w:rPr>
                <w:b/>
                <w:color w:val="FF0000"/>
                <w:sz w:val="14"/>
                <w:szCs w:val="14"/>
              </w:rPr>
              <w:t>ÖĞRETMENLER GÜNÜ</w:t>
            </w: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545"/>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lastRenderedPageBreak/>
              <w:t>ARALIK</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12.HAFTA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1-5 Aralık</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11.2.2. Avrupa’daki gelişmelere bağlı olarak Osmanlı idari, askerî ve ekonomik yapısında meydana gelen değişimleri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ç) Öğrencilerin, Avrupalıların değişen savaş stratejileri üzerine Osmanlı ordusunun kale kuşatmasında uzmanlaşırken meydan muharebelerinde tecrübe kaybetmesini ve bunun etkilerini analiz etmeleri sağlanır.</w:t>
            </w:r>
            <w:r w:rsidRPr="001E2D15">
              <w:rPr>
                <w:rFonts w:ascii="Calibri" w:hAnsi="Calibri" w:cs="Calibri"/>
                <w:color w:val="000000"/>
                <w:sz w:val="16"/>
                <w:szCs w:val="16"/>
              </w:rPr>
              <w:br/>
              <w:t xml:space="preserve">d) Osmanlı Devleti’nde artan savaş finansmanını karşılamak için alınan tedbirlere (vergilerin arttırılması, iltizam ve malikâne sistemleri ve </w:t>
            </w:r>
            <w:proofErr w:type="spellStart"/>
            <w:r w:rsidRPr="001E2D15">
              <w:rPr>
                <w:rFonts w:ascii="Calibri" w:hAnsi="Calibri" w:cs="Calibri"/>
                <w:color w:val="000000"/>
                <w:sz w:val="16"/>
                <w:szCs w:val="16"/>
              </w:rPr>
              <w:t>olağanüstu</w:t>
            </w:r>
            <w:proofErr w:type="spellEnd"/>
            <w:r w:rsidRPr="001E2D15">
              <w:rPr>
                <w:rFonts w:ascii="Calibri" w:hAnsi="Calibri" w:cs="Calibri"/>
                <w:color w:val="000000"/>
                <w:sz w:val="16"/>
                <w:szCs w:val="16"/>
              </w:rPr>
              <w:t>̈ savaş vergileri) değinilir.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b/>
                <w:color w:val="FF0000"/>
                <w:sz w:val="14"/>
                <w:szCs w:val="14"/>
              </w:rPr>
            </w:pPr>
            <w:r w:rsidRPr="007A5FF4">
              <w:rPr>
                <w:b/>
                <w:color w:val="FF0000"/>
                <w:sz w:val="14"/>
                <w:szCs w:val="14"/>
              </w:rPr>
              <w:t xml:space="preserve">DÜNYA ENGELLİLER GÜNÜ </w:t>
            </w:r>
          </w:p>
          <w:p w:rsidR="00E60C14" w:rsidRPr="007A5FF4" w:rsidRDefault="00E60C14" w:rsidP="00E60C14">
            <w:pPr>
              <w:spacing w:after="0" w:line="240" w:lineRule="auto"/>
              <w:jc w:val="center"/>
              <w:rPr>
                <w:sz w:val="14"/>
                <w:szCs w:val="14"/>
              </w:rPr>
            </w:pPr>
            <w:r w:rsidRPr="007A5FF4">
              <w:rPr>
                <w:b/>
                <w:color w:val="FF0000"/>
                <w:sz w:val="14"/>
                <w:szCs w:val="14"/>
              </w:rPr>
              <w:t>3 ARALIK</w:t>
            </w: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125"/>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ARALIK</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13.HAFTA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8-12 Aralık</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11.2.3. Osmanlı devlet idaresi ve toplum düzenindeki çözülmeleri önleme çabalarını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XVII ve XVIII. yüzyıllarda gerçekleşen isyanlar (Celâli ve Yeniçeri isyanları) kısaca ele alınır.</w:t>
            </w:r>
            <w:r w:rsidRPr="001E2D15">
              <w:rPr>
                <w:rFonts w:ascii="Calibri" w:hAnsi="Calibri" w:cs="Calibri"/>
                <w:color w:val="000000"/>
                <w:sz w:val="16"/>
                <w:szCs w:val="16"/>
              </w:rPr>
              <w:br/>
              <w:t xml:space="preserve">b) İç siyasi karışıklıklara engel olmak amacıyla Ekber ve </w:t>
            </w:r>
            <w:proofErr w:type="spellStart"/>
            <w:r w:rsidRPr="001E2D15">
              <w:rPr>
                <w:rFonts w:ascii="Calibri" w:hAnsi="Calibri" w:cs="Calibri"/>
                <w:color w:val="000000"/>
                <w:sz w:val="16"/>
                <w:szCs w:val="16"/>
              </w:rPr>
              <w:t>Erşed</w:t>
            </w:r>
            <w:proofErr w:type="spellEnd"/>
            <w:r w:rsidRPr="001E2D15">
              <w:rPr>
                <w:rFonts w:ascii="Calibri" w:hAnsi="Calibri" w:cs="Calibri"/>
                <w:color w:val="000000"/>
                <w:sz w:val="16"/>
                <w:szCs w:val="16"/>
              </w:rPr>
              <w:t xml:space="preserve"> Sistemi’nin ihdas edildiğine değinilir.</w:t>
            </w:r>
            <w:r w:rsidRPr="001E2D15">
              <w:rPr>
                <w:rFonts w:ascii="Calibri" w:hAnsi="Calibri" w:cs="Calibri"/>
                <w:color w:val="000000"/>
                <w:sz w:val="16"/>
                <w:szCs w:val="16"/>
              </w:rPr>
              <w:br/>
              <w:t xml:space="preserve">c) Layihalarda sunulan çözüm önerilerine </w:t>
            </w:r>
            <w:proofErr w:type="spellStart"/>
            <w:r w:rsidRPr="001E2D15">
              <w:rPr>
                <w:rFonts w:ascii="Calibri" w:hAnsi="Calibri" w:cs="Calibri"/>
                <w:color w:val="000000"/>
                <w:sz w:val="16"/>
                <w:szCs w:val="16"/>
              </w:rPr>
              <w:t>Koçi</w:t>
            </w:r>
            <w:proofErr w:type="spellEnd"/>
            <w:r w:rsidRPr="001E2D15">
              <w:rPr>
                <w:rFonts w:ascii="Calibri" w:hAnsi="Calibri" w:cs="Calibri"/>
                <w:color w:val="000000"/>
                <w:sz w:val="16"/>
                <w:szCs w:val="16"/>
              </w:rPr>
              <w:t xml:space="preserve"> Bey Risalesi örneği üzerinden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b/>
                <w:sz w:val="14"/>
                <w:szCs w:val="14"/>
              </w:rPr>
            </w:pPr>
          </w:p>
        </w:tc>
        <w:tc>
          <w:tcPr>
            <w:tcW w:w="1382" w:type="dxa"/>
            <w:shd w:val="clear" w:color="auto" w:fill="auto"/>
            <w:vAlign w:val="center"/>
          </w:tcPr>
          <w:p w:rsidR="00E60C14" w:rsidRPr="007A5FF4" w:rsidRDefault="00E60C14" w:rsidP="00E60C14">
            <w:pPr>
              <w:jc w:val="center"/>
              <w:rPr>
                <w:sz w:val="14"/>
                <w:szCs w:val="14"/>
              </w:rPr>
            </w:pPr>
          </w:p>
        </w:tc>
      </w:tr>
      <w:tr w:rsidR="00E60C14" w:rsidRPr="001E2D15" w:rsidTr="00E60C14">
        <w:trPr>
          <w:trHeight w:val="1530"/>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ARALIK</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14.HAFTA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15-19 Aralık</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11.2.3. Osmanlı devlet idaresi ve toplum düzenindeki çözülmeleri önleme çabalarını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ç) Lâle Devri olarak bilinen dönemdeki yeniliklerin Osmanlı sosyal hayatındaki etkileri kısaca ele alınır                                                             d) Avrupa’da matbaanın kullanılmaya başlanmasının bilginin üretilmesi ve bilgiye erişim alanlarında sağladığı imkânlara temas edilerek Osmanlı Devleti’nde Müslüman ve gayrimüslimlerin matbaayı kullanmaya başlama süreçlerine değinilir.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jc w:val="center"/>
              <w:rPr>
                <w:sz w:val="14"/>
                <w:szCs w:val="14"/>
              </w:rPr>
            </w:pPr>
          </w:p>
        </w:tc>
        <w:tc>
          <w:tcPr>
            <w:tcW w:w="1382" w:type="dxa"/>
            <w:shd w:val="clear" w:color="auto" w:fill="FFFFFF" w:themeFill="background1"/>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963"/>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ARALIK</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15.HAFTA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22-26 Aralık</w:t>
            </w:r>
          </w:p>
          <w:p w:rsidR="00E60C14" w:rsidRPr="009C3AF7" w:rsidRDefault="00E60C14" w:rsidP="00E60C14">
            <w:pPr>
              <w:pStyle w:val="Altyaz"/>
              <w:ind w:left="113" w:right="113"/>
              <w:rPr>
                <w:rFonts w:asciiTheme="minorHAnsi" w:hAnsiTheme="minorHAnsi"/>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2. ÜNİTE: DEĞİŞİM ÇAĞINDA AVRUPA VE OSMANLI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11.2.3. Osmanlı devlet idaresi ve toplum düzenindeki çözülmeleri önleme çabalarını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e) Öğrencilerin, dönemin ilim ve irfan geleneğini canlandıran kişilerden (Evliya Çelebi, </w:t>
            </w:r>
            <w:proofErr w:type="gramStart"/>
            <w:r w:rsidRPr="001E2D15">
              <w:rPr>
                <w:rFonts w:ascii="Calibri" w:hAnsi="Calibri" w:cs="Calibri"/>
                <w:color w:val="000000"/>
                <w:sz w:val="16"/>
                <w:szCs w:val="16"/>
              </w:rPr>
              <w:t>Katip</w:t>
            </w:r>
            <w:proofErr w:type="gramEnd"/>
            <w:r w:rsidRPr="001E2D15">
              <w:rPr>
                <w:rFonts w:ascii="Calibri" w:hAnsi="Calibri" w:cs="Calibri"/>
                <w:color w:val="000000"/>
                <w:sz w:val="16"/>
                <w:szCs w:val="16"/>
              </w:rPr>
              <w:t xml:space="preserve"> Çelebi vb.) birini araştırmaları ve bu kişinin Osmanlı ilim ve irfan geleneğindeki yerine ilişkin çıkarımlarda bulunmaları sağlanır.</w:t>
            </w:r>
            <w:r w:rsidRPr="001E2D15">
              <w:rPr>
                <w:rFonts w:ascii="Calibri" w:hAnsi="Calibri" w:cs="Calibri"/>
                <w:color w:val="000000"/>
                <w:sz w:val="16"/>
                <w:szCs w:val="16"/>
              </w:rPr>
              <w:br/>
              <w:t>f) Öğrencilerin, 1595-1800 yılları arasında hüküm süren padişahlardan birinin idare tarzını dönemin bakış açısıyla değerlendirmeleri sağlanır.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FFFFFF" w:themeFill="background1"/>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551"/>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ARALIK</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16.HAFTA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29Aralık 2Ocak</w:t>
            </w:r>
          </w:p>
          <w:p w:rsidR="00E60C14" w:rsidRPr="009C3AF7" w:rsidRDefault="00E60C14" w:rsidP="00E60C14">
            <w:pPr>
              <w:pStyle w:val="Altyaz"/>
              <w:ind w:left="113" w:right="113"/>
              <w:rPr>
                <w:rFonts w:asciiTheme="minorHAnsi" w:hAnsiTheme="minorHAnsi"/>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11.3.1. Fransız İhtilali ve Avrupa’da Sanayi Devrimi ile birlikte devlet-toplum ilişkilerinde meydana gelen dönüşümü açıklar.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Fransız İhtilali’ne giden süreç ve ihtilalin sonuçları ana hatlarıyla açıklanır.</w:t>
            </w:r>
            <w:r w:rsidRPr="001E2D15">
              <w:rPr>
                <w:rFonts w:ascii="Calibri" w:hAnsi="Calibri" w:cs="Calibri"/>
                <w:color w:val="000000"/>
                <w:sz w:val="16"/>
                <w:szCs w:val="16"/>
              </w:rPr>
              <w:br/>
              <w:t xml:space="preserve">b) Öğrencilerin, ihtilalin sonuçları bağlamında </w:t>
            </w:r>
            <w:proofErr w:type="spellStart"/>
            <w:r w:rsidRPr="001E2D15">
              <w:rPr>
                <w:rFonts w:ascii="Calibri" w:hAnsi="Calibri" w:cs="Calibri"/>
                <w:color w:val="000000"/>
                <w:sz w:val="16"/>
                <w:szCs w:val="16"/>
              </w:rPr>
              <w:t>Vendee</w:t>
            </w:r>
            <w:proofErr w:type="spellEnd"/>
            <w:r w:rsidRPr="001E2D15">
              <w:rPr>
                <w:rFonts w:ascii="Calibri" w:hAnsi="Calibri" w:cs="Calibri"/>
                <w:color w:val="000000"/>
                <w:sz w:val="16"/>
                <w:szCs w:val="16"/>
              </w:rPr>
              <w:t xml:space="preserve"> Katliamı örneği </w:t>
            </w:r>
            <w:proofErr w:type="spellStart"/>
            <w:r w:rsidRPr="001E2D15">
              <w:rPr>
                <w:rFonts w:ascii="Calibri" w:hAnsi="Calibri" w:cs="Calibri"/>
                <w:color w:val="000000"/>
                <w:sz w:val="16"/>
                <w:szCs w:val="16"/>
              </w:rPr>
              <w:t>üzerinden</w:t>
            </w:r>
            <w:proofErr w:type="spellEnd"/>
            <w:r w:rsidRPr="001E2D15">
              <w:rPr>
                <w:rFonts w:ascii="Calibri" w:hAnsi="Calibri" w:cs="Calibri"/>
                <w:color w:val="000000"/>
                <w:sz w:val="16"/>
                <w:szCs w:val="16"/>
              </w:rPr>
              <w:t xml:space="preserve"> ihtilal </w:t>
            </w:r>
            <w:proofErr w:type="spellStart"/>
            <w:r w:rsidRPr="001E2D15">
              <w:rPr>
                <w:rFonts w:ascii="Calibri" w:hAnsi="Calibri" w:cs="Calibri"/>
                <w:color w:val="000000"/>
                <w:sz w:val="16"/>
                <w:szCs w:val="16"/>
              </w:rPr>
              <w:t>süreci</w:t>
            </w:r>
            <w:proofErr w:type="spellEnd"/>
            <w:r w:rsidRPr="001E2D15">
              <w:rPr>
                <w:rFonts w:ascii="Calibri" w:hAnsi="Calibri" w:cs="Calibri"/>
                <w:color w:val="000000"/>
                <w:sz w:val="16"/>
                <w:szCs w:val="16"/>
              </w:rPr>
              <w:t xml:space="preserve"> ve sonrasında yaşanan katliamları ana hatlarıyla açıklamaları sağlanır.</w:t>
            </w:r>
            <w:r w:rsidRPr="001E2D15">
              <w:rPr>
                <w:rFonts w:ascii="Calibri" w:hAnsi="Calibri" w:cs="Calibri"/>
                <w:color w:val="000000"/>
                <w:sz w:val="16"/>
                <w:szCs w:val="16"/>
              </w:rPr>
              <w:br/>
              <w:t>c) Fransız İhtilali ile ortaya çıkan fikir akımlarının; imparatorlukların (Avusturya-Macaristan, Rusya ve Osmanlı) siyasi hayatlarına etkilerine ilişkin örneklere değinilir.</w:t>
            </w:r>
          </w:p>
        </w:tc>
        <w:tc>
          <w:tcPr>
            <w:tcW w:w="1450" w:type="dxa"/>
            <w:shd w:val="clear" w:color="auto" w:fill="FFFFFF" w:themeFill="background1"/>
            <w:vAlign w:val="center"/>
          </w:tcPr>
          <w:p w:rsidR="00E60C14" w:rsidRPr="001E2D15" w:rsidRDefault="00E60C14" w:rsidP="00E60C14">
            <w:pPr>
              <w:spacing w:after="0" w:line="240" w:lineRule="auto"/>
              <w:jc w:val="center"/>
              <w:rPr>
                <w:rFonts w:ascii="Calibri" w:eastAsia="Times New Roman" w:hAnsi="Calibri" w:cs="Calibri"/>
                <w:color w:val="FF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360" w:lineRule="auto"/>
              <w:jc w:val="center"/>
              <w:rPr>
                <w:color w:val="FF0000"/>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r w:rsidRPr="007A5FF4">
              <w:rPr>
                <w:b/>
                <w:color w:val="0070C0"/>
                <w:sz w:val="14"/>
                <w:szCs w:val="14"/>
              </w:rPr>
              <w:t>2.YAZILI YOKLAMA</w:t>
            </w:r>
          </w:p>
        </w:tc>
      </w:tr>
      <w:tr w:rsidR="00E60C14" w:rsidRPr="001E2D15" w:rsidTr="00E60C14">
        <w:trPr>
          <w:trHeight w:val="1061"/>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OCAK</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17.HAFTA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5-9 Ocak</w:t>
            </w:r>
          </w:p>
          <w:p w:rsidR="00E60C14" w:rsidRPr="009C3AF7" w:rsidRDefault="00E60C14" w:rsidP="00E60C14">
            <w:pPr>
              <w:pStyle w:val="Altyaz"/>
              <w:ind w:left="113" w:right="113"/>
              <w:rPr>
                <w:rFonts w:asciiTheme="minorHAnsi" w:hAnsiTheme="minorHAnsi" w:cs="Times New Roman"/>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11.3.1. Fransız İhtilali ve Avrupa’da Sanayi Devrimi ile birlikte devlet-toplum ilişkilerinde meydana gelen dönüşümü açıklar.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ç) Geleneksel üretim tarzı ile endüstriyel üretim tarzı arasındaki farklara değinilir.</w:t>
            </w:r>
            <w:r w:rsidRPr="001E2D15">
              <w:rPr>
                <w:rFonts w:ascii="Calibri" w:hAnsi="Calibri" w:cs="Calibri"/>
                <w:color w:val="000000"/>
                <w:sz w:val="16"/>
                <w:szCs w:val="16"/>
              </w:rPr>
              <w:br/>
              <w:t xml:space="preserve">d) Avrupa’da Sanayi İnkılabı sonrasında belirginleşen sınıflı toplum yapısının </w:t>
            </w:r>
            <w:proofErr w:type="spellStart"/>
            <w:r w:rsidRPr="001E2D15">
              <w:rPr>
                <w:rFonts w:ascii="Calibri" w:hAnsi="Calibri" w:cs="Calibri"/>
                <w:color w:val="000000"/>
                <w:sz w:val="16"/>
                <w:szCs w:val="16"/>
              </w:rPr>
              <w:t>mutlakiyetçi</w:t>
            </w:r>
            <w:proofErr w:type="spellEnd"/>
            <w:r w:rsidRPr="001E2D15">
              <w:rPr>
                <w:rFonts w:ascii="Calibri" w:hAnsi="Calibri" w:cs="Calibri"/>
                <w:color w:val="000000"/>
                <w:sz w:val="16"/>
                <w:szCs w:val="16"/>
              </w:rPr>
              <w:t xml:space="preserve"> monarşilerin anayasal monarşilere dönüşmesi üzerindeki etkisine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36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415"/>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lastRenderedPageBreak/>
              <w:t>OCAK</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18.HAFTA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12-16 Ocak</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11.3.2. Sanayi İnkılabı sonrası Avrupalıların giriştiği sistemli sömürgecilik faaliyetleri ile küresel etkilerini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Öğrencilerin, Avrupa devletlerinin sömürgecilik faaliyetleri kapsamında yaptıkları katliamların etkileri hakkında çıkarımlarda bulunmaları sağlanır.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240" w:lineRule="auto"/>
              <w:jc w:val="center"/>
              <w:rPr>
                <w:sz w:val="14"/>
                <w:szCs w:val="14"/>
              </w:rPr>
            </w:pPr>
          </w:p>
        </w:tc>
        <w:tc>
          <w:tcPr>
            <w:tcW w:w="1382" w:type="dxa"/>
            <w:shd w:val="clear" w:color="auto" w:fill="F2F2F2" w:themeFill="background1" w:themeFillShade="F2"/>
            <w:vAlign w:val="center"/>
          </w:tcPr>
          <w:p w:rsidR="00E60C14" w:rsidRPr="003A0F31" w:rsidRDefault="00E60C14" w:rsidP="00E60C14">
            <w:pPr>
              <w:spacing w:after="0" w:line="360" w:lineRule="auto"/>
              <w:jc w:val="center"/>
              <w:rPr>
                <w:b/>
                <w:color w:val="0070C0"/>
                <w:sz w:val="16"/>
                <w:szCs w:val="14"/>
              </w:rPr>
            </w:pPr>
            <w:r w:rsidRPr="003A0F31">
              <w:rPr>
                <w:b/>
                <w:color w:val="0070C0"/>
                <w:sz w:val="16"/>
                <w:szCs w:val="14"/>
              </w:rPr>
              <w:t xml:space="preserve">1.DÖNEM SONU </w:t>
            </w:r>
          </w:p>
          <w:p w:rsidR="00E60C14" w:rsidRPr="00BE0480" w:rsidRDefault="00E60C14" w:rsidP="00E60C14">
            <w:pPr>
              <w:spacing w:after="0" w:line="360" w:lineRule="auto"/>
              <w:jc w:val="center"/>
              <w:rPr>
                <w:b/>
                <w:color w:val="FF0000"/>
                <w:sz w:val="16"/>
                <w:szCs w:val="14"/>
              </w:rPr>
            </w:pPr>
            <w:r w:rsidRPr="00BE0480">
              <w:rPr>
                <w:b/>
                <w:color w:val="FF0000"/>
                <w:sz w:val="16"/>
                <w:szCs w:val="14"/>
              </w:rPr>
              <w:t>16 O</w:t>
            </w:r>
            <w:r>
              <w:rPr>
                <w:b/>
                <w:color w:val="FF0000"/>
                <w:sz w:val="16"/>
                <w:szCs w:val="14"/>
              </w:rPr>
              <w:t>cak</w:t>
            </w:r>
            <w:r w:rsidRPr="00BE0480">
              <w:rPr>
                <w:b/>
                <w:color w:val="FF0000"/>
                <w:sz w:val="16"/>
                <w:szCs w:val="14"/>
              </w:rPr>
              <w:t xml:space="preserve"> </w:t>
            </w:r>
          </w:p>
          <w:p w:rsidR="00E60C14" w:rsidRPr="00BE0480" w:rsidRDefault="00E60C14" w:rsidP="00E60C14">
            <w:pPr>
              <w:spacing w:after="0" w:line="240" w:lineRule="auto"/>
              <w:jc w:val="center"/>
              <w:rPr>
                <w:color w:val="FF0000"/>
                <w:sz w:val="16"/>
                <w:szCs w:val="14"/>
              </w:rPr>
            </w:pPr>
          </w:p>
        </w:tc>
      </w:tr>
      <w:tr w:rsidR="00E60C14" w:rsidRPr="001E2D15" w:rsidTr="00E60C14">
        <w:trPr>
          <w:trHeight w:val="1676"/>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ŞUBAT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19.HAFTA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2-6 Şubat</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11.3.3. Osmanlı Devleti’nde modern ordu teşkilatı ve yurttaş askerliğine yönelik düzenlemelerin siyasi ve sosyal boyutlarını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Fransız İhtilali sonrasında Avrupa’da uygulanmaya başlanan zorunlu askerlik sisteminin gerekçelerine ve </w:t>
            </w:r>
            <w:proofErr w:type="spellStart"/>
            <w:r w:rsidRPr="001E2D15">
              <w:rPr>
                <w:rFonts w:ascii="Calibri" w:hAnsi="Calibri" w:cs="Calibri"/>
                <w:color w:val="000000"/>
                <w:sz w:val="16"/>
                <w:szCs w:val="16"/>
              </w:rPr>
              <w:t>sosyo</w:t>
            </w:r>
            <w:proofErr w:type="spellEnd"/>
            <w:r w:rsidRPr="001E2D15">
              <w:rPr>
                <w:rFonts w:ascii="Calibri" w:hAnsi="Calibri" w:cs="Calibri"/>
                <w:color w:val="000000"/>
                <w:sz w:val="16"/>
                <w:szCs w:val="16"/>
              </w:rPr>
              <w:t>-politik etkilerine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F2F2F2" w:themeFill="background1" w:themeFillShade="F2"/>
            <w:vAlign w:val="center"/>
          </w:tcPr>
          <w:p w:rsidR="00E60C14" w:rsidRDefault="00E60C14" w:rsidP="00E60C14">
            <w:pPr>
              <w:spacing w:after="0" w:line="240" w:lineRule="auto"/>
              <w:jc w:val="center"/>
              <w:rPr>
                <w:b/>
                <w:color w:val="0070C0"/>
                <w:sz w:val="16"/>
                <w:szCs w:val="14"/>
              </w:rPr>
            </w:pPr>
            <w:r w:rsidRPr="003A0F31">
              <w:rPr>
                <w:b/>
                <w:color w:val="0070C0"/>
                <w:sz w:val="16"/>
                <w:szCs w:val="14"/>
              </w:rPr>
              <w:t>2 ŞUBAT 2.DÖNEM BAŞLANGICI</w:t>
            </w:r>
          </w:p>
          <w:p w:rsidR="00E60C14" w:rsidRPr="00BE0480" w:rsidRDefault="00E60C14" w:rsidP="00E60C14">
            <w:pPr>
              <w:spacing w:after="0" w:line="240" w:lineRule="auto"/>
              <w:jc w:val="center"/>
              <w:rPr>
                <w:color w:val="FF0000"/>
                <w:sz w:val="16"/>
                <w:szCs w:val="14"/>
              </w:rPr>
            </w:pPr>
            <w:r>
              <w:rPr>
                <w:b/>
                <w:color w:val="0070C0"/>
                <w:sz w:val="16"/>
                <w:szCs w:val="14"/>
              </w:rPr>
              <w:t>2 Şubat</w:t>
            </w:r>
          </w:p>
        </w:tc>
      </w:tr>
      <w:tr w:rsidR="00E60C14" w:rsidRPr="001E2D15" w:rsidTr="00E60C14">
        <w:trPr>
          <w:trHeight w:val="1112"/>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ŞUBAT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20.HAFTA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9-13 Şubat</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11.3.3. Osmanlı Devleti’nde modern ordu teşkilatı ve yurttaş askerliğine yönelik düzenlemelerin siyasi ve</w:t>
            </w:r>
            <w:r w:rsidRPr="001E2D15">
              <w:rPr>
                <w:rFonts w:ascii="Calibri" w:hAnsi="Calibri" w:cs="Calibri"/>
                <w:color w:val="000000"/>
                <w:sz w:val="16"/>
                <w:szCs w:val="16"/>
              </w:rPr>
              <w:br/>
              <w:t>sosyal boyutlarını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b) Öğrencilerin, Osmanlı Devleti’nin yeni düzenli ordu kurma teşebbüslerinin (Nizam-ı Cedit, Yeniçeri Ocağı’nın kaldırılması ve </w:t>
            </w:r>
            <w:proofErr w:type="spellStart"/>
            <w:r w:rsidRPr="001E2D15">
              <w:rPr>
                <w:rFonts w:ascii="Calibri" w:hAnsi="Calibri" w:cs="Calibri"/>
                <w:color w:val="000000"/>
                <w:sz w:val="16"/>
                <w:szCs w:val="16"/>
              </w:rPr>
              <w:t>Asâkir</w:t>
            </w:r>
            <w:proofErr w:type="spellEnd"/>
            <w:r w:rsidRPr="001E2D15">
              <w:rPr>
                <w:rFonts w:ascii="Calibri" w:hAnsi="Calibri" w:cs="Calibri"/>
                <w:color w:val="000000"/>
                <w:sz w:val="16"/>
                <w:szCs w:val="16"/>
              </w:rPr>
              <w:t xml:space="preserve">-i </w:t>
            </w:r>
            <w:proofErr w:type="spellStart"/>
            <w:r w:rsidRPr="001E2D15">
              <w:rPr>
                <w:rFonts w:ascii="Calibri" w:hAnsi="Calibri" w:cs="Calibri"/>
                <w:color w:val="000000"/>
                <w:sz w:val="16"/>
                <w:szCs w:val="16"/>
              </w:rPr>
              <w:t>Mansûre</w:t>
            </w:r>
            <w:proofErr w:type="spellEnd"/>
            <w:r w:rsidRPr="001E2D15">
              <w:rPr>
                <w:rFonts w:ascii="Calibri" w:hAnsi="Calibri" w:cs="Calibri"/>
                <w:color w:val="000000"/>
                <w:sz w:val="16"/>
                <w:szCs w:val="16"/>
              </w:rPr>
              <w:t>-i Muhammediye) gerekçelerini analiz etmeleri sağlanır.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b/>
                <w:sz w:val="14"/>
                <w:szCs w:val="14"/>
              </w:rPr>
            </w:pPr>
          </w:p>
        </w:tc>
      </w:tr>
      <w:tr w:rsidR="00E60C14" w:rsidRPr="001E2D15" w:rsidTr="00E60C14">
        <w:trPr>
          <w:trHeight w:val="1132"/>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ŞUBAT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21.HAFTA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16-20 Şubat</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11.3.4. Ulus devletleşme ve endüstrileşme süreçlerinin sosyal hayata yansımalarını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Ulaşım ve haberleşme sektörlerindeki gelişmelerin (demiryolu, telgraf) merkezî idarelere hâkimiyet alanları üzerindeki otoritelerini arttırma imkânı vermesi Osmanlı Devleti örneği üzerinden ele alınır.</w:t>
            </w:r>
            <w:r w:rsidRPr="001E2D15">
              <w:rPr>
                <w:rFonts w:ascii="Calibri" w:hAnsi="Calibri" w:cs="Calibri"/>
                <w:color w:val="000000"/>
                <w:sz w:val="16"/>
                <w:szCs w:val="16"/>
              </w:rPr>
              <w:br/>
              <w:t>b) Avrupa devletleriyle girilen siyasi ve askerî rekabet çerçevesinde açılan kurumlara (</w:t>
            </w:r>
            <w:proofErr w:type="spellStart"/>
            <w:r w:rsidRPr="001E2D15">
              <w:rPr>
                <w:rFonts w:ascii="Calibri" w:hAnsi="Calibri" w:cs="Calibri"/>
                <w:color w:val="000000"/>
                <w:sz w:val="16"/>
                <w:szCs w:val="16"/>
              </w:rPr>
              <w:t>Hendesehane</w:t>
            </w:r>
            <w:proofErr w:type="spellEnd"/>
            <w:r w:rsidRPr="001E2D15">
              <w:rPr>
                <w:rFonts w:ascii="Calibri" w:hAnsi="Calibri" w:cs="Calibri"/>
                <w:color w:val="000000"/>
                <w:sz w:val="16"/>
                <w:szCs w:val="16"/>
              </w:rPr>
              <w:t xml:space="preserve"> ve Mühendishaneler, </w:t>
            </w:r>
            <w:proofErr w:type="spellStart"/>
            <w:r w:rsidRPr="001E2D15">
              <w:rPr>
                <w:rFonts w:ascii="Calibri" w:hAnsi="Calibri" w:cs="Calibri"/>
                <w:color w:val="000000"/>
                <w:sz w:val="16"/>
                <w:szCs w:val="16"/>
              </w:rPr>
              <w:t>Mekteb</w:t>
            </w:r>
            <w:proofErr w:type="spellEnd"/>
            <w:r w:rsidRPr="001E2D15">
              <w:rPr>
                <w:rFonts w:ascii="Calibri" w:hAnsi="Calibri" w:cs="Calibri"/>
                <w:color w:val="000000"/>
                <w:sz w:val="16"/>
                <w:szCs w:val="16"/>
              </w:rPr>
              <w:t xml:space="preserve">-i Harbiye, Tıbbiye, Mülkiye ve diğer meslek okulları) ve II. </w:t>
            </w:r>
            <w:proofErr w:type="spellStart"/>
            <w:r w:rsidRPr="001E2D15">
              <w:rPr>
                <w:rFonts w:ascii="Calibri" w:hAnsi="Calibri" w:cs="Calibri"/>
                <w:color w:val="000000"/>
                <w:sz w:val="16"/>
                <w:szCs w:val="16"/>
              </w:rPr>
              <w:t>Mahmud</w:t>
            </w:r>
            <w:proofErr w:type="spellEnd"/>
            <w:r w:rsidRPr="001E2D15">
              <w:rPr>
                <w:rFonts w:ascii="Calibri" w:hAnsi="Calibri" w:cs="Calibri"/>
                <w:color w:val="000000"/>
                <w:sz w:val="16"/>
                <w:szCs w:val="16"/>
              </w:rPr>
              <w:t xml:space="preserve"> Dönemi’nden itibaren zorunlu örgün eğitimin başlatılmasına değinilir. Bu kurumların ulus devletleşme sürecindeki rolleri kısaca açıklanır.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240" w:lineRule="auto"/>
              <w:jc w:val="center"/>
              <w:rPr>
                <w:b/>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50"/>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ŞUBAT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22.HAFTA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23-27 ŞUBAT</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11.3.4. Ulus devletleşme ve endüstrileşme süreçlerinin sosyal hayata yansımalarını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c) Osmanlı Devleti’nde açılan azınlık okulları ile yabancı ve misyoner okullarına değinilerek II. Abdülhamit Dönemi’nde devlet tarafından kurulan okullar kısaca ele alınır.</w:t>
            </w:r>
            <w:r w:rsidRPr="001E2D15">
              <w:rPr>
                <w:rFonts w:ascii="Calibri" w:hAnsi="Calibri" w:cs="Calibri"/>
                <w:color w:val="000000"/>
                <w:sz w:val="16"/>
                <w:szCs w:val="16"/>
              </w:rPr>
              <w:br/>
              <w:t xml:space="preserve">ç) II. Abdülhamid Dönemi’nde gerçekleştirilen devlet hastanelerinin ve </w:t>
            </w:r>
            <w:proofErr w:type="spellStart"/>
            <w:r w:rsidRPr="001E2D15">
              <w:rPr>
                <w:rFonts w:ascii="Calibri" w:hAnsi="Calibri" w:cs="Calibri"/>
                <w:color w:val="000000"/>
                <w:sz w:val="16"/>
                <w:szCs w:val="16"/>
              </w:rPr>
              <w:t>Dârülaceze</w:t>
            </w:r>
            <w:proofErr w:type="spellEnd"/>
            <w:r w:rsidRPr="001E2D15">
              <w:rPr>
                <w:rFonts w:ascii="Calibri" w:hAnsi="Calibri" w:cs="Calibri"/>
                <w:color w:val="000000"/>
                <w:sz w:val="16"/>
                <w:szCs w:val="16"/>
              </w:rPr>
              <w:t xml:space="preserve"> gibi sosyal yardım kurumlarının kurulması, emeklilik sistemi ve yoksul aylığı uygulamaları ele alınır. Öğrencilerin, bu uygulamaların günümüzde de varlıklarını sürdürdüklerini değişim ve süreklilik açısından analiz etmeleri sağlanır.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jc w:val="center"/>
              <w:rPr>
                <w:b/>
                <w:sz w:val="14"/>
                <w:szCs w:val="14"/>
              </w:rPr>
            </w:pPr>
          </w:p>
        </w:tc>
        <w:tc>
          <w:tcPr>
            <w:tcW w:w="1382" w:type="dxa"/>
            <w:shd w:val="clear" w:color="auto" w:fill="FFFFFF" w:themeFill="background1"/>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984"/>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lastRenderedPageBreak/>
              <w:t>MART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23.HAFTA</w:t>
            </w:r>
          </w:p>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2-6 Mart</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3. ÜNİTE: DEVRİMLER ÇAĞINDA DEĞİŞEN DEVLET-TOPLUM İLİŞKİLERİ</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11.3.4. Ulus devletleşme ve endüstrileşme süreçlerinin sosyal hayata yansımalarını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d) Türk tarihinde siyasi ve sosyal alanlardaki yüzyıllar boyunca süren değişime rağmen önemini devam ettiren/varlığını koruyan unsurlara (dil, aile yapısı, bayrak)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spacing w:after="0" w:line="240" w:lineRule="auto"/>
              <w:jc w:val="center"/>
              <w:rPr>
                <w:sz w:val="14"/>
                <w:szCs w:val="14"/>
              </w:rPr>
            </w:pPr>
          </w:p>
        </w:tc>
        <w:tc>
          <w:tcPr>
            <w:tcW w:w="1382" w:type="dxa"/>
            <w:shd w:val="clear" w:color="auto" w:fill="F2F2F2" w:themeFill="background1" w:themeFillShade="F2"/>
            <w:vAlign w:val="center"/>
          </w:tcPr>
          <w:p w:rsidR="00E60C14" w:rsidRPr="007A5FF4" w:rsidRDefault="00E60C14" w:rsidP="00E60C14">
            <w:pPr>
              <w:jc w:val="center"/>
              <w:rPr>
                <w:b/>
                <w:color w:val="0070C0"/>
                <w:sz w:val="14"/>
                <w:szCs w:val="14"/>
              </w:rPr>
            </w:pPr>
            <w:r w:rsidRPr="007A5FF4">
              <w:rPr>
                <w:b/>
                <w:color w:val="0070C0"/>
                <w:sz w:val="14"/>
                <w:szCs w:val="14"/>
              </w:rPr>
              <w:t>1.YAZILI YOKLAMA</w:t>
            </w:r>
          </w:p>
          <w:p w:rsidR="00E60C14" w:rsidRPr="007A5FF4" w:rsidRDefault="00E60C14" w:rsidP="00E60C14">
            <w:pPr>
              <w:spacing w:after="0" w:line="240" w:lineRule="auto"/>
              <w:jc w:val="center"/>
              <w:rPr>
                <w:sz w:val="14"/>
                <w:szCs w:val="14"/>
              </w:rPr>
            </w:pPr>
          </w:p>
        </w:tc>
      </w:tr>
      <w:tr w:rsidR="00E60C14" w:rsidRPr="001E2D15" w:rsidTr="00E60C14">
        <w:trPr>
          <w:trHeight w:val="1126"/>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MART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24.HAFTA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9-13 Mart</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11.4.1. 1774-1914 yılları arasındaki süreçte meydana gelen başlıca siyasi gelişmeleri tarih şeridi ve haritalar </w:t>
            </w:r>
            <w:proofErr w:type="spellStart"/>
            <w:r w:rsidRPr="001E2D15">
              <w:rPr>
                <w:rFonts w:ascii="Calibri" w:hAnsi="Calibri" w:cs="Calibri"/>
                <w:color w:val="000000"/>
                <w:sz w:val="16"/>
                <w:szCs w:val="16"/>
              </w:rPr>
              <w:t>üzerinde</w:t>
            </w:r>
            <w:proofErr w:type="spellEnd"/>
            <w:r w:rsidRPr="001E2D15">
              <w:rPr>
                <w:rFonts w:ascii="Calibri" w:hAnsi="Calibri" w:cs="Calibri"/>
                <w:color w:val="000000"/>
                <w:sz w:val="16"/>
                <w:szCs w:val="16"/>
              </w:rPr>
              <w:t xml:space="preserve"> gösterir.       </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Başlıca siyasi gelişmeler olarak Kırım’ın Rusya tarafından ilhakı (1783), Fransız İhtilali (1789), Yaş Antlaşması (1792), Sırp İsyanı (1804), Viyana Kongresi (1815), Rum İsyanı (1821), Edirne Antlaşması (1829), </w:t>
            </w:r>
            <w:proofErr w:type="gramStart"/>
            <w:r w:rsidRPr="001E2D15">
              <w:rPr>
                <w:rFonts w:ascii="Calibri" w:hAnsi="Calibri" w:cs="Calibri"/>
                <w:color w:val="000000"/>
                <w:sz w:val="16"/>
                <w:szCs w:val="16"/>
              </w:rPr>
              <w:t>Hünkar</w:t>
            </w:r>
            <w:proofErr w:type="gramEnd"/>
            <w:r w:rsidRPr="001E2D15">
              <w:rPr>
                <w:rFonts w:ascii="Calibri" w:hAnsi="Calibri" w:cs="Calibri"/>
                <w:color w:val="000000"/>
                <w:sz w:val="16"/>
                <w:szCs w:val="16"/>
              </w:rPr>
              <w:t xml:space="preserve"> İskelesi Antlaşması (1833), Balta Limanı Antlaşması (1838), Tanzimat Fermanı (1839), Londra Boğazlar Sözleşmesi (1841), Kırım Savaşı (1853-1856), Islahat Fermanı (1856), Paris Antlaşması (1856), Kanun-î Esasi’nin ilanı (1876), Osmanlı-Rus Savaşı (1877-1878), Berlin Antlaşması (1878), </w:t>
            </w:r>
            <w:proofErr w:type="spellStart"/>
            <w:r w:rsidRPr="001E2D15">
              <w:rPr>
                <w:rFonts w:ascii="Calibri" w:hAnsi="Calibri" w:cs="Calibri"/>
                <w:color w:val="000000"/>
                <w:sz w:val="16"/>
                <w:szCs w:val="16"/>
              </w:rPr>
              <w:t>Düyûn</w:t>
            </w:r>
            <w:proofErr w:type="spellEnd"/>
            <w:r w:rsidRPr="001E2D15">
              <w:rPr>
                <w:rFonts w:ascii="Calibri" w:hAnsi="Calibri" w:cs="Calibri"/>
                <w:color w:val="000000"/>
                <w:sz w:val="16"/>
                <w:szCs w:val="16"/>
              </w:rPr>
              <w:t xml:space="preserve">-ı </w:t>
            </w:r>
            <w:proofErr w:type="spellStart"/>
            <w:r w:rsidRPr="001E2D15">
              <w:rPr>
                <w:rFonts w:ascii="Calibri" w:hAnsi="Calibri" w:cs="Calibri"/>
                <w:color w:val="000000"/>
                <w:sz w:val="16"/>
                <w:szCs w:val="16"/>
              </w:rPr>
              <w:t>Umûmiye</w:t>
            </w:r>
            <w:proofErr w:type="spellEnd"/>
            <w:r w:rsidRPr="001E2D15">
              <w:rPr>
                <w:rFonts w:ascii="Calibri" w:hAnsi="Calibri" w:cs="Calibri"/>
                <w:color w:val="000000"/>
                <w:sz w:val="16"/>
                <w:szCs w:val="16"/>
              </w:rPr>
              <w:t xml:space="preserve"> İdaresinin kurulması (1881), </w:t>
            </w:r>
            <w:proofErr w:type="spellStart"/>
            <w:r w:rsidRPr="001E2D15">
              <w:rPr>
                <w:rFonts w:ascii="Calibri" w:hAnsi="Calibri" w:cs="Calibri"/>
                <w:color w:val="000000"/>
                <w:sz w:val="16"/>
                <w:szCs w:val="16"/>
              </w:rPr>
              <w:t>ll</w:t>
            </w:r>
            <w:proofErr w:type="spellEnd"/>
            <w:r w:rsidRPr="001E2D15">
              <w:rPr>
                <w:rFonts w:ascii="Calibri" w:hAnsi="Calibri" w:cs="Calibri"/>
                <w:color w:val="000000"/>
                <w:sz w:val="16"/>
                <w:szCs w:val="16"/>
              </w:rPr>
              <w:t xml:space="preserve">. Meşrutiyet’in ilanı (1908), Trablusgarp Savaşı (1911), I. Balkan Savaşı (1912) ve II. Balkan Savaşı (1913) verilir. </w:t>
            </w:r>
            <w:r w:rsidRPr="001E2D15">
              <w:rPr>
                <w:rFonts w:ascii="Calibri" w:hAnsi="Calibri" w:cs="Calibri"/>
                <w:b/>
                <w:bCs/>
                <w:color w:val="000000"/>
                <w:sz w:val="16"/>
                <w:szCs w:val="16"/>
              </w:rPr>
              <w:t xml:space="preserve">Burada verilen kronolojik sıralama, öğrencilerin kronolojik düşünme becerilerini desteklemeye yöneliktir. Sıralanan olay ve olgulara ilişkin bir konu anlatımı yapılmamalı ve bunların ezberletilmesi yoluna gidilmemelidir.                                    </w:t>
            </w:r>
            <w:r w:rsidRPr="001E2D15">
              <w:rPr>
                <w:rFonts w:ascii="Calibri" w:hAnsi="Calibri" w:cs="Calibri"/>
                <w:color w:val="000000"/>
                <w:sz w:val="16"/>
                <w:szCs w:val="16"/>
              </w:rPr>
              <w:t xml:space="preserve">       </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b/>
                <w:color w:val="FF0000"/>
                <w:sz w:val="14"/>
                <w:szCs w:val="14"/>
              </w:rPr>
            </w:pPr>
            <w:r w:rsidRPr="007A5FF4">
              <w:rPr>
                <w:b/>
                <w:color w:val="FF0000"/>
                <w:sz w:val="14"/>
                <w:szCs w:val="14"/>
              </w:rPr>
              <w:t xml:space="preserve">İSTİKLÂL MARŞI'NIN KABULÜ VE MEHMET AKİF ERSOY'U ANMA GÜNÜ </w:t>
            </w:r>
          </w:p>
          <w:p w:rsidR="00E60C14" w:rsidRPr="007A5FF4" w:rsidRDefault="00E60C14" w:rsidP="00E60C14">
            <w:pPr>
              <w:spacing w:after="0" w:line="240" w:lineRule="auto"/>
              <w:jc w:val="center"/>
              <w:rPr>
                <w:color w:val="FF0000"/>
                <w:sz w:val="14"/>
                <w:szCs w:val="14"/>
              </w:rPr>
            </w:pPr>
            <w:r w:rsidRPr="007A5FF4">
              <w:rPr>
                <w:b/>
                <w:color w:val="FF0000"/>
                <w:sz w:val="14"/>
                <w:szCs w:val="14"/>
              </w:rPr>
              <w:t>12 MART</w:t>
            </w:r>
          </w:p>
        </w:tc>
        <w:tc>
          <w:tcPr>
            <w:tcW w:w="1382" w:type="dxa"/>
            <w:shd w:val="clear" w:color="auto" w:fill="F2F2F2" w:themeFill="background1" w:themeFillShade="F2"/>
            <w:vAlign w:val="center"/>
          </w:tcPr>
          <w:p w:rsidR="00E60C14" w:rsidRPr="007A5FF4" w:rsidRDefault="00E60C14" w:rsidP="00E60C14">
            <w:pPr>
              <w:spacing w:after="0"/>
              <w:jc w:val="center"/>
              <w:rPr>
                <w:b/>
                <w:color w:val="00B050"/>
                <w:sz w:val="14"/>
                <w:szCs w:val="14"/>
              </w:rPr>
            </w:pPr>
          </w:p>
          <w:p w:rsidR="00E60C14" w:rsidRPr="007A5FF4" w:rsidRDefault="00E60C14" w:rsidP="00E60C14">
            <w:pPr>
              <w:spacing w:after="0"/>
              <w:jc w:val="center"/>
              <w:rPr>
                <w:b/>
                <w:color w:val="00B050"/>
                <w:sz w:val="14"/>
                <w:szCs w:val="14"/>
              </w:rPr>
            </w:pPr>
            <w:r w:rsidRPr="007A5FF4">
              <w:rPr>
                <w:b/>
                <w:color w:val="00B050"/>
                <w:sz w:val="14"/>
                <w:szCs w:val="14"/>
              </w:rPr>
              <w:t>Okulların Kapanışı</w:t>
            </w:r>
          </w:p>
          <w:p w:rsidR="00E60C14" w:rsidRPr="007A5FF4" w:rsidRDefault="00E60C14" w:rsidP="00E60C14">
            <w:pPr>
              <w:spacing w:after="0"/>
              <w:jc w:val="center"/>
              <w:rPr>
                <w:b/>
                <w:color w:val="FF0000"/>
                <w:sz w:val="14"/>
                <w:szCs w:val="14"/>
              </w:rPr>
            </w:pPr>
            <w:r w:rsidRPr="007A5FF4">
              <w:rPr>
                <w:b/>
                <w:color w:val="00B050"/>
                <w:sz w:val="14"/>
                <w:szCs w:val="14"/>
              </w:rPr>
              <w:t>7 Kasım 2025 Cuma</w:t>
            </w:r>
          </w:p>
        </w:tc>
      </w:tr>
      <w:tr w:rsidR="00E60C14" w:rsidRPr="001E2D15" w:rsidTr="00E60C14">
        <w:trPr>
          <w:trHeight w:val="1411"/>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MART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25.HAFTA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23-27 Mart</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11.4.2. Osmanlı Devleti’nin siyasi varlığına yönelik iç ve dış tehditleri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Osmanlı Devleti’nin güç kaybetmesiyle birlikte büyük güçlerin Osmanlı coğrafyasına nüfuz etme, muhtemel bir dağılma durumunda Osmanlı topraklarını paylaşma (Şark Meselesi) veya işgal etme (Kuzey Afrika’daki toprak kayıpları vb.) çabaları küresel güç mücadelesi bağlamında ele alınır.                            </w:t>
            </w:r>
          </w:p>
        </w:tc>
        <w:tc>
          <w:tcPr>
            <w:tcW w:w="1450" w:type="dxa"/>
            <w:shd w:val="clear" w:color="auto" w:fill="FFFFFF" w:themeFill="background1"/>
            <w:vAlign w:val="center"/>
          </w:tcPr>
          <w:p w:rsidR="00E60C14" w:rsidRPr="001E2D15" w:rsidRDefault="00E60C14" w:rsidP="00E60C14">
            <w:pPr>
              <w:spacing w:after="0" w:line="240" w:lineRule="auto"/>
              <w:rPr>
                <w:rFonts w:ascii="Calibri" w:eastAsia="Times New Roman" w:hAnsi="Calibri" w:cs="Calibri"/>
                <w:color w:val="FF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r w:rsidRPr="001E2D15">
              <w:rPr>
                <w:rFonts w:ascii="Calibri" w:eastAsia="Times New Roman" w:hAnsi="Calibri" w:cs="Calibri"/>
                <w:color w:val="FF0000"/>
                <w:sz w:val="16"/>
                <w:szCs w:val="16"/>
                <w:lang w:eastAsia="tr-TR"/>
              </w:rPr>
              <w:t xml:space="preserve"> </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Default="00E60C14" w:rsidP="00E60C14">
            <w:pPr>
              <w:spacing w:after="0" w:line="240" w:lineRule="auto"/>
              <w:jc w:val="center"/>
              <w:rPr>
                <w:b/>
                <w:color w:val="FF0000"/>
                <w:sz w:val="14"/>
                <w:szCs w:val="14"/>
              </w:rPr>
            </w:pPr>
            <w:r w:rsidRPr="007A5FF4">
              <w:rPr>
                <w:b/>
                <w:color w:val="FF0000"/>
                <w:sz w:val="14"/>
                <w:szCs w:val="14"/>
              </w:rPr>
              <w:t xml:space="preserve">18 MART ŞEHİTLER GÜNÜ </w:t>
            </w:r>
          </w:p>
          <w:p w:rsidR="00E60C14" w:rsidRDefault="00E60C14" w:rsidP="00E60C14">
            <w:pPr>
              <w:spacing w:after="0" w:line="240" w:lineRule="auto"/>
              <w:jc w:val="center"/>
              <w:rPr>
                <w:b/>
                <w:color w:val="FF0000"/>
                <w:sz w:val="14"/>
                <w:szCs w:val="14"/>
              </w:rPr>
            </w:pPr>
          </w:p>
          <w:p w:rsidR="00E60C14" w:rsidRDefault="00E60C14" w:rsidP="00E60C14">
            <w:pPr>
              <w:spacing w:after="0" w:line="240" w:lineRule="auto"/>
              <w:jc w:val="center"/>
              <w:rPr>
                <w:b/>
                <w:color w:val="FF0000"/>
                <w:sz w:val="14"/>
                <w:szCs w:val="14"/>
              </w:rPr>
            </w:pPr>
            <w:r w:rsidRPr="007A5FF4">
              <w:rPr>
                <w:b/>
                <w:color w:val="FF0000"/>
                <w:sz w:val="14"/>
                <w:szCs w:val="14"/>
              </w:rPr>
              <w:t xml:space="preserve">TÜRK DÜNYASI VETOPLULUKLARI HAFTASI     </w:t>
            </w:r>
          </w:p>
          <w:p w:rsidR="00E60C14" w:rsidRPr="007A5FF4" w:rsidRDefault="00E60C14" w:rsidP="00E60C14">
            <w:pPr>
              <w:spacing w:after="0" w:line="240" w:lineRule="auto"/>
              <w:jc w:val="center"/>
              <w:rPr>
                <w:b/>
                <w:color w:val="FF0000"/>
                <w:sz w:val="14"/>
                <w:szCs w:val="14"/>
              </w:rPr>
            </w:pPr>
            <w:r w:rsidRPr="007A5FF4">
              <w:rPr>
                <w:b/>
                <w:color w:val="0070C0"/>
                <w:sz w:val="14"/>
                <w:szCs w:val="14"/>
              </w:rPr>
              <w:t>21 MART NEVRUZ GÜNÜ</w:t>
            </w:r>
          </w:p>
          <w:p w:rsidR="00E60C14" w:rsidRPr="007A5FF4" w:rsidRDefault="00E60C14" w:rsidP="00E60C14">
            <w:pPr>
              <w:spacing w:after="0" w:line="240" w:lineRule="auto"/>
              <w:jc w:val="center"/>
              <w:rPr>
                <w:color w:val="FF0000"/>
                <w:sz w:val="14"/>
                <w:szCs w:val="14"/>
              </w:rPr>
            </w:pPr>
            <w:r w:rsidRPr="007A5FF4">
              <w:rPr>
                <w:b/>
                <w:color w:val="FF0000"/>
                <w:sz w:val="14"/>
                <w:szCs w:val="14"/>
              </w:rPr>
              <w:t>RAMAZAN BAYRAMI</w:t>
            </w:r>
          </w:p>
          <w:p w:rsidR="00E60C14" w:rsidRPr="007A5FF4" w:rsidRDefault="00E60C14" w:rsidP="00E60C14">
            <w:pPr>
              <w:jc w:val="center"/>
              <w:rPr>
                <w:rFonts w:cs="Arial"/>
                <w:b/>
                <w:color w:val="FF0000"/>
                <w:sz w:val="14"/>
                <w:szCs w:val="14"/>
              </w:rPr>
            </w:pPr>
            <w:r w:rsidRPr="007A5FF4">
              <w:rPr>
                <w:sz w:val="14"/>
                <w:szCs w:val="14"/>
              </w:rPr>
              <w:t>20-21-22-Mart</w:t>
            </w:r>
          </w:p>
        </w:tc>
        <w:tc>
          <w:tcPr>
            <w:tcW w:w="1382" w:type="dxa"/>
            <w:shd w:val="clear" w:color="auto" w:fill="F2F2F2" w:themeFill="background1" w:themeFillShade="F2"/>
            <w:vAlign w:val="center"/>
          </w:tcPr>
          <w:p w:rsidR="00E60C14" w:rsidRPr="007A5FF4" w:rsidRDefault="00E60C14" w:rsidP="00E60C14">
            <w:pPr>
              <w:spacing w:after="0"/>
              <w:jc w:val="center"/>
              <w:rPr>
                <w:b/>
                <w:color w:val="00B050"/>
                <w:sz w:val="14"/>
                <w:szCs w:val="14"/>
              </w:rPr>
            </w:pPr>
            <w:r w:rsidRPr="007A5FF4">
              <w:rPr>
                <w:b/>
                <w:color w:val="00B050"/>
                <w:sz w:val="14"/>
                <w:szCs w:val="14"/>
              </w:rPr>
              <w:t>Okulların Açılışı</w:t>
            </w:r>
          </w:p>
          <w:p w:rsidR="00E60C14" w:rsidRPr="007A5FF4" w:rsidRDefault="00E60C14" w:rsidP="00E60C14">
            <w:pPr>
              <w:spacing w:after="0" w:line="240" w:lineRule="auto"/>
              <w:jc w:val="center"/>
              <w:rPr>
                <w:b/>
                <w:sz w:val="14"/>
                <w:szCs w:val="14"/>
              </w:rPr>
            </w:pPr>
            <w:r w:rsidRPr="007A5FF4">
              <w:rPr>
                <w:b/>
                <w:color w:val="00B050"/>
                <w:sz w:val="14"/>
                <w:szCs w:val="14"/>
              </w:rPr>
              <w:t>17 Kasım 2025 Cuma</w:t>
            </w:r>
          </w:p>
        </w:tc>
      </w:tr>
      <w:tr w:rsidR="00E60C14" w:rsidRPr="001E2D15" w:rsidTr="00E60C14">
        <w:trPr>
          <w:trHeight w:val="1813"/>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MART</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26.HAFTA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30 Mart-3Nisan</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11.4.2. Osmanlı Devleti’nin siyasi varlığına yönelik iç ve dış tehditleri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proofErr w:type="gramStart"/>
            <w:r w:rsidRPr="001E2D15">
              <w:rPr>
                <w:rFonts w:ascii="Calibri" w:hAnsi="Calibri" w:cs="Calibri"/>
                <w:color w:val="000000"/>
                <w:sz w:val="16"/>
                <w:szCs w:val="16"/>
              </w:rPr>
              <w:t>b) 1815 Viyana Kongresi ile başlayan süreçte büyük güçlerin müdahalesiyle uluslararası boyut kazanan konular (1821 Rum İsyanı ve sonrasında Yunanistan’ın kurulması ve Osmanlı Devleti aleyhine topraklarını genişletmesi, Kırım Savaşı ve sonrasında Osmanlı Devleti’nin Paris Antlaşması ile Avrupa devletler hukukuna dâhil edilmesi, 93 Harbi ve sonrasında Berlin Kongresi ile Doğu Anadolu’daki Ermeni Meselesi) bağlamında Osmanlı Devleti’nin varlığının Avrupalı devletler tarafından tehdit edildiği üzerinde durulur.</w:t>
            </w:r>
            <w:proofErr w:type="gramEnd"/>
            <w:r w:rsidRPr="001E2D15">
              <w:rPr>
                <w:rFonts w:ascii="Calibri" w:hAnsi="Calibri" w:cs="Calibri"/>
                <w:color w:val="000000"/>
                <w:sz w:val="16"/>
                <w:szCs w:val="16"/>
              </w:rPr>
              <w:br/>
              <w:t>c) Mehmet Ali Paşa’nın Osmanlı Devleti’nin merkezi yönetimine rağmen güç kazanması ve nüfuz alanını genişletme çabalarına değinilir.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FFFFF" w:themeFill="background1"/>
            <w:vAlign w:val="center"/>
          </w:tcPr>
          <w:p w:rsidR="00E60C14" w:rsidRPr="007A5FF4" w:rsidRDefault="00E60C14" w:rsidP="00E60C14">
            <w:pP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638"/>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lastRenderedPageBreak/>
              <w:t>NİSAN</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27.HAFTA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6-10 Nisan</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11.4.2. Osmanlı Devleti’nin siyasi varlığına yönelik iç ve dış tehditleri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ç) Rusya’nın Türk Boğazları ile ilgili talepleri karşısında Avrupalı güçlerin Osmanlı Devleti’nin yanında yer almasına ve bunun gerekçelerine değinilir.</w:t>
            </w:r>
            <w:r w:rsidRPr="001E2D15">
              <w:rPr>
                <w:rFonts w:ascii="Calibri" w:hAnsi="Calibri" w:cs="Calibri"/>
                <w:color w:val="000000"/>
                <w:sz w:val="16"/>
                <w:szCs w:val="16"/>
              </w:rPr>
              <w:br/>
              <w:t>d) Öğrencilerin, 1768-1914 arasındaki süreçte Osmanlı-Rus rekabetini sebep-sonuç ilişkisi açısından analiz etmeleri sağlanır.</w:t>
            </w:r>
            <w:r w:rsidRPr="001E2D15">
              <w:rPr>
                <w:rFonts w:ascii="Calibri" w:hAnsi="Calibri" w:cs="Calibri"/>
                <w:color w:val="000000"/>
                <w:sz w:val="16"/>
                <w:szCs w:val="16"/>
              </w:rPr>
              <w:br/>
              <w:t>e) Avrupa devletleri arasındaki bloklaşmalarla değişen uluslararası şartlara değinilerek Avrupa’daki topraklarını kaybeden Osmanlı Devleti’nin çeşitli büyük güçlerle ittifak arayışları ele alınır.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jc w:val="center"/>
              <w:rPr>
                <w:b/>
                <w:color w:val="FF0000"/>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705"/>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NİSAN</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28.HAFTA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13-17 Nisan</w:t>
            </w:r>
            <w:r w:rsidRPr="009C3AF7">
              <w:rPr>
                <w:rFonts w:asciiTheme="minorHAnsi" w:hAnsiTheme="minorHAnsi" w:cs="Times New Roman"/>
                <w:b/>
                <w:color w:val="auto"/>
                <w:sz w:val="14"/>
                <w:szCs w:val="14"/>
              </w:rPr>
              <w:t xml:space="preserve"> </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11.4.2. Osmanlı Devleti’nin siyasi varlığına yönelik iç ve dış tehditleri analiz eder.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f) Birinci Dünya Savaşı öncesinde ülke dışındaki Müslüman toplulukların (Arakan, Azerbaycan, Moritus vb.) Osmanlı Devleti’ne yaptığı yardımlara değinilir. Öğrencilerin, bu yardımlarda bulunanların duygu, düşünce ve amaçlarına dair çıkarımlarda bulunmaları sağlanır.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530"/>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NİSAN</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29.HAFTA</w:t>
            </w:r>
          </w:p>
          <w:p w:rsidR="00E60C14" w:rsidRPr="009C3AF7" w:rsidRDefault="00E60C14" w:rsidP="00E60C14">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20-24 Nisan</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11.4.3. Tanzimat Fermanı, Islahat Fermanı ve Kanun-ı Esasi’nin içeriklerini küresel ve yerel siyasi şartlar bağlamında değerlendirir.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Öğrencilerin, </w:t>
            </w:r>
            <w:proofErr w:type="spellStart"/>
            <w:r w:rsidRPr="001E2D15">
              <w:rPr>
                <w:rFonts w:ascii="Calibri" w:hAnsi="Calibri" w:cs="Calibri"/>
                <w:color w:val="000000"/>
                <w:sz w:val="16"/>
                <w:szCs w:val="16"/>
              </w:rPr>
              <w:t>Sened</w:t>
            </w:r>
            <w:proofErr w:type="spellEnd"/>
            <w:r w:rsidRPr="001E2D15">
              <w:rPr>
                <w:rFonts w:ascii="Calibri" w:hAnsi="Calibri" w:cs="Calibri"/>
                <w:color w:val="000000"/>
                <w:sz w:val="16"/>
                <w:szCs w:val="16"/>
              </w:rPr>
              <w:t xml:space="preserve">-i İttifak, Tanzimat ve Islahat Fermanları ile Kanun-ı </w:t>
            </w:r>
            <w:proofErr w:type="spellStart"/>
            <w:r w:rsidRPr="001E2D15">
              <w:rPr>
                <w:rFonts w:ascii="Calibri" w:hAnsi="Calibri" w:cs="Calibri"/>
                <w:color w:val="000000"/>
                <w:sz w:val="16"/>
                <w:szCs w:val="16"/>
              </w:rPr>
              <w:t>Esasî’nin</w:t>
            </w:r>
            <w:proofErr w:type="spellEnd"/>
            <w:r w:rsidRPr="001E2D15">
              <w:rPr>
                <w:rFonts w:ascii="Calibri" w:hAnsi="Calibri" w:cs="Calibri"/>
                <w:color w:val="000000"/>
                <w:sz w:val="16"/>
                <w:szCs w:val="16"/>
              </w:rPr>
              <w:t xml:space="preserve"> (I. ve II. Meşrutiyet); uluslararası güçler, yerel siyasi aktörler ve ahalinin kriz dönemlerindeki farklı taleplerinin merkezî idare tarafından uzlaştırılmasına yönelik çabalar olduğunu değerlendirmeleri sağlanır.</w:t>
            </w:r>
            <w:r w:rsidRPr="001E2D15">
              <w:rPr>
                <w:rFonts w:ascii="Calibri" w:hAnsi="Calibri" w:cs="Calibri"/>
                <w:color w:val="000000"/>
                <w:sz w:val="16"/>
                <w:szCs w:val="16"/>
              </w:rPr>
              <w:br/>
              <w:t xml:space="preserve">b) Mecelle ve Kanun-ı Esasi örnekleri üzerinden Osmanlı hukuk sisteminde meydana gelen değişiklikler; devlet-toplum ilişkileri ve Osmanlı Devleti’nin Avrupa siyasi sistemine </w:t>
            </w:r>
            <w:proofErr w:type="gramStart"/>
            <w:r w:rsidRPr="001E2D15">
              <w:rPr>
                <w:rFonts w:ascii="Calibri" w:hAnsi="Calibri" w:cs="Calibri"/>
                <w:color w:val="000000"/>
                <w:sz w:val="16"/>
                <w:szCs w:val="16"/>
              </w:rPr>
              <w:t>entegrasyonu</w:t>
            </w:r>
            <w:proofErr w:type="gramEnd"/>
            <w:r w:rsidRPr="001E2D15">
              <w:rPr>
                <w:rFonts w:ascii="Calibri" w:hAnsi="Calibri" w:cs="Calibri"/>
                <w:color w:val="000000"/>
                <w:sz w:val="16"/>
                <w:szCs w:val="16"/>
              </w:rPr>
              <w:t xml:space="preserve"> çerçevesinde kısaca ele alınır.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sz w:val="14"/>
                <w:szCs w:val="14"/>
              </w:rPr>
            </w:pPr>
            <w:r w:rsidRPr="007A5FF4">
              <w:rPr>
                <w:rFonts w:cs="Arial"/>
                <w:b/>
                <w:color w:val="FF0000"/>
                <w:sz w:val="14"/>
                <w:szCs w:val="14"/>
              </w:rPr>
              <w:t>23 NİSAN</w:t>
            </w:r>
            <w:r w:rsidRPr="007A5FF4">
              <w:rPr>
                <w:rFonts w:cs="Arial"/>
                <w:b/>
                <w:color w:val="FF0000"/>
                <w:sz w:val="14"/>
                <w:szCs w:val="14"/>
              </w:rPr>
              <w:br/>
              <w:t xml:space="preserve"> ULUSAL EĞEMENLİK VE </w:t>
            </w:r>
            <w:r w:rsidRPr="007A5FF4">
              <w:rPr>
                <w:rFonts w:cs="Arial"/>
                <w:b/>
                <w:color w:val="FF0000"/>
                <w:sz w:val="14"/>
                <w:szCs w:val="14"/>
              </w:rPr>
              <w:br/>
              <w:t>ÇOCUK BAYRAMI</w:t>
            </w:r>
          </w:p>
        </w:tc>
        <w:tc>
          <w:tcPr>
            <w:tcW w:w="1382" w:type="dxa"/>
            <w:shd w:val="clear" w:color="auto" w:fill="FFFFFF" w:themeFill="background1"/>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381"/>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NİSAN</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 xml:space="preserve">30.HAFTA   </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27 Nisan</w:t>
            </w:r>
            <w:r w:rsidRPr="009C3AF7">
              <w:rPr>
                <w:b/>
                <w:sz w:val="14"/>
                <w:szCs w:val="14"/>
              </w:rPr>
              <w:t xml:space="preserve"> -1Mayıs</w:t>
            </w: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11.4.3. Tanzimat Fermanı, Islahat Fermanı ve Kanun-ı Esasi’nin içeriklerini küresel ve yerel siyasi şartlar bağlamında değerlendirir.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c) Osmanlı Devleti’nin dağılmasını önlemeye yönelik Üç Tarz-ı Siyaset olarak bilinen fikir akımlarının, merkezî idarenin ve düşünce adamlarının siyasi ve toplumsal birliği koruma çabaları olduğuna değinilir.</w:t>
            </w:r>
            <w:r w:rsidRPr="001E2D15">
              <w:rPr>
                <w:rFonts w:ascii="Calibri" w:hAnsi="Calibri" w:cs="Calibri"/>
                <w:color w:val="000000"/>
                <w:sz w:val="16"/>
                <w:szCs w:val="16"/>
              </w:rPr>
              <w:br/>
              <w:t>ç) Osmanlı Devleti’nde XIX. yüzyılda başlayan seçim ve meclis kültürünün (muhtarlıklar, taşra meclisleri, Meşrutiyet dönemlerinde yapılan mebus seçimleri, çok partili hayata geçiş denemeleri) demokratikleşme yolunda atılan adımlar olduğuna değinilir.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sz w:val="14"/>
                <w:szCs w:val="14"/>
              </w:rPr>
            </w:pPr>
            <w:r w:rsidRPr="007A5FF4">
              <w:rPr>
                <w:rFonts w:cs="Arial"/>
                <w:b/>
                <w:color w:val="FF0000"/>
                <w:sz w:val="14"/>
                <w:szCs w:val="14"/>
              </w:rPr>
              <w:t>1 MAYIS EMEK VE DAYANIŞMA GÜNÜ</w:t>
            </w:r>
            <w:r w:rsidRPr="007A5FF4">
              <w:rPr>
                <w:rFonts w:cs="Arial"/>
                <w:b/>
                <w:color w:val="FF0000"/>
                <w:sz w:val="14"/>
                <w:szCs w:val="14"/>
              </w:rPr>
              <w:br/>
            </w: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46"/>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MAYIS</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31.HAFTA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4-8 Mayıs</w:t>
            </w:r>
          </w:p>
          <w:p w:rsidR="00E60C14" w:rsidRPr="009C3AF7" w:rsidRDefault="00E60C14" w:rsidP="00E60C14">
            <w:pPr>
              <w:pStyle w:val="Altyaz"/>
              <w:ind w:left="113" w:right="113"/>
              <w:rPr>
                <w:rFonts w:asciiTheme="minorHAnsi" w:hAnsiTheme="minorHAnsi" w:cs="Times New Roman"/>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4. ÜNİTE: ULUSLARARASI İLİŞKİLERDE DENGE STRATEJİSİ (1774-1914)</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11.4.4. 1876-1913 arasında gerçekleştirilen darbelerin Osmanlı siyasi hayatı üzerindeki etkilerini değerlendirir.</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a) 1876, 1909 ve 1913 darbelerinin sebeplerine ve </w:t>
            </w:r>
            <w:proofErr w:type="spellStart"/>
            <w:r w:rsidRPr="001E2D15">
              <w:rPr>
                <w:rFonts w:ascii="Calibri" w:hAnsi="Calibri" w:cs="Calibri"/>
                <w:color w:val="000000"/>
                <w:sz w:val="16"/>
                <w:szCs w:val="16"/>
              </w:rPr>
              <w:t>sosyo</w:t>
            </w:r>
            <w:proofErr w:type="spellEnd"/>
            <w:r w:rsidRPr="001E2D15">
              <w:rPr>
                <w:rFonts w:ascii="Calibri" w:hAnsi="Calibri" w:cs="Calibri"/>
                <w:color w:val="000000"/>
                <w:sz w:val="16"/>
                <w:szCs w:val="16"/>
              </w:rPr>
              <w:t>-politik sonuçlarına ve bu süreçte yaşanan toprak kayıplarına değinilir.</w:t>
            </w:r>
            <w:r w:rsidRPr="001E2D15">
              <w:rPr>
                <w:rFonts w:ascii="Calibri" w:hAnsi="Calibri" w:cs="Calibri"/>
                <w:color w:val="000000"/>
                <w:sz w:val="16"/>
                <w:szCs w:val="16"/>
              </w:rPr>
              <w:br/>
              <w:t>b) Öğrencilerin, Osmanlı Devleti’nde gerçekleştirilen darbeleri ve bunların karakteristik özelliklerini analiz etmeleri sağlanır.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64"/>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lastRenderedPageBreak/>
              <w:t>MAYIS</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32.HAFTA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11-15 Mayıs</w:t>
            </w:r>
          </w:p>
          <w:p w:rsidR="00E60C14" w:rsidRPr="009C3AF7" w:rsidRDefault="00E60C14" w:rsidP="00E60C14">
            <w:pPr>
              <w:pStyle w:val="Altyaz"/>
              <w:ind w:left="113" w:right="113"/>
              <w:rPr>
                <w:rFonts w:asciiTheme="minorHAnsi" w:hAnsiTheme="minorHAnsi"/>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5. ÜNİTE: XIX VE XX. YÜZYILDA DEĞİŞEN SOSYO-EKONOMİK HAYAT</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11.5.1. Osmanlı Devleti’nin son dönemlerinde endüstriyel üretime geçiş çabalarını ve bu süreçte yaşanan zorlukları analiz eder.                                           </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Osmanlı Devleti’nde sanayileşme çabalarının önündeki engellere (sermaye, bilim ve teknoloji, yetişmiş personel ve uzun vadeli strateji konularındaki yetersizlikler) değinilir.</w:t>
            </w:r>
            <w:r w:rsidRPr="001E2D15">
              <w:rPr>
                <w:rFonts w:ascii="Calibri" w:hAnsi="Calibri" w:cs="Calibri"/>
                <w:color w:val="000000"/>
                <w:sz w:val="16"/>
                <w:szCs w:val="16"/>
              </w:rPr>
              <w:br/>
              <w:t xml:space="preserve">b) Küresel kapitalist güçlerle rekabet etme konusundaki zorluklar; 1838 Balta Limanı Antlaşması örneğinden hareketle gümrük ve ticaret antlaşmalarının sınırlayıcılığı ve yerli üretim yerine ithalatın tercih edilmesi gibi faktörler bağlamında kısaca ele alınır.                                                                                                                          </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410"/>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MAYIS</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33.HAFTA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18-22 Mayıs</w:t>
            </w:r>
          </w:p>
          <w:p w:rsidR="00E60C14" w:rsidRPr="009C3AF7" w:rsidRDefault="00E60C14" w:rsidP="00E60C14">
            <w:pPr>
              <w:pStyle w:val="Altyaz"/>
              <w:ind w:left="113" w:right="113"/>
              <w:rPr>
                <w:rFonts w:asciiTheme="minorHAnsi" w:hAnsiTheme="minorHAnsi"/>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5. ÜNİTE: XIX VE XX. YÜZYILDA DEĞİŞEN SOSYO-EKONOMİK HAYAT</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11.5.1. Osmanlı Devleti’nin son dönemlerinde endüstriyel üretime geçiş çabalarını ve bu süreçte yaşanan zorlukları analiz eder.                                           </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c) 1856’dan sonraki süreçte kamu maliyesinde yaşanan borç krizleri sonucunda </w:t>
            </w:r>
            <w:proofErr w:type="spellStart"/>
            <w:r w:rsidRPr="001E2D15">
              <w:rPr>
                <w:rFonts w:ascii="Calibri" w:hAnsi="Calibri" w:cs="Calibri"/>
                <w:color w:val="000000"/>
                <w:sz w:val="16"/>
                <w:szCs w:val="16"/>
              </w:rPr>
              <w:t>Düyûn</w:t>
            </w:r>
            <w:proofErr w:type="spellEnd"/>
            <w:r w:rsidRPr="001E2D15">
              <w:rPr>
                <w:rFonts w:ascii="Calibri" w:hAnsi="Calibri" w:cs="Calibri"/>
                <w:color w:val="000000"/>
                <w:sz w:val="16"/>
                <w:szCs w:val="16"/>
              </w:rPr>
              <w:t xml:space="preserve">-ı </w:t>
            </w:r>
            <w:proofErr w:type="spellStart"/>
            <w:r w:rsidRPr="001E2D15">
              <w:rPr>
                <w:rFonts w:ascii="Calibri" w:hAnsi="Calibri" w:cs="Calibri"/>
                <w:color w:val="000000"/>
                <w:sz w:val="16"/>
                <w:szCs w:val="16"/>
              </w:rPr>
              <w:t>Umûmiye</w:t>
            </w:r>
            <w:proofErr w:type="spellEnd"/>
            <w:r w:rsidRPr="001E2D15">
              <w:rPr>
                <w:rFonts w:ascii="Calibri" w:hAnsi="Calibri" w:cs="Calibri"/>
                <w:color w:val="000000"/>
                <w:sz w:val="16"/>
                <w:szCs w:val="16"/>
              </w:rPr>
              <w:t xml:space="preserve"> İdaresinin kurulmasına değinilir.</w:t>
            </w:r>
            <w:r w:rsidRPr="001E2D15">
              <w:rPr>
                <w:rFonts w:ascii="Calibri" w:hAnsi="Calibri" w:cs="Calibri"/>
                <w:color w:val="000000"/>
                <w:sz w:val="16"/>
                <w:szCs w:val="16"/>
              </w:rPr>
              <w:br/>
              <w:t>ç) Öğrencilerin, Osmanlı Devleti’nin son dönemlerindeki ekonomik duruma dair göstergelerin yer aldığı verileri inceleyip analiz etmeleri sağlanır.</w:t>
            </w:r>
            <w:r w:rsidRPr="001E2D15">
              <w:rPr>
                <w:rFonts w:ascii="Calibri" w:hAnsi="Calibri" w:cs="Calibri"/>
                <w:color w:val="000000"/>
                <w:sz w:val="16"/>
                <w:szCs w:val="16"/>
              </w:rPr>
              <w:br/>
              <w:t>d) İttihat ve Terakki Hükûmetlerinin hedeflediği Millî İktisat Politikasına değinilir.</w:t>
            </w:r>
          </w:p>
        </w:tc>
        <w:tc>
          <w:tcPr>
            <w:tcW w:w="1450" w:type="dxa"/>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sz w:val="14"/>
                <w:szCs w:val="14"/>
              </w:rPr>
            </w:pPr>
            <w:r w:rsidRPr="007A5FF4">
              <w:rPr>
                <w:b/>
                <w:color w:val="FF0000"/>
                <w:sz w:val="14"/>
                <w:szCs w:val="14"/>
              </w:rPr>
              <w:t xml:space="preserve">19 MAYIS ATATÜRK’Ü </w:t>
            </w:r>
            <w:proofErr w:type="gramStart"/>
            <w:r w:rsidRPr="007A5FF4">
              <w:rPr>
                <w:b/>
                <w:color w:val="FF0000"/>
                <w:sz w:val="14"/>
                <w:szCs w:val="14"/>
              </w:rPr>
              <w:t>ANMA   GENÇLİK</w:t>
            </w:r>
            <w:proofErr w:type="gramEnd"/>
            <w:r w:rsidRPr="007A5FF4">
              <w:rPr>
                <w:b/>
                <w:color w:val="FF0000"/>
                <w:sz w:val="14"/>
                <w:szCs w:val="14"/>
              </w:rPr>
              <w:t xml:space="preserve"> VE SPOR BAYRAMI</w:t>
            </w: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73"/>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MAYIS</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 xml:space="preserve">34.HAFTA </w:t>
            </w:r>
            <w:r w:rsidRPr="009C3AF7">
              <w:rPr>
                <w:rFonts w:asciiTheme="minorHAnsi" w:hAnsiTheme="minorHAnsi" w:cstheme="minorHAnsi"/>
                <w:b/>
                <w:color w:val="auto"/>
                <w:sz w:val="14"/>
                <w:szCs w:val="14"/>
              </w:rPr>
              <w:t>25-29 Mayıs</w:t>
            </w:r>
          </w:p>
          <w:p w:rsidR="00E60C14" w:rsidRPr="009C3AF7" w:rsidRDefault="00E60C14" w:rsidP="00E60C14">
            <w:pPr>
              <w:pStyle w:val="Altyaz"/>
              <w:ind w:left="113" w:right="113"/>
              <w:rPr>
                <w:rFonts w:asciiTheme="minorHAnsi" w:hAnsiTheme="minorHAnsi"/>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5. ÜNİTE: XIX VE XX. YÜZYILDA DEĞİŞEN SOSYO-EKONOMİK HAYAT</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11.5.2. Osmanlı Devleti’nin son dönemlerindeki nüfus hareketlerinin siyasi, askerî ve ekonomik sebep ve sonuçlarını analiz eder.        </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Osmanlı Devleti’ndeki nüfus artış hızının büyük güçlere nispetle azalmasının uluslararası rekabette güç kaybı üzerindeki etkilerine değinilir.</w:t>
            </w:r>
            <w:r w:rsidRPr="001E2D15">
              <w:rPr>
                <w:rFonts w:ascii="Calibri" w:hAnsi="Calibri" w:cs="Calibri"/>
                <w:color w:val="000000"/>
                <w:sz w:val="16"/>
                <w:szCs w:val="16"/>
              </w:rPr>
              <w:br/>
              <w:t xml:space="preserve">b) Öğrencilerin, Osmanlı Devleti’nin toprak kaybetmesiyle başlayan süreçte Türk ve Müslüman ahalinin maruz kaldığı katliamları, İstanbul ve Anadolu’ya yaptıkları göçler sırasında yaşadıklarını tarihsel </w:t>
            </w:r>
            <w:proofErr w:type="gramStart"/>
            <w:r w:rsidRPr="001E2D15">
              <w:rPr>
                <w:rFonts w:ascii="Calibri" w:hAnsi="Calibri" w:cs="Calibri"/>
                <w:color w:val="000000"/>
                <w:sz w:val="16"/>
                <w:szCs w:val="16"/>
              </w:rPr>
              <w:t>empati</w:t>
            </w:r>
            <w:proofErr w:type="gramEnd"/>
            <w:r w:rsidRPr="001E2D15">
              <w:rPr>
                <w:rFonts w:ascii="Calibri" w:hAnsi="Calibri" w:cs="Calibri"/>
                <w:color w:val="000000"/>
                <w:sz w:val="16"/>
                <w:szCs w:val="16"/>
              </w:rPr>
              <w:t xml:space="preserve"> kurarak analiz etmeleri sağlanır.</w:t>
            </w:r>
          </w:p>
        </w:tc>
        <w:tc>
          <w:tcPr>
            <w:tcW w:w="1450" w:type="dxa"/>
            <w:shd w:val="clear" w:color="auto" w:fill="FFFFFF" w:themeFill="background1"/>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color w:val="FF0000"/>
                <w:sz w:val="14"/>
                <w:szCs w:val="14"/>
              </w:rPr>
            </w:pPr>
            <w:r w:rsidRPr="007A5FF4">
              <w:rPr>
                <w:b/>
                <w:color w:val="FF0000"/>
                <w:sz w:val="14"/>
                <w:szCs w:val="14"/>
              </w:rPr>
              <w:t>KURBAN BAYRAMI</w:t>
            </w:r>
          </w:p>
          <w:p w:rsidR="00E60C14" w:rsidRPr="007A5FF4" w:rsidRDefault="00E60C14" w:rsidP="00E60C14">
            <w:pPr>
              <w:spacing w:after="0" w:line="240" w:lineRule="auto"/>
              <w:jc w:val="center"/>
              <w:rPr>
                <w:sz w:val="14"/>
                <w:szCs w:val="14"/>
              </w:rPr>
            </w:pPr>
            <w:r w:rsidRPr="007A5FF4">
              <w:rPr>
                <w:sz w:val="14"/>
                <w:szCs w:val="14"/>
              </w:rPr>
              <w:t>26-30 Mayıs 2026</w:t>
            </w: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214"/>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HAZİRAN</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35.HAFTA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1-5 Haziran</w:t>
            </w:r>
          </w:p>
          <w:p w:rsidR="00E60C14" w:rsidRPr="009C3AF7" w:rsidRDefault="00E60C14" w:rsidP="00E60C14">
            <w:pPr>
              <w:pStyle w:val="Altyaz"/>
              <w:ind w:left="113" w:right="113"/>
              <w:rPr>
                <w:rFonts w:asciiTheme="minorHAnsi" w:hAnsiTheme="minorHAnsi"/>
                <w:b/>
                <w:color w:val="auto"/>
                <w:sz w:val="14"/>
                <w:szCs w:val="14"/>
              </w:rPr>
            </w:pPr>
          </w:p>
        </w:tc>
        <w:tc>
          <w:tcPr>
            <w:tcW w:w="674" w:type="dxa"/>
            <w:tcBorders>
              <w:top w:val="nil"/>
              <w:left w:val="single" w:sz="4" w:space="0" w:color="auto"/>
              <w:bottom w:val="single" w:sz="4" w:space="0" w:color="auto"/>
              <w:right w:val="single" w:sz="4" w:space="0" w:color="auto"/>
            </w:tcBorders>
            <w:shd w:val="clear" w:color="auto" w:fill="auto"/>
            <w:vAlign w:val="center"/>
          </w:tcPr>
          <w:p w:rsidR="00E60C14" w:rsidRPr="001E2D15" w:rsidRDefault="00E60C14" w:rsidP="00E60C14">
            <w:pPr>
              <w:jc w:val="center"/>
              <w:rPr>
                <w:rFonts w:ascii="Calibri" w:hAnsi="Calibri" w:cs="Calibri"/>
                <w:color w:val="000000"/>
                <w:sz w:val="16"/>
                <w:szCs w:val="16"/>
              </w:rPr>
            </w:pPr>
            <w:r w:rsidRPr="001E2D15">
              <w:rPr>
                <w:rFonts w:ascii="Calibri" w:hAnsi="Calibri" w:cs="Calibri"/>
                <w:color w:val="000000"/>
                <w:sz w:val="16"/>
                <w:szCs w:val="16"/>
              </w:rPr>
              <w:t>2</w:t>
            </w: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5. ÜNİTE: XIX VE XX. YÜZYILDA DEĞİŞEN SOSYO-EKONOMİK HAYAT</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11.5.3. Modernleşmeyle birlikte sosyal, ekonomik ve politik anlayışta yaşanan değişim ve dönüşümlerin gündelik hayata etkilerini analiz eder.                        </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Modern şehirlerin dokusunda yaşanan değişimin olumlu ve olumsuz sonuçları kısaca ele alınır.</w:t>
            </w:r>
            <w:r w:rsidRPr="001E2D15">
              <w:rPr>
                <w:rFonts w:ascii="Calibri" w:hAnsi="Calibri" w:cs="Calibri"/>
                <w:color w:val="000000"/>
                <w:sz w:val="16"/>
                <w:szCs w:val="16"/>
              </w:rPr>
              <w:br/>
              <w:t>b) Öğrencilerin, XIX. yüzyıldaki salgın hastalıkların etkilerini ve Osmanlı Devleti’nin buna yönelik aldığı</w:t>
            </w:r>
            <w:r w:rsidRPr="001E2D15">
              <w:rPr>
                <w:rFonts w:ascii="Calibri" w:hAnsi="Calibri" w:cs="Calibri"/>
                <w:color w:val="000000"/>
                <w:sz w:val="16"/>
                <w:szCs w:val="16"/>
              </w:rPr>
              <w:br/>
              <w:t>tedbirler kapsamında edinilen tecrübeyi analiz etmeleri sağlanır.</w:t>
            </w:r>
            <w:r w:rsidRPr="001E2D15">
              <w:rPr>
                <w:rFonts w:ascii="Calibri" w:hAnsi="Calibri" w:cs="Calibri"/>
                <w:color w:val="000000"/>
                <w:sz w:val="16"/>
                <w:szCs w:val="16"/>
              </w:rPr>
              <w:br/>
              <w:t>c) XIX. yüzyılda gazetelerin ve diğer süreli yayınların artmasıyla birlikte kamuoyunun etkin hale geldiği</w:t>
            </w:r>
            <w:r w:rsidRPr="001E2D15">
              <w:rPr>
                <w:rFonts w:ascii="Calibri" w:hAnsi="Calibri" w:cs="Calibri"/>
                <w:color w:val="000000"/>
                <w:sz w:val="16"/>
                <w:szCs w:val="16"/>
              </w:rPr>
              <w:br/>
              <w:t>vurgulanır.</w:t>
            </w:r>
          </w:p>
        </w:tc>
        <w:tc>
          <w:tcPr>
            <w:tcW w:w="1450" w:type="dxa"/>
            <w:shd w:val="clear" w:color="auto" w:fill="FFFFFF" w:themeFill="background1"/>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 xml:space="preserve">Çalışma Yaprağı, Açık Uçlu Sorular, Öğrenme Günlüğü, Performans Görevi </w:t>
            </w:r>
          </w:p>
        </w:tc>
        <w:tc>
          <w:tcPr>
            <w:tcW w:w="1418" w:type="dxa"/>
            <w:vAlign w:val="center"/>
          </w:tcPr>
          <w:p w:rsidR="00E60C14" w:rsidRPr="001E2D15" w:rsidRDefault="00E60C14" w:rsidP="00E60C14">
            <w:pPr>
              <w:spacing w:after="0"/>
              <w:rPr>
                <w:rFonts w:cs="BlissTurk"/>
                <w:b/>
                <w:color w:val="FF0000"/>
                <w:sz w:val="16"/>
                <w:szCs w:val="16"/>
              </w:rPr>
            </w:pPr>
            <w:r w:rsidRPr="001E2D15">
              <w:rPr>
                <w:sz w:val="16"/>
                <w:szCs w:val="16"/>
              </w:rPr>
              <w:t>Anlatım, Soru-Cevap,  Örnekleme, Beyin Fırtınası</w:t>
            </w:r>
          </w:p>
        </w:tc>
        <w:tc>
          <w:tcPr>
            <w:tcW w:w="1559" w:type="dxa"/>
            <w:shd w:val="clear" w:color="auto" w:fill="F2F2F2" w:themeFill="background1" w:themeFillShade="F2"/>
            <w:vAlign w:val="center"/>
          </w:tcPr>
          <w:p w:rsidR="00E60C14" w:rsidRPr="007A5FF4" w:rsidRDefault="00E60C14" w:rsidP="00E60C14">
            <w:pPr>
              <w:spacing w:after="0" w:line="240" w:lineRule="auto"/>
              <w:jc w:val="center"/>
              <w:rPr>
                <w:rFonts w:cs="Calibri"/>
                <w:b/>
                <w:color w:val="FF0000"/>
                <w:sz w:val="14"/>
                <w:szCs w:val="14"/>
              </w:rPr>
            </w:pPr>
            <w:r w:rsidRPr="007A5FF4">
              <w:rPr>
                <w:rFonts w:cs="Calibri"/>
                <w:b/>
                <w:color w:val="FF0000"/>
                <w:sz w:val="14"/>
                <w:szCs w:val="14"/>
              </w:rPr>
              <w:t>29 MAYIS</w:t>
            </w:r>
          </w:p>
          <w:p w:rsidR="00E60C14" w:rsidRPr="007A5FF4" w:rsidRDefault="00E60C14" w:rsidP="00E60C14">
            <w:pPr>
              <w:spacing w:after="0" w:line="240" w:lineRule="auto"/>
              <w:jc w:val="center"/>
              <w:rPr>
                <w:rFonts w:cs="Calibri"/>
                <w:b/>
                <w:color w:val="FF0000"/>
                <w:sz w:val="14"/>
                <w:szCs w:val="14"/>
                <w:lang w:eastAsia="tr-TR"/>
              </w:rPr>
            </w:pPr>
            <w:r w:rsidRPr="007A5FF4">
              <w:rPr>
                <w:rFonts w:cs="Calibri"/>
                <w:b/>
                <w:color w:val="FF0000"/>
                <w:sz w:val="14"/>
                <w:szCs w:val="14"/>
              </w:rPr>
              <w:t xml:space="preserve">İSTANBUL'UN FETHİ </w:t>
            </w:r>
          </w:p>
          <w:p w:rsidR="00E60C14" w:rsidRPr="007A5FF4" w:rsidRDefault="00E60C14" w:rsidP="00E60C14">
            <w:pPr>
              <w:spacing w:after="0" w:line="240" w:lineRule="auto"/>
              <w:jc w:val="center"/>
              <w:rPr>
                <w:sz w:val="14"/>
                <w:szCs w:val="14"/>
              </w:rPr>
            </w:pPr>
          </w:p>
        </w:tc>
        <w:tc>
          <w:tcPr>
            <w:tcW w:w="1382" w:type="dxa"/>
            <w:shd w:val="clear" w:color="auto" w:fill="F2F2F2" w:themeFill="background1" w:themeFillShade="F2"/>
            <w:vAlign w:val="center"/>
          </w:tcPr>
          <w:p w:rsidR="00E60C14" w:rsidRPr="003A0F31" w:rsidRDefault="00E60C14" w:rsidP="00E60C14">
            <w:pPr>
              <w:spacing w:after="0" w:line="240" w:lineRule="auto"/>
              <w:jc w:val="center"/>
              <w:rPr>
                <w:b/>
                <w:color w:val="0070C0"/>
                <w:sz w:val="14"/>
                <w:szCs w:val="14"/>
              </w:rPr>
            </w:pPr>
            <w:r w:rsidRPr="003A0F31">
              <w:rPr>
                <w:b/>
                <w:color w:val="0070C0"/>
                <w:sz w:val="14"/>
                <w:szCs w:val="14"/>
              </w:rPr>
              <w:t>2.YAZILI YOKLAMA</w:t>
            </w:r>
          </w:p>
          <w:p w:rsidR="00E60C14" w:rsidRPr="007A5FF4" w:rsidRDefault="00E60C14" w:rsidP="00E60C14">
            <w:pPr>
              <w:spacing w:after="0" w:line="240" w:lineRule="auto"/>
              <w:jc w:val="center"/>
              <w:rPr>
                <w:sz w:val="14"/>
                <w:szCs w:val="14"/>
              </w:rPr>
            </w:pPr>
          </w:p>
        </w:tc>
      </w:tr>
      <w:tr w:rsidR="00E60C14" w:rsidRPr="001E2D15" w:rsidTr="00E60C14">
        <w:trPr>
          <w:trHeight w:val="1152"/>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HAZİRAN</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36.HAFTA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8-12 Haziran</w:t>
            </w:r>
          </w:p>
          <w:p w:rsidR="00E60C14" w:rsidRPr="009C3AF7" w:rsidRDefault="00E60C14" w:rsidP="00E60C14">
            <w:pPr>
              <w:pStyle w:val="Altyaz"/>
              <w:ind w:left="113" w:right="113"/>
              <w:rPr>
                <w:rFonts w:asciiTheme="minorHAnsi" w:hAnsiTheme="minorHAnsi"/>
                <w:b/>
                <w:color w:val="auto"/>
                <w:sz w:val="14"/>
                <w:szCs w:val="14"/>
              </w:rPr>
            </w:pPr>
          </w:p>
        </w:tc>
        <w:tc>
          <w:tcPr>
            <w:tcW w:w="674"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5. ÜNİTE: XIX VE XX. YÜZYILDA DEĞİŞEN SOSYO-EKONOMİK HAYAT</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11.5.3. Modernleşmeyle birlikte sosyal, ekonomik ve politik anlayışta yaşanan değişim ve dönüşümlerin gündelik hayata etkilerini analiz eder.                        </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a) Modern şehirlerin dokusunda yaşanan değişimin olumlu ve olumsuz sonuçları kısaca ele alınır.</w:t>
            </w:r>
            <w:r w:rsidRPr="001E2D15">
              <w:rPr>
                <w:rFonts w:ascii="Calibri" w:hAnsi="Calibri" w:cs="Calibri"/>
                <w:color w:val="000000"/>
                <w:sz w:val="16"/>
                <w:szCs w:val="16"/>
              </w:rPr>
              <w:br/>
              <w:t>b) Öğrencilerin, XIX. yüzyıldaki salgın hastalıkların etkilerini ve Osmanlı Devleti’nin buna yönelik aldığı</w:t>
            </w:r>
            <w:r w:rsidRPr="001E2D15">
              <w:rPr>
                <w:rFonts w:ascii="Calibri" w:hAnsi="Calibri" w:cs="Calibri"/>
                <w:color w:val="000000"/>
                <w:sz w:val="16"/>
                <w:szCs w:val="16"/>
              </w:rPr>
              <w:br/>
              <w:t>tedbirler kapsamında edinilen tecrübeyi analiz etmeleri sağlanır.</w:t>
            </w:r>
            <w:r w:rsidRPr="001E2D15">
              <w:rPr>
                <w:rFonts w:ascii="Calibri" w:hAnsi="Calibri" w:cs="Calibri"/>
                <w:color w:val="000000"/>
                <w:sz w:val="16"/>
                <w:szCs w:val="16"/>
              </w:rPr>
              <w:br/>
              <w:t>c) XIX. yüzyılda gazetelerin ve diğer süreli yayınların artmasıyla birlikte kamuoyunun etkin hale geldiği</w:t>
            </w:r>
            <w:r w:rsidRPr="001E2D15">
              <w:rPr>
                <w:rFonts w:ascii="Calibri" w:hAnsi="Calibri" w:cs="Calibri"/>
                <w:color w:val="000000"/>
                <w:sz w:val="16"/>
                <w:szCs w:val="16"/>
              </w:rPr>
              <w:br/>
              <w:t>vurgulanır.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E60C14">
        <w:trPr>
          <w:trHeight w:val="1152"/>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lastRenderedPageBreak/>
              <w:t>HAZİRAN</w:t>
            </w:r>
          </w:p>
        </w:tc>
        <w:tc>
          <w:tcPr>
            <w:tcW w:w="643" w:type="dxa"/>
            <w:textDirection w:val="btLr"/>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37.HAFTA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15-19 Haziran</w:t>
            </w:r>
          </w:p>
          <w:p w:rsidR="00E60C14" w:rsidRPr="009C3AF7" w:rsidRDefault="00E60C14" w:rsidP="00E60C14">
            <w:pPr>
              <w:pStyle w:val="Altyaz"/>
              <w:ind w:left="113" w:right="113"/>
              <w:rPr>
                <w:rFonts w:asciiTheme="minorHAnsi" w:hAnsiTheme="minorHAnsi"/>
                <w:b/>
                <w:color w:val="auto"/>
                <w:sz w:val="14"/>
                <w:szCs w:val="14"/>
              </w:rPr>
            </w:pPr>
          </w:p>
        </w:tc>
        <w:tc>
          <w:tcPr>
            <w:tcW w:w="674"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p>
        </w:tc>
        <w:tc>
          <w:tcPr>
            <w:tcW w:w="1432"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b/>
                <w:bCs/>
                <w:color w:val="000000"/>
                <w:sz w:val="16"/>
                <w:szCs w:val="16"/>
              </w:rPr>
            </w:pPr>
            <w:r w:rsidRPr="001E2D15">
              <w:rPr>
                <w:rFonts w:ascii="Calibri" w:hAnsi="Calibri" w:cs="Calibri"/>
                <w:b/>
                <w:bCs/>
                <w:color w:val="000000"/>
                <w:sz w:val="16"/>
                <w:szCs w:val="16"/>
              </w:rPr>
              <w:t>5. ÜNİTE: XIX VE XX. YÜZYILDA DEĞİŞEN SOSYO-EKONOMİK HAYAT</w:t>
            </w:r>
          </w:p>
        </w:tc>
        <w:tc>
          <w:tcPr>
            <w:tcW w:w="1917" w:type="dxa"/>
            <w:tcBorders>
              <w:top w:val="nil"/>
              <w:left w:val="nil"/>
              <w:bottom w:val="single" w:sz="4" w:space="0" w:color="auto"/>
              <w:right w:val="single" w:sz="4" w:space="0" w:color="auto"/>
            </w:tcBorders>
            <w:shd w:val="clear" w:color="000000" w:fill="FFFFFF"/>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 xml:space="preserve">11.5.3. Modernleşmeyle birlikte sosyal, ekonomik ve politik anlayışta yaşanan değişim ve dönüşümlerin gündelik hayata etkilerini analiz eder.                        </w:t>
            </w:r>
          </w:p>
        </w:tc>
        <w:tc>
          <w:tcPr>
            <w:tcW w:w="4591" w:type="dxa"/>
            <w:tcBorders>
              <w:top w:val="nil"/>
              <w:left w:val="nil"/>
              <w:bottom w:val="single" w:sz="4" w:space="0" w:color="auto"/>
              <w:right w:val="single" w:sz="4" w:space="0" w:color="auto"/>
            </w:tcBorders>
            <w:shd w:val="clear" w:color="auto" w:fill="auto"/>
            <w:vAlign w:val="center"/>
          </w:tcPr>
          <w:p w:rsidR="00E60C14" w:rsidRPr="001E2D15" w:rsidRDefault="00E60C14" w:rsidP="00E60C14">
            <w:pPr>
              <w:rPr>
                <w:rFonts w:ascii="Calibri" w:hAnsi="Calibri" w:cs="Calibri"/>
                <w:color w:val="000000"/>
                <w:sz w:val="16"/>
                <w:szCs w:val="16"/>
              </w:rPr>
            </w:pPr>
            <w:r w:rsidRPr="001E2D15">
              <w:rPr>
                <w:rFonts w:ascii="Calibri" w:hAnsi="Calibri" w:cs="Calibri"/>
                <w:color w:val="000000"/>
                <w:sz w:val="16"/>
                <w:szCs w:val="16"/>
              </w:rPr>
              <w:t>b) Öğrencilerin, XIX. yüzyıldaki salgın hastalıkların etkilerini ve Osmanlı Devleti’nin buna yönelik aldığı</w:t>
            </w:r>
            <w:r w:rsidRPr="001E2D15">
              <w:rPr>
                <w:rFonts w:ascii="Calibri" w:hAnsi="Calibri" w:cs="Calibri"/>
                <w:color w:val="000000"/>
                <w:sz w:val="16"/>
                <w:szCs w:val="16"/>
              </w:rPr>
              <w:br/>
              <w:t>tedbirler kapsamında edinilen tecrübeyi analiz etmeleri sağlanır.</w:t>
            </w:r>
            <w:r w:rsidRPr="001E2D15">
              <w:rPr>
                <w:rFonts w:ascii="Calibri" w:hAnsi="Calibri" w:cs="Calibri"/>
                <w:color w:val="000000"/>
                <w:sz w:val="16"/>
                <w:szCs w:val="16"/>
              </w:rPr>
              <w:br/>
              <w:t>c) XIX. yüzyılda gazetelerin ve diğer süreli yayınların artmasıyla birlikte kamuoyunun etkin hale geldiği</w:t>
            </w:r>
            <w:r w:rsidRPr="001E2D15">
              <w:rPr>
                <w:rFonts w:ascii="Calibri" w:hAnsi="Calibri" w:cs="Calibri"/>
                <w:color w:val="000000"/>
                <w:sz w:val="16"/>
                <w:szCs w:val="16"/>
              </w:rPr>
              <w:br/>
              <w:t>vurgulanır.</w:t>
            </w:r>
          </w:p>
        </w:tc>
        <w:tc>
          <w:tcPr>
            <w:tcW w:w="1450" w:type="dxa"/>
            <w:shd w:val="clear" w:color="auto" w:fill="auto"/>
            <w:vAlign w:val="center"/>
          </w:tcPr>
          <w:p w:rsidR="00E60C14" w:rsidRPr="001E2D15" w:rsidRDefault="00E60C14" w:rsidP="00E60C14">
            <w:pPr>
              <w:spacing w:after="0" w:line="240" w:lineRule="auto"/>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Çalışma Yaprağı, Açık Uçlu Sorular, Öğrenme Günlüğü, Performans Görevi,</w:t>
            </w:r>
          </w:p>
        </w:tc>
        <w:tc>
          <w:tcPr>
            <w:tcW w:w="1418" w:type="dxa"/>
            <w:vAlign w:val="center"/>
          </w:tcPr>
          <w:p w:rsidR="00E60C14" w:rsidRPr="001E2D15" w:rsidRDefault="00E60C14" w:rsidP="00E60C14">
            <w:pPr>
              <w:spacing w:after="0" w:line="240" w:lineRule="auto"/>
              <w:rPr>
                <w:sz w:val="16"/>
                <w:szCs w:val="16"/>
              </w:rPr>
            </w:pPr>
            <w:r w:rsidRPr="001E2D15">
              <w:rPr>
                <w:sz w:val="16"/>
                <w:szCs w:val="16"/>
              </w:rPr>
              <w:t>Anlatım, Soru-Cevap,  Örnekleme, Beyin Fırtınası</w:t>
            </w:r>
          </w:p>
        </w:tc>
        <w:tc>
          <w:tcPr>
            <w:tcW w:w="1559" w:type="dxa"/>
            <w:shd w:val="clear" w:color="auto" w:fill="auto"/>
            <w:vAlign w:val="center"/>
          </w:tcPr>
          <w:p w:rsidR="00E60C14" w:rsidRPr="007A5FF4" w:rsidRDefault="00E60C14" w:rsidP="00E60C14">
            <w:pPr>
              <w:spacing w:after="0" w:line="240" w:lineRule="auto"/>
              <w:jc w:val="center"/>
              <w:rPr>
                <w:sz w:val="14"/>
                <w:szCs w:val="14"/>
              </w:rPr>
            </w:pP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r w:rsidR="00E60C14" w:rsidRPr="001E2D15" w:rsidTr="00C56065">
        <w:trPr>
          <w:trHeight w:val="1186"/>
        </w:trPr>
        <w:tc>
          <w:tcPr>
            <w:tcW w:w="491" w:type="dxa"/>
            <w:textDirection w:val="btLr"/>
            <w:vAlign w:val="center"/>
          </w:tcPr>
          <w:p w:rsidR="00E60C14" w:rsidRPr="009C3AF7" w:rsidRDefault="00E60C14" w:rsidP="00E60C14">
            <w:pPr>
              <w:ind w:left="113" w:right="113"/>
              <w:jc w:val="center"/>
              <w:rPr>
                <w:b/>
                <w:sz w:val="14"/>
                <w:szCs w:val="14"/>
              </w:rPr>
            </w:pPr>
            <w:r w:rsidRPr="009C3AF7">
              <w:rPr>
                <w:b/>
                <w:sz w:val="14"/>
                <w:szCs w:val="14"/>
              </w:rPr>
              <w:t>HAZİRAN</w:t>
            </w:r>
          </w:p>
        </w:tc>
        <w:tc>
          <w:tcPr>
            <w:tcW w:w="643" w:type="dxa"/>
            <w:textDirection w:val="btLr"/>
            <w:hideMark/>
          </w:tcPr>
          <w:p w:rsidR="00E60C14" w:rsidRPr="009C3AF7" w:rsidRDefault="00E60C14" w:rsidP="00E60C14">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38.HAFTA</w:t>
            </w:r>
          </w:p>
          <w:p w:rsidR="00E60C14" w:rsidRPr="009C3AF7" w:rsidRDefault="00E60C14" w:rsidP="00E60C14">
            <w:pPr>
              <w:ind w:left="113" w:right="113"/>
              <w:jc w:val="center"/>
              <w:rPr>
                <w:rFonts w:cstheme="minorHAnsi"/>
                <w:b/>
                <w:sz w:val="14"/>
                <w:szCs w:val="14"/>
              </w:rPr>
            </w:pPr>
            <w:r w:rsidRPr="009C3AF7">
              <w:rPr>
                <w:rFonts w:cstheme="minorHAnsi"/>
                <w:b/>
                <w:sz w:val="14"/>
                <w:szCs w:val="14"/>
              </w:rPr>
              <w:t>22-26 Haziran</w:t>
            </w:r>
          </w:p>
          <w:p w:rsidR="00E60C14" w:rsidRPr="009C3AF7" w:rsidRDefault="00E60C14" w:rsidP="00E60C14">
            <w:pPr>
              <w:pStyle w:val="Altyaz"/>
              <w:ind w:left="113" w:right="113"/>
              <w:rPr>
                <w:rFonts w:asciiTheme="minorHAnsi" w:hAnsiTheme="minorHAnsi"/>
                <w:b/>
                <w:color w:val="auto"/>
                <w:sz w:val="14"/>
                <w:szCs w:val="14"/>
              </w:rPr>
            </w:pPr>
          </w:p>
        </w:tc>
        <w:tc>
          <w:tcPr>
            <w:tcW w:w="674" w:type="dxa"/>
            <w:shd w:val="clear" w:color="auto" w:fill="auto"/>
            <w:vAlign w:val="center"/>
            <w:hideMark/>
          </w:tcPr>
          <w:p w:rsidR="00E60C14" w:rsidRPr="001E2D15" w:rsidRDefault="00E60C14" w:rsidP="00E60C14">
            <w:pPr>
              <w:spacing w:after="0" w:line="240" w:lineRule="auto"/>
              <w:jc w:val="center"/>
              <w:rPr>
                <w:rFonts w:ascii="Calibri" w:eastAsia="Times New Roman" w:hAnsi="Calibri" w:cs="Calibri"/>
                <w:color w:val="000000"/>
                <w:sz w:val="16"/>
                <w:szCs w:val="16"/>
                <w:lang w:eastAsia="tr-TR"/>
              </w:rPr>
            </w:pPr>
            <w:r w:rsidRPr="001E2D15">
              <w:rPr>
                <w:rFonts w:ascii="Calibri" w:eastAsia="Times New Roman" w:hAnsi="Calibri" w:cs="Calibri"/>
                <w:color w:val="000000"/>
                <w:sz w:val="16"/>
                <w:szCs w:val="16"/>
                <w:lang w:eastAsia="tr-TR"/>
              </w:rPr>
              <w:t>2</w:t>
            </w:r>
          </w:p>
        </w:tc>
        <w:tc>
          <w:tcPr>
            <w:tcW w:w="1432" w:type="dxa"/>
            <w:vAlign w:val="center"/>
          </w:tcPr>
          <w:p w:rsidR="00E60C14" w:rsidRPr="007A5FF4" w:rsidRDefault="00E60C14" w:rsidP="00E60C14">
            <w:pPr>
              <w:pStyle w:val="AralkYok"/>
              <w:rPr>
                <w:rFonts w:asciiTheme="minorHAnsi" w:hAnsiTheme="minorHAnsi"/>
                <w:sz w:val="14"/>
                <w:szCs w:val="14"/>
                <w:lang w:eastAsia="tr-TR"/>
              </w:rPr>
            </w:pPr>
            <w:r w:rsidRPr="007A5FF4">
              <w:rPr>
                <w:sz w:val="14"/>
                <w:szCs w:val="14"/>
              </w:rPr>
              <w:t>Yıl Sonu Faaliyet</w:t>
            </w:r>
          </w:p>
        </w:tc>
        <w:tc>
          <w:tcPr>
            <w:tcW w:w="1917" w:type="dxa"/>
            <w:vAlign w:val="center"/>
          </w:tcPr>
          <w:p w:rsidR="00E60C14" w:rsidRPr="007A5FF4" w:rsidRDefault="00E60C14" w:rsidP="00E60C14">
            <w:pPr>
              <w:spacing w:after="0" w:line="240" w:lineRule="auto"/>
              <w:rPr>
                <w:bCs/>
                <w:sz w:val="14"/>
                <w:szCs w:val="14"/>
                <w:lang w:eastAsia="tr-TR"/>
              </w:rPr>
            </w:pPr>
            <w:r w:rsidRPr="007A5FF4">
              <w:rPr>
                <w:sz w:val="14"/>
                <w:szCs w:val="14"/>
              </w:rPr>
              <w:t>Okul ve MEB tarafından belirlenen faaliyetlerin uygulanması</w:t>
            </w:r>
          </w:p>
        </w:tc>
        <w:tc>
          <w:tcPr>
            <w:tcW w:w="4591" w:type="dxa"/>
            <w:vAlign w:val="center"/>
          </w:tcPr>
          <w:p w:rsidR="00E60C14" w:rsidRPr="007A5FF4" w:rsidRDefault="00E60C14" w:rsidP="00E60C14">
            <w:pPr>
              <w:spacing w:after="0"/>
              <w:rPr>
                <w:sz w:val="14"/>
                <w:szCs w:val="14"/>
              </w:rPr>
            </w:pPr>
          </w:p>
        </w:tc>
        <w:tc>
          <w:tcPr>
            <w:tcW w:w="1450" w:type="dxa"/>
            <w:vAlign w:val="center"/>
          </w:tcPr>
          <w:p w:rsidR="00E60C14" w:rsidRPr="007A5FF4" w:rsidRDefault="00E60C14" w:rsidP="00E60C14">
            <w:pPr>
              <w:spacing w:after="0" w:line="240" w:lineRule="auto"/>
              <w:rPr>
                <w:rFonts w:ascii="Calibri" w:eastAsia="Times New Roman" w:hAnsi="Calibri" w:cs="Calibri"/>
                <w:color w:val="000000"/>
                <w:sz w:val="14"/>
                <w:szCs w:val="14"/>
                <w:lang w:eastAsia="tr-TR"/>
              </w:rPr>
            </w:pPr>
          </w:p>
        </w:tc>
        <w:tc>
          <w:tcPr>
            <w:tcW w:w="1418" w:type="dxa"/>
            <w:vAlign w:val="center"/>
          </w:tcPr>
          <w:p w:rsidR="00E60C14" w:rsidRPr="007A5FF4" w:rsidRDefault="00E14410" w:rsidP="00E60C14">
            <w:pPr>
              <w:spacing w:after="0" w:line="240" w:lineRule="auto"/>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Gösteri Drama</w:t>
            </w:r>
            <w:bookmarkStart w:id="0" w:name="_GoBack"/>
            <w:bookmarkEnd w:id="0"/>
          </w:p>
        </w:tc>
        <w:tc>
          <w:tcPr>
            <w:tcW w:w="1559" w:type="dxa"/>
            <w:shd w:val="clear" w:color="auto" w:fill="auto"/>
            <w:vAlign w:val="center"/>
          </w:tcPr>
          <w:p w:rsidR="00E60C14" w:rsidRPr="00401D2F" w:rsidRDefault="00E60C14" w:rsidP="00E60C14">
            <w:pPr>
              <w:spacing w:after="0" w:line="240" w:lineRule="auto"/>
              <w:jc w:val="center"/>
              <w:rPr>
                <w:b/>
                <w:color w:val="FF0000"/>
                <w:sz w:val="16"/>
                <w:szCs w:val="16"/>
              </w:rPr>
            </w:pPr>
            <w:r w:rsidRPr="00401D2F">
              <w:rPr>
                <w:b/>
                <w:color w:val="FF0000"/>
                <w:sz w:val="16"/>
                <w:szCs w:val="16"/>
              </w:rPr>
              <w:t xml:space="preserve">2.DÖNEM SONU </w:t>
            </w:r>
          </w:p>
          <w:p w:rsidR="00E60C14" w:rsidRPr="007A5FF4" w:rsidRDefault="00E60C14" w:rsidP="00E60C14">
            <w:pPr>
              <w:spacing w:after="0" w:line="240" w:lineRule="auto"/>
              <w:rPr>
                <w:sz w:val="14"/>
                <w:szCs w:val="14"/>
              </w:rPr>
            </w:pPr>
            <w:r w:rsidRPr="00401D2F">
              <w:rPr>
                <w:rFonts w:cstheme="minorHAnsi"/>
                <w:b/>
                <w:color w:val="FF0000"/>
                <w:sz w:val="16"/>
                <w:szCs w:val="16"/>
                <w:lang w:eastAsia="tr-TR"/>
              </w:rPr>
              <w:t>26 Haziran 2026 Cuma</w:t>
            </w:r>
          </w:p>
        </w:tc>
        <w:tc>
          <w:tcPr>
            <w:tcW w:w="1382" w:type="dxa"/>
            <w:shd w:val="clear" w:color="auto" w:fill="auto"/>
            <w:vAlign w:val="center"/>
          </w:tcPr>
          <w:p w:rsidR="00E60C14" w:rsidRPr="007A5FF4" w:rsidRDefault="00E60C14" w:rsidP="00E60C14">
            <w:pPr>
              <w:spacing w:after="0" w:line="240" w:lineRule="auto"/>
              <w:jc w:val="center"/>
              <w:rPr>
                <w:sz w:val="14"/>
                <w:szCs w:val="14"/>
              </w:rPr>
            </w:pPr>
          </w:p>
        </w:tc>
      </w:tr>
    </w:tbl>
    <w:p w:rsidR="00B329CC" w:rsidRPr="003D4863" w:rsidRDefault="00B329CC" w:rsidP="00B329CC">
      <w:pPr>
        <w:jc w:val="center"/>
        <w:rPr>
          <w:b/>
          <w:sz w:val="24"/>
          <w:szCs w:val="18"/>
        </w:rPr>
      </w:pPr>
    </w:p>
    <w:p w:rsidR="00B329CC" w:rsidRPr="003D4863" w:rsidRDefault="00B329CC" w:rsidP="00B329CC">
      <w:pPr>
        <w:spacing w:after="0"/>
        <w:rPr>
          <w:sz w:val="24"/>
          <w:szCs w:val="18"/>
        </w:rPr>
      </w:pPr>
      <w:proofErr w:type="gramStart"/>
      <w:r w:rsidRPr="003D4863">
        <w:rPr>
          <w:sz w:val="24"/>
          <w:szCs w:val="18"/>
        </w:rPr>
        <w:t>…………………………</w:t>
      </w:r>
      <w:proofErr w:type="gramEnd"/>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Pr>
          <w:sz w:val="24"/>
          <w:szCs w:val="18"/>
        </w:rPr>
        <w:t xml:space="preserve">              </w:t>
      </w:r>
      <w:r w:rsidRPr="003D4863">
        <w:rPr>
          <w:sz w:val="24"/>
          <w:szCs w:val="18"/>
        </w:rPr>
        <w:t>Uygundur</w:t>
      </w:r>
    </w:p>
    <w:p w:rsidR="00B329CC" w:rsidRPr="003D4863" w:rsidRDefault="006F1DE3" w:rsidP="00B329CC">
      <w:pPr>
        <w:spacing w:after="0"/>
        <w:rPr>
          <w:sz w:val="24"/>
          <w:szCs w:val="18"/>
        </w:rPr>
      </w:pPr>
      <w:r>
        <w:rPr>
          <w:sz w:val="24"/>
          <w:szCs w:val="18"/>
        </w:rPr>
        <w:t>Tarih</w:t>
      </w:r>
      <w:r w:rsidR="00106C05">
        <w:rPr>
          <w:sz w:val="24"/>
          <w:szCs w:val="18"/>
        </w:rPr>
        <w:t xml:space="preserve"> </w:t>
      </w:r>
      <w:r w:rsidR="00B329CC" w:rsidRPr="003D4863">
        <w:rPr>
          <w:sz w:val="24"/>
          <w:szCs w:val="18"/>
        </w:rPr>
        <w:t xml:space="preserve">Öğretmeni                                                                  </w:t>
      </w:r>
      <w:r w:rsidR="00B329CC" w:rsidRPr="003D4863">
        <w:rPr>
          <w:sz w:val="24"/>
          <w:szCs w:val="18"/>
        </w:rPr>
        <w:tab/>
      </w:r>
      <w:r w:rsidR="00B329CC" w:rsidRPr="003D4863">
        <w:rPr>
          <w:sz w:val="24"/>
          <w:szCs w:val="18"/>
        </w:rPr>
        <w:tab/>
      </w:r>
      <w:r w:rsidR="00B329CC" w:rsidRPr="003D4863">
        <w:rPr>
          <w:sz w:val="24"/>
          <w:szCs w:val="18"/>
        </w:rPr>
        <w:tab/>
      </w:r>
      <w:r w:rsidR="00B329CC" w:rsidRPr="003D4863">
        <w:rPr>
          <w:sz w:val="24"/>
          <w:szCs w:val="18"/>
        </w:rPr>
        <w:tab/>
      </w:r>
      <w:r w:rsidR="00B329CC" w:rsidRPr="003D4863">
        <w:rPr>
          <w:sz w:val="24"/>
          <w:szCs w:val="18"/>
        </w:rPr>
        <w:tab/>
      </w:r>
      <w:r w:rsidR="00B329CC">
        <w:rPr>
          <w:sz w:val="24"/>
          <w:szCs w:val="18"/>
        </w:rPr>
        <w:t>0</w:t>
      </w:r>
      <w:r w:rsidR="00E60C14">
        <w:rPr>
          <w:sz w:val="24"/>
          <w:szCs w:val="18"/>
        </w:rPr>
        <w:t>8</w:t>
      </w:r>
      <w:r w:rsidR="00B329CC" w:rsidRPr="003D4863">
        <w:rPr>
          <w:sz w:val="24"/>
          <w:szCs w:val="18"/>
        </w:rPr>
        <w:t>/0</w:t>
      </w:r>
      <w:r w:rsidR="00B329CC">
        <w:rPr>
          <w:sz w:val="24"/>
          <w:szCs w:val="18"/>
        </w:rPr>
        <w:t>9</w:t>
      </w:r>
      <w:r w:rsidR="00B329CC" w:rsidRPr="003D4863">
        <w:rPr>
          <w:sz w:val="24"/>
          <w:szCs w:val="18"/>
        </w:rPr>
        <w:t>/20</w:t>
      </w:r>
      <w:r w:rsidR="00B329CC">
        <w:rPr>
          <w:sz w:val="24"/>
          <w:szCs w:val="18"/>
        </w:rPr>
        <w:t>2</w:t>
      </w:r>
      <w:r w:rsidR="00926E7D">
        <w:rPr>
          <w:sz w:val="24"/>
          <w:szCs w:val="18"/>
        </w:rPr>
        <w:t>5</w:t>
      </w:r>
      <w:r w:rsidR="00B329CC" w:rsidRPr="003D4863">
        <w:rPr>
          <w:sz w:val="24"/>
          <w:szCs w:val="18"/>
        </w:rPr>
        <w:tab/>
      </w:r>
      <w:r w:rsidR="00B329CC" w:rsidRPr="003D4863">
        <w:rPr>
          <w:sz w:val="24"/>
          <w:szCs w:val="18"/>
        </w:rPr>
        <w:tab/>
      </w:r>
      <w:r w:rsidR="00B329CC" w:rsidRPr="003D4863">
        <w:rPr>
          <w:sz w:val="24"/>
          <w:szCs w:val="18"/>
        </w:rPr>
        <w:tab/>
      </w:r>
      <w:r w:rsidR="00B329CC" w:rsidRPr="003D4863">
        <w:rPr>
          <w:sz w:val="24"/>
          <w:szCs w:val="18"/>
        </w:rPr>
        <w:tab/>
      </w:r>
      <w:r w:rsidR="00B329CC" w:rsidRPr="003D4863">
        <w:rPr>
          <w:sz w:val="24"/>
          <w:szCs w:val="18"/>
        </w:rPr>
        <w:tab/>
      </w:r>
      <w:r w:rsidR="00B329CC" w:rsidRPr="003D4863">
        <w:rPr>
          <w:sz w:val="24"/>
          <w:szCs w:val="18"/>
        </w:rPr>
        <w:tab/>
      </w:r>
      <w:r w:rsidR="00B329CC" w:rsidRPr="003D4863">
        <w:rPr>
          <w:sz w:val="24"/>
          <w:szCs w:val="18"/>
        </w:rPr>
        <w:tab/>
      </w:r>
    </w:p>
    <w:p w:rsidR="00B329CC" w:rsidRPr="003D4863" w:rsidRDefault="00B329CC" w:rsidP="00B329CC">
      <w:pPr>
        <w:spacing w:after="0"/>
        <w:rPr>
          <w:sz w:val="24"/>
          <w:szCs w:val="18"/>
        </w:rPr>
      </w:pPr>
    </w:p>
    <w:p w:rsidR="00B329CC" w:rsidRPr="003D4863" w:rsidRDefault="00B329CC" w:rsidP="00B329CC">
      <w:pPr>
        <w:spacing w:after="0"/>
        <w:rPr>
          <w:sz w:val="24"/>
          <w:szCs w:val="18"/>
        </w:rPr>
      </w:pP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proofErr w:type="gramStart"/>
      <w:r w:rsidRPr="003D4863">
        <w:rPr>
          <w:sz w:val="24"/>
          <w:szCs w:val="18"/>
        </w:rPr>
        <w:t>……………………………….</w:t>
      </w:r>
      <w:proofErr w:type="gramEnd"/>
    </w:p>
    <w:p w:rsidR="00B329CC" w:rsidRPr="003D4863" w:rsidRDefault="00B329CC" w:rsidP="00B329CC">
      <w:pPr>
        <w:autoSpaceDE w:val="0"/>
        <w:autoSpaceDN w:val="0"/>
        <w:adjustRightInd w:val="0"/>
        <w:rPr>
          <w:sz w:val="24"/>
          <w:szCs w:val="18"/>
        </w:rPr>
      </w:pP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t xml:space="preserve">    </w:t>
      </w:r>
      <w:r>
        <w:rPr>
          <w:sz w:val="24"/>
          <w:szCs w:val="18"/>
        </w:rPr>
        <w:t xml:space="preserve">          </w:t>
      </w:r>
      <w:r w:rsidRPr="003D4863">
        <w:rPr>
          <w:sz w:val="24"/>
          <w:szCs w:val="18"/>
        </w:rPr>
        <w:t>Okul Müdürü</w:t>
      </w:r>
    </w:p>
    <w:p w:rsidR="00693795" w:rsidRPr="004849A7" w:rsidRDefault="00693795" w:rsidP="00693795">
      <w:pPr>
        <w:autoSpaceDE w:val="0"/>
        <w:autoSpaceDN w:val="0"/>
        <w:adjustRightInd w:val="0"/>
        <w:rPr>
          <w:sz w:val="24"/>
          <w:szCs w:val="24"/>
        </w:rPr>
      </w:pPr>
      <w:r w:rsidRPr="004849A7">
        <w:rPr>
          <w:sz w:val="24"/>
          <w:szCs w:val="24"/>
        </w:rPr>
        <w:t xml:space="preserve">Bu plan MEB tarafından yayımlanan ÇERÇEVE YILLIK PLANLAR </w:t>
      </w:r>
      <w:r>
        <w:rPr>
          <w:sz w:val="24"/>
          <w:szCs w:val="24"/>
        </w:rPr>
        <w:t>esas alınarak</w:t>
      </w:r>
      <w:r w:rsidRPr="004849A7">
        <w:rPr>
          <w:sz w:val="24"/>
          <w:szCs w:val="24"/>
        </w:rPr>
        <w:t xml:space="preserve"> </w:t>
      </w:r>
      <w:proofErr w:type="spellStart"/>
      <w:proofErr w:type="gramStart"/>
      <w:r w:rsidRPr="004849A7">
        <w:rPr>
          <w:sz w:val="24"/>
          <w:szCs w:val="24"/>
        </w:rPr>
        <w:t>hazırlanmıştır.Zamanlama</w:t>
      </w:r>
      <w:proofErr w:type="spellEnd"/>
      <w:proofErr w:type="gramEnd"/>
      <w:r w:rsidRPr="004849A7">
        <w:rPr>
          <w:sz w:val="24"/>
          <w:szCs w:val="24"/>
        </w:rPr>
        <w:t xml:space="preserve"> ve sınav tarihleri dikkate alınarak hazırlanmıştır.</w:t>
      </w:r>
    </w:p>
    <w:p w:rsidR="00693795" w:rsidRPr="004849A7" w:rsidRDefault="00693795" w:rsidP="00693795">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693795" w:rsidRDefault="00693795" w:rsidP="00693795">
      <w:pPr>
        <w:autoSpaceDE w:val="0"/>
        <w:autoSpaceDN w:val="0"/>
        <w:adjustRightInd w:val="0"/>
        <w:jc w:val="center"/>
        <w:rPr>
          <w:sz w:val="48"/>
          <w:szCs w:val="18"/>
        </w:rPr>
      </w:pPr>
    </w:p>
    <w:p w:rsidR="00693795" w:rsidRDefault="00693795" w:rsidP="00693795">
      <w:pPr>
        <w:autoSpaceDE w:val="0"/>
        <w:autoSpaceDN w:val="0"/>
        <w:adjustRightInd w:val="0"/>
        <w:jc w:val="center"/>
        <w:rPr>
          <w:rStyle w:val="Kpr"/>
          <w:rFonts w:cs="Arial"/>
          <w:color w:val="auto"/>
          <w:sz w:val="44"/>
          <w:u w:val="none"/>
        </w:rPr>
      </w:pPr>
      <w:r w:rsidRPr="004849A7">
        <w:rPr>
          <w:sz w:val="48"/>
          <w:szCs w:val="18"/>
        </w:rPr>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693795" w:rsidRDefault="00693795" w:rsidP="00693795">
      <w:pPr>
        <w:autoSpaceDE w:val="0"/>
        <w:autoSpaceDN w:val="0"/>
        <w:adjustRightInd w:val="0"/>
        <w:jc w:val="center"/>
        <w:rPr>
          <w:rStyle w:val="Kpr"/>
          <w:rFonts w:cs="Arial"/>
          <w:color w:val="auto"/>
          <w:sz w:val="44"/>
          <w:u w:val="none"/>
        </w:rPr>
      </w:pPr>
    </w:p>
    <w:p w:rsidR="00693795" w:rsidRPr="004849A7" w:rsidRDefault="00693795" w:rsidP="00693795">
      <w:pPr>
        <w:autoSpaceDE w:val="0"/>
        <w:autoSpaceDN w:val="0"/>
        <w:adjustRightInd w:val="0"/>
        <w:jc w:val="center"/>
        <w:rPr>
          <w:rStyle w:val="Kpr"/>
          <w:rFonts w:cs="Arial"/>
          <w:color w:val="auto"/>
          <w:sz w:val="44"/>
          <w:u w:val="none"/>
        </w:rPr>
      </w:pPr>
    </w:p>
    <w:p w:rsidR="00693795" w:rsidRDefault="00693795" w:rsidP="00693795">
      <w:pPr>
        <w:autoSpaceDE w:val="0"/>
        <w:autoSpaceDN w:val="0"/>
        <w:adjustRightInd w:val="0"/>
        <w:jc w:val="center"/>
        <w:rPr>
          <w:rStyle w:val="Kpr"/>
          <w:rFonts w:cs="Arial"/>
          <w:color w:val="auto"/>
          <w:u w:val="none"/>
        </w:rPr>
      </w:pPr>
    </w:p>
    <w:p w:rsidR="00693795" w:rsidRDefault="00693795" w:rsidP="00693795">
      <w:pPr>
        <w:shd w:val="clear" w:color="auto" w:fill="FFFFFF"/>
        <w:spacing w:after="150" w:line="240" w:lineRule="auto"/>
        <w:jc w:val="center"/>
        <w:outlineLvl w:val="0"/>
        <w:rPr>
          <w:rFonts w:ascii="Arial" w:eastAsia="Times New Roman" w:hAnsi="Arial" w:cs="Arial"/>
          <w:b/>
          <w:bCs/>
          <w:color w:val="54595F"/>
          <w:kern w:val="36"/>
          <w:sz w:val="56"/>
          <w:szCs w:val="48"/>
          <w:lang w:eastAsia="tr-TR"/>
        </w:rPr>
      </w:pPr>
      <w:r w:rsidRPr="004849A7">
        <w:rPr>
          <w:rFonts w:ascii="Arial" w:eastAsia="Times New Roman" w:hAnsi="Arial" w:cs="Arial"/>
          <w:b/>
          <w:bCs/>
          <w:color w:val="54595F"/>
          <w:kern w:val="36"/>
          <w:sz w:val="56"/>
          <w:szCs w:val="48"/>
          <w:lang w:eastAsia="tr-TR"/>
        </w:rPr>
        <w:lastRenderedPageBreak/>
        <w:t>Güncel MEB Ders Kitapları </w:t>
      </w:r>
      <w:proofErr w:type="spellStart"/>
      <w:r w:rsidRPr="004849A7">
        <w:rPr>
          <w:rFonts w:ascii="Arial" w:eastAsia="Times New Roman" w:hAnsi="Arial" w:cs="Arial"/>
          <w:b/>
          <w:bCs/>
          <w:color w:val="54595F"/>
          <w:kern w:val="36"/>
          <w:sz w:val="56"/>
          <w:szCs w:val="48"/>
          <w:lang w:eastAsia="tr-TR"/>
        </w:rPr>
        <w:t>Pdf</w:t>
      </w:r>
      <w:proofErr w:type="spellEnd"/>
      <w:r w:rsidRPr="004849A7">
        <w:rPr>
          <w:rFonts w:ascii="Arial" w:eastAsia="Times New Roman" w:hAnsi="Arial" w:cs="Arial"/>
          <w:b/>
          <w:bCs/>
          <w:color w:val="54595F"/>
          <w:kern w:val="36"/>
          <w:sz w:val="56"/>
          <w:szCs w:val="48"/>
          <w:lang w:eastAsia="tr-TR"/>
        </w:rPr>
        <w:t xml:space="preserve"> </w:t>
      </w:r>
      <w:proofErr w:type="spellStart"/>
      <w:r w:rsidRPr="004849A7">
        <w:rPr>
          <w:rFonts w:ascii="Arial" w:eastAsia="Times New Roman" w:hAnsi="Arial" w:cs="Arial"/>
          <w:b/>
          <w:bCs/>
          <w:color w:val="54595F"/>
          <w:kern w:val="36"/>
          <w:sz w:val="56"/>
          <w:szCs w:val="48"/>
          <w:lang w:eastAsia="tr-TR"/>
        </w:rPr>
        <w:t>leri</w:t>
      </w:r>
      <w:proofErr w:type="spellEnd"/>
      <w:r w:rsidRPr="004849A7">
        <w:rPr>
          <w:rFonts w:ascii="Arial" w:eastAsia="Times New Roman" w:hAnsi="Arial" w:cs="Arial"/>
          <w:b/>
          <w:bCs/>
          <w:color w:val="54595F"/>
          <w:kern w:val="36"/>
          <w:sz w:val="56"/>
          <w:szCs w:val="48"/>
          <w:lang w:eastAsia="tr-TR"/>
        </w:rPr>
        <w:t xml:space="preserve"> aşağıdaki linkte</w:t>
      </w:r>
      <w:proofErr w:type="gramStart"/>
      <w:r w:rsidRPr="004849A7">
        <w:rPr>
          <w:rFonts w:ascii="Arial" w:eastAsia="Times New Roman" w:hAnsi="Arial" w:cs="Arial"/>
          <w:b/>
          <w:bCs/>
          <w:color w:val="54595F"/>
          <w:kern w:val="36"/>
          <w:sz w:val="56"/>
          <w:szCs w:val="48"/>
          <w:lang w:eastAsia="tr-TR"/>
        </w:rPr>
        <w:t>..</w:t>
      </w:r>
      <w:proofErr w:type="gramEnd"/>
    </w:p>
    <w:p w:rsidR="00693795" w:rsidRPr="004849A7" w:rsidRDefault="00693795" w:rsidP="00693795">
      <w:pPr>
        <w:shd w:val="clear" w:color="auto" w:fill="FFFFFF"/>
        <w:spacing w:after="150" w:line="240" w:lineRule="auto"/>
        <w:jc w:val="center"/>
        <w:outlineLvl w:val="0"/>
        <w:rPr>
          <w:rFonts w:ascii="Arial" w:eastAsia="Times New Roman" w:hAnsi="Arial" w:cs="Arial"/>
          <w:b/>
          <w:bCs/>
          <w:color w:val="54595F"/>
          <w:kern w:val="36"/>
          <w:sz w:val="56"/>
          <w:szCs w:val="48"/>
          <w:lang w:eastAsia="tr-TR"/>
        </w:rPr>
      </w:pPr>
    </w:p>
    <w:p w:rsidR="00693795" w:rsidRPr="004849A7" w:rsidRDefault="00693795" w:rsidP="00693795">
      <w:pPr>
        <w:shd w:val="clear" w:color="auto" w:fill="FFFFFF"/>
        <w:spacing w:after="150" w:line="240" w:lineRule="auto"/>
        <w:jc w:val="center"/>
        <w:outlineLvl w:val="0"/>
        <w:rPr>
          <w:rFonts w:ascii="Arial" w:eastAsia="Times New Roman" w:hAnsi="Arial" w:cs="Arial"/>
          <w:b/>
          <w:bCs/>
          <w:color w:val="54595F"/>
          <w:kern w:val="36"/>
          <w:sz w:val="56"/>
          <w:szCs w:val="48"/>
          <w:lang w:eastAsia="tr-TR"/>
        </w:rPr>
      </w:pPr>
    </w:p>
    <w:p w:rsidR="00693795" w:rsidRPr="004849A7" w:rsidRDefault="00E14410" w:rsidP="00693795">
      <w:pPr>
        <w:shd w:val="clear" w:color="auto" w:fill="FFFFFF"/>
        <w:spacing w:after="150" w:line="240" w:lineRule="auto"/>
        <w:jc w:val="center"/>
        <w:outlineLvl w:val="0"/>
        <w:rPr>
          <w:rFonts w:ascii="Arial" w:eastAsia="Times New Roman" w:hAnsi="Arial" w:cs="Arial"/>
          <w:b/>
          <w:bCs/>
          <w:color w:val="00B0F0"/>
          <w:kern w:val="36"/>
          <w:sz w:val="260"/>
          <w:szCs w:val="48"/>
          <w:u w:val="single"/>
          <w:lang w:eastAsia="tr-TR"/>
        </w:rPr>
      </w:pPr>
      <w:hyperlink r:id="rId7" w:history="1">
        <w:r w:rsidR="00693795" w:rsidRPr="004849A7">
          <w:rPr>
            <w:rStyle w:val="Kpr"/>
            <w:rFonts w:cs="Arial"/>
            <w:b/>
            <w:color w:val="00B0F0"/>
            <w:sz w:val="96"/>
          </w:rPr>
          <w:t>www.kimyadenizi.com</w:t>
        </w:r>
      </w:hyperlink>
    </w:p>
    <w:p w:rsidR="00693795" w:rsidRPr="004849A7" w:rsidRDefault="00693795" w:rsidP="00693795">
      <w:pPr>
        <w:shd w:val="clear" w:color="auto" w:fill="FFFFFF"/>
        <w:spacing w:after="150" w:line="240" w:lineRule="auto"/>
        <w:jc w:val="center"/>
        <w:outlineLvl w:val="0"/>
        <w:rPr>
          <w:rFonts w:ascii="Arial" w:eastAsia="Times New Roman" w:hAnsi="Arial" w:cs="Arial"/>
          <w:b/>
          <w:bCs/>
          <w:color w:val="FF0000"/>
          <w:kern w:val="36"/>
          <w:sz w:val="56"/>
          <w:szCs w:val="48"/>
          <w:lang w:eastAsia="tr-TR"/>
        </w:rPr>
      </w:pPr>
      <w:r w:rsidRPr="004849A7">
        <w:rPr>
          <w:rFonts w:ascii="Arial" w:eastAsia="Times New Roman" w:hAnsi="Arial" w:cs="Arial"/>
          <w:b/>
          <w:bCs/>
          <w:color w:val="FF0000"/>
          <w:kern w:val="36"/>
          <w:sz w:val="56"/>
          <w:szCs w:val="48"/>
          <w:lang w:eastAsia="tr-TR"/>
        </w:rPr>
        <w:t>https://www.kimyadenizi.com/genel/ders-kit/</w:t>
      </w:r>
    </w:p>
    <w:p w:rsidR="00693795" w:rsidRDefault="00693795" w:rsidP="00693795">
      <w:pPr>
        <w:autoSpaceDE w:val="0"/>
        <w:autoSpaceDN w:val="0"/>
        <w:adjustRightInd w:val="0"/>
        <w:rPr>
          <w:sz w:val="24"/>
          <w:szCs w:val="18"/>
        </w:rPr>
      </w:pPr>
    </w:p>
    <w:p w:rsidR="00693795" w:rsidRPr="004219C3" w:rsidRDefault="00693795" w:rsidP="00693795">
      <w:pPr>
        <w:rPr>
          <w:sz w:val="14"/>
          <w:szCs w:val="14"/>
        </w:rPr>
      </w:pPr>
    </w:p>
    <w:p w:rsidR="00B457B4" w:rsidRDefault="00B457B4" w:rsidP="00693795">
      <w:pPr>
        <w:autoSpaceDE w:val="0"/>
        <w:autoSpaceDN w:val="0"/>
        <w:adjustRightInd w:val="0"/>
      </w:pPr>
    </w:p>
    <w:sectPr w:rsidR="00B457B4" w:rsidSect="00B5735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29"/>
    <w:rsid w:val="00106C05"/>
    <w:rsid w:val="00116A3B"/>
    <w:rsid w:val="001E2D15"/>
    <w:rsid w:val="00320190"/>
    <w:rsid w:val="00693795"/>
    <w:rsid w:val="006F1DE3"/>
    <w:rsid w:val="00805487"/>
    <w:rsid w:val="00903DB5"/>
    <w:rsid w:val="00926E7D"/>
    <w:rsid w:val="009C3AF7"/>
    <w:rsid w:val="00A06A95"/>
    <w:rsid w:val="00A3254B"/>
    <w:rsid w:val="00A57E18"/>
    <w:rsid w:val="00A673C9"/>
    <w:rsid w:val="00A85529"/>
    <w:rsid w:val="00A9468F"/>
    <w:rsid w:val="00B16297"/>
    <w:rsid w:val="00B329CC"/>
    <w:rsid w:val="00B457B4"/>
    <w:rsid w:val="00B5735C"/>
    <w:rsid w:val="00BD6ADD"/>
    <w:rsid w:val="00C812D6"/>
    <w:rsid w:val="00CB1011"/>
    <w:rsid w:val="00E14410"/>
    <w:rsid w:val="00E60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FAEF"/>
  <w15:chartTrackingRefBased/>
  <w15:docId w15:val="{91AC764F-806D-4DAE-A427-B3466280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29CC"/>
    <w:pPr>
      <w:ind w:left="720"/>
      <w:contextualSpacing/>
    </w:pPr>
  </w:style>
  <w:style w:type="character" w:styleId="Kpr">
    <w:name w:val="Hyperlink"/>
    <w:basedOn w:val="VarsaylanParagrafYazTipi"/>
    <w:uiPriority w:val="99"/>
    <w:rsid w:val="00B329CC"/>
    <w:rPr>
      <w:rFonts w:cs="Times New Roman"/>
      <w:color w:val="0000FF"/>
      <w:u w:val="single"/>
    </w:rPr>
  </w:style>
  <w:style w:type="paragraph" w:customStyle="1" w:styleId="nvcaub">
    <w:name w:val="nvcaub"/>
    <w:basedOn w:val="Normal"/>
    <w:rsid w:val="00B329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A06A95"/>
    <w:pPr>
      <w:spacing w:after="0" w:line="240" w:lineRule="auto"/>
    </w:pPr>
    <w:rPr>
      <w:rFonts w:ascii="Calibri" w:eastAsia="Calibri" w:hAnsi="Calibri" w:cs="Times New Roman"/>
    </w:rPr>
  </w:style>
  <w:style w:type="paragraph" w:styleId="Altyaz">
    <w:name w:val="Subtitle"/>
    <w:basedOn w:val="Normal"/>
    <w:next w:val="Normal"/>
    <w:link w:val="AltyazChar"/>
    <w:qFormat/>
    <w:rsid w:val="00E60C14"/>
    <w:pPr>
      <w:spacing w:after="60"/>
      <w:jc w:val="center"/>
      <w:outlineLvl w:val="1"/>
    </w:pPr>
    <w:rPr>
      <w:rFonts w:asciiTheme="majorHAnsi" w:eastAsiaTheme="majorEastAsia" w:hAnsiTheme="majorHAnsi" w:cstheme="majorBidi"/>
      <w:color w:val="000000"/>
      <w:sz w:val="24"/>
      <w:szCs w:val="24"/>
    </w:rPr>
  </w:style>
  <w:style w:type="character" w:customStyle="1" w:styleId="AltyazChar">
    <w:name w:val="Altyazı Char"/>
    <w:basedOn w:val="VarsaylanParagrafYazTipi"/>
    <w:link w:val="Altyaz"/>
    <w:rsid w:val="00E60C14"/>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4227</Words>
  <Characters>24094</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KİMYAA</dc:creator>
  <cp:keywords/>
  <dc:description/>
  <cp:lastModifiedBy>KİMYAA</cp:lastModifiedBy>
  <cp:revision>4</cp:revision>
  <dcterms:created xsi:type="dcterms:W3CDTF">2025-09-03T07:15:00Z</dcterms:created>
  <dcterms:modified xsi:type="dcterms:W3CDTF">2025-09-03T08:20:00Z</dcterms:modified>
</cp:coreProperties>
</file>