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C12C4A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FİZİK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</w:t>
      </w:r>
      <w:r w:rsidR="00E00EC4">
        <w:rPr>
          <w:b/>
          <w:sz w:val="24"/>
          <w:szCs w:val="18"/>
        </w:rPr>
        <w:t>10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1276"/>
        <w:gridCol w:w="2552"/>
        <w:gridCol w:w="3543"/>
        <w:gridCol w:w="1560"/>
        <w:gridCol w:w="1370"/>
        <w:gridCol w:w="1525"/>
        <w:gridCol w:w="1397"/>
        <w:gridCol w:w="1036"/>
      </w:tblGrid>
      <w:tr w:rsidR="00721752" w:rsidRPr="00116A3B" w:rsidTr="00E00EC4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6F35EC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552" w:type="dxa"/>
            <w:shd w:val="clear" w:color="000000" w:fill="F2F2F2"/>
            <w:vAlign w:val="center"/>
            <w:hideMark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3543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</w:t>
            </w:r>
            <w:bookmarkStart w:id="0" w:name="_GoBack"/>
            <w:bookmarkEnd w:id="0"/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E BECERİLERİ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370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  <w:vAlign w:val="center"/>
          </w:tcPr>
          <w:p w:rsidR="001A5A4F" w:rsidRDefault="001A5A4F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</w:p>
          <w:p w:rsidR="00A509F0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6F3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E00EC4" w:rsidRPr="00A57E18" w:rsidTr="00E00EC4">
        <w:trPr>
          <w:trHeight w:val="226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Sabit Hızlı Hareket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FİZ.10.1.1. Yatay doğrultuda sabit hızlı hareket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Yatay doğrultuda sabit hızlı hareket eden cisimlerin konum, yer değiştirme, hız ve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zaman değişkenlerini deney yaparak gözlemler.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Yatay doğrultuda sabit hızlı hareket eden cisimlerin hareket grafiklerinden yararlanarak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ortalama hız, ortalama sürat ve yer değiştirmenin matematiksel modelini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Yatay doğrultuda sabit hızlı hareket eden cisimlerin hız, sürat, yer değiştirme ve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alınan yol değişkenlerine ilişkin matematiksel modelleri geneller.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Default="00E00EC4" w:rsidP="00E00EC4">
            <w:pPr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15 TEMMUZ</w:t>
            </w:r>
          </w:p>
          <w:p w:rsidR="00E00EC4" w:rsidRPr="007A5FF4" w:rsidRDefault="00E00EC4" w:rsidP="00E00EC4">
            <w:pPr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2125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Sabit Hızlı Hareket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FİZ.10.1.1. Yatay doğrultuda sabit hızlı hareket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Yatay doğrultuda sabit hızlı hareket eden cisimlerin konum, yer değiştirme, hız ve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zaman değişkenlerini deney yaparak gözlemler.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Yatay doğrultuda sabit hızlı hareket eden cisimlerin hareket grafiklerinden yararlanarak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ortalama hız, ortalama sürat ve yer değiştirmenin matematiksel modelini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Yatay doğrultuda sabit hızlı hareket eden cisimlerin hız, sürat, yer değiştirme ve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alınan yol değişkenlerine ilişkin matematiksel modelleri geneller.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Bir Boyutta Sabit İvmeli Hareket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FİZ.10.1.2. İvme ve hız değişimi arasındaki ilişkiye yönelik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İvme ve hız değişimi arasındaki ilişkiyi keşfeder.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İvme ve hız değişimi arasındaki ilişkiyi geneller.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Bir Boyutta Sabit İvmeli Hareket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24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FİZ.10.1.3. Yatay doğrultuda sabit ivmeyle hareket eden cisimlerin hareket grafiklerinden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elde edilen matematiksel modelleri yorumlayabilme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Yatay doğrultuda sabit ivmeli hareket grafiklerini inceler.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Yatay doğrultuda sabit ivmeli hareket grafiklerini birbirine dönüştürerek matematiksel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modellere ulaşır.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Yatay doğrultuda sabit ivmeyle hareket eden cisimlerin hareketine ilişkin grafikleri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ve matematiksel modeller arasındaki ilişkiyi kendi cümleleriyle yeniden ifade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Serbest Düşme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FİZ.10.1.4. Serbest düşme hareketi yapan cisimlerin ivmesine yönelik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Serbest düşme hareketi yapan cisimleri gözlemleyerek ivme ve hız değişimleri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arasındaki ilişkiyi 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Serbest düşme hareketi yapan cisimlerin ivmesi hakkında genelleme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Serbest Düşme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FİZ.10.1.5. Serbest düşme hareketi ile ilgili kanıt kullanabilme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Serbest düşme hareketi ile ilgili verileri toplayarak kaydeder.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Serbest düşme hareketi ile ilgili veri setleri oluşturur.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Serbest düşme hareketini verilere dayalı olarak açıklar.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İki Boyutta Sabit İvmeli Hareket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FİZ.10.1.6. İki boyutta sabit ivmeli hareket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İki boyutta sabit ivmeli hareketin bileşenleri ile sabit hızlı ve sabit ivmeli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arasındaki ilişkiyi 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İki boyutta sabit ivmeli hareketine yönelik genelleme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KUVVET VE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İki Boyutta Sabit İvmeli Hareket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FİZ.10.1.6. İki boyutta sabit ivmeli hareket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İki boyutta sabit ivmeli hareketin bileşenleri ile sabit hızlı ve sabit ivmeli hareket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arasındaki ilişkiyi 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İki boyutta sabit ivmeli hareketine yönelik genelleme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E00EC4" w:rsidRPr="00A57E18" w:rsidTr="00E00EC4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E00EC4" w:rsidRPr="005F6A4E" w:rsidRDefault="00E00EC4" w:rsidP="00E00EC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İş, Enerji ve Güç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24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FİZ.10.2.1. Kuvvet-yer değiştirme grafiği kullanılarak iş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0"/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Kuvvet, yer değiştirme ve iş arasındaki ilişkiyi matematiksel olarak modeller.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Kuvvet, yer değiştirme ve iş arasındaki ilişki hakkında genelleme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D10. Özgürlük, D3. Çalışkanlık, D5. Duyarlılık, D12. Sabır, D14. Saygı, D17. Tasarruf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E00EC4" w:rsidRPr="007A5FF4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E00EC4" w:rsidRPr="007A5FF4" w:rsidRDefault="00E00EC4" w:rsidP="00E00EC4">
            <w:pPr>
              <w:spacing w:after="0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E00EC4" w:rsidRPr="005F6A4E" w:rsidRDefault="00E00EC4" w:rsidP="00E00E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</w:p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İş, Enerji ve Güç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FİZ.10.2.2. İş, enerji ve güç kavramlarına ilişkin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İş, enerji ve güç kavramları hakkında mevcut bilgisi dâhilinde hipotez kurar.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İş, enerji ve güç kavramlarına yönelik ilişkileri listeler.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İş, enerji ve güç kavramlarını karşılaştırır.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İş ve güç kavramları arasındaki ilişkiye yönelik önermelerde bulunur.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Önermelerini matematiksel modele dönüştürerek değerlendirir.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E00EC4" w:rsidRPr="007A5FF4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2E4CF9" w:rsidRDefault="00E00EC4" w:rsidP="00E00EC4">
            <w:pPr>
              <w:spacing w:after="0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E00EC4" w:rsidRDefault="00E00EC4" w:rsidP="00E00EC4">
            <w:pPr>
              <w:spacing w:after="0"/>
              <w:rPr>
                <w:color w:val="FF0000"/>
                <w:sz w:val="14"/>
                <w:szCs w:val="14"/>
              </w:rPr>
            </w:pPr>
          </w:p>
          <w:p w:rsidR="00E00EC4" w:rsidRPr="002E4CF9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E00EC4" w:rsidRDefault="00E00EC4" w:rsidP="00E00EC4">
            <w:pPr>
              <w:spacing w:after="0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E00EC4" w:rsidRPr="005F6A4E" w:rsidRDefault="00E00EC4" w:rsidP="00E00EC4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Enerji Biçimleri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FİZ.10.2.3. Enerji biçimlerini karşılaştırabilme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Enerji biçimlerine ilişkin özellikleri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Enerji biçimlerine ilişkin benzerlikleri listeler.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Enerji biçimlerine ilişkin farklılıkları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2E4CF9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E00EC4" w:rsidRDefault="00E00EC4" w:rsidP="00E00EC4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E00EC4" w:rsidRPr="00A57E18" w:rsidTr="00E00EC4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Enerji Biçimleri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FİZ.10.2.3. Enerji biçimlerini karşılaştırabilme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Enerji biçimlerine ilişkin özellikleri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Enerji biçimlerine ilişkin benzerlikleri listeler.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Enerji biçimlerine ilişkin farklılıkları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DÜNYA ENGELLİLER GÜNÜ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Mekanik Enerji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FİZ.10.2.4. Mekanik enerjiyi çözümleyebilme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Mekanik enerjiye ilişkin bileşenleri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Mekanik enerjiyle ilgili bileşenler arasındaki matematiksel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Mekanik Enerji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FİZ.10.2.4. Mekanik enerjiyi çözümleyebilme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Mekanik enerjiye ilişkin bileşenleri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Mekanik enerjiyle ilgili bileşenler arasındaki matematiksel ilişkiyi belirler.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ENERJİ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Enerji Kaynakları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FİZ.10.2.5. Yenilenebilen ve yenilenemeyen enerji kaynaklarını karşılaştırabilme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Yenilenebilen ve yenilenemeyen enerji kaynaklarına ilişkin özellikleri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Yenilenebilen ve yenilenemeyen enerji kaynaklarının avantajlarını listeler.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Yenilenebilen ve yenilenemeyen enerji kaynaklarının dezavantajlarını listeler.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Basit Elektrik Devreleri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FİZ.10.3.1. Basit elektrik devresinde potansiyel fark, elektrik akımı ve direnç kavramlarının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tanımına ilişkin analojik akıl yürütebilme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Basit elektrik devresi ile su tesisatının bileşenlerini gözlemler.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Basit elektrik devresi ile su tesisatının bileşenleri arasındaki benzerlikleri ve farklılıkları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tespit 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Benzerliklere dayalı olarak basit elektrik devresindeki potansiyel fark, elektrik akımı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ve direncin tanımı hakkında 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36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Basit Elektrik Devreleri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FİZ.10.3.1. Basit elektrik devresinde potansiyel fark, elektrik akımı ve direnç kavramlarının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tanımına ilişkin analojik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Basit elektrik devresi ile su tesisatının bileşenlerini gözlemler.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Basit elektrik devresi ile su tesisatının bileşenleri arasındaki benzerlikleri ve farklılıkları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tespit eder.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36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E00EC4" w:rsidRPr="00A57E18" w:rsidTr="00E00EC4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E00EC4" w:rsidRPr="005F6A4E" w:rsidRDefault="00E00EC4" w:rsidP="00E00EC4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Basit Elektrik Devreleri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FİZ.10.3.1. Basit elektrik devresinde potansiyel fark, elektrik akımı ve direnç kavramlarının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tanımına ilişkin analojik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Benzerliklere dayalı olarak basit elektrik devresindeki potansiyel fark, elektrik akımı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ve direncin tanımı hakkında çıkarım yapar.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SDB1.1. Kendini Tanıma (Öz Farkındalık), SDB1.2. Kendini Düzenleme (Öz Düzenleme),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SDB2.1. İletişim, SDB2.2. İş Birliği, SDB2.3. Sosyal Farkındalık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D4. Dostluk, D14. Saygı, D16. Sorumluluk, D17. Tasarruf, D18. Temizlik, D19. Vatanseverlik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BE0480" w:rsidRDefault="00E00EC4" w:rsidP="00E00EC4">
            <w:pPr>
              <w:spacing w:after="0" w:line="360" w:lineRule="auto"/>
              <w:rPr>
                <w:color w:val="FF0000"/>
                <w:sz w:val="16"/>
                <w:szCs w:val="14"/>
              </w:rPr>
            </w:pPr>
          </w:p>
        </w:tc>
      </w:tr>
      <w:tr w:rsidR="00E00EC4" w:rsidRPr="00A57E18" w:rsidTr="00E00EC4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Elektrik Akımı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FİZ.10.3.2. Elektrik yükünün hareketi üzerinden elektrik akımı kavramını çözümleyebilme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Bir iletkende elektrik akımı oluşması ile ilgili değişkenleri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Elektrik akımını oluşturan değişkenler arasındaki ilişkiyi belirler.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SDB2.1. İletişim, SDB2.2 İş Birliği</w:t>
            </w: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2E4CF9" w:rsidRDefault="00E00EC4" w:rsidP="00E00EC4">
            <w:pPr>
              <w:spacing w:after="0" w:line="36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1.DÖNEM SONU</w:t>
            </w:r>
          </w:p>
          <w:p w:rsidR="00E00EC4" w:rsidRDefault="00E00EC4" w:rsidP="00E00EC4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E00EC4" w:rsidRPr="00BE0480" w:rsidRDefault="00E00EC4" w:rsidP="00E00EC4">
            <w:pPr>
              <w:spacing w:after="0" w:line="360" w:lineRule="auto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E00EC4" w:rsidRPr="00BE0480" w:rsidRDefault="00E00EC4" w:rsidP="00E00EC4">
            <w:pPr>
              <w:spacing w:after="0" w:line="240" w:lineRule="auto"/>
              <w:rPr>
                <w:color w:val="FF0000"/>
                <w:sz w:val="16"/>
                <w:szCs w:val="14"/>
              </w:rPr>
            </w:pPr>
          </w:p>
        </w:tc>
      </w:tr>
      <w:tr w:rsidR="00E00EC4" w:rsidRPr="00A57E18" w:rsidTr="00E00EC4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E00EC4" w:rsidRPr="005F6A4E" w:rsidRDefault="00E00EC4" w:rsidP="00E00E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E00EC4" w:rsidRPr="005F6A4E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Ohm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Yasası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FİZ.10.3.3.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Ohm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Yasası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Elektrik akımı, direnç ve potansiyel fark arasındaki ilişkiyi deney yoluyla keşfederek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Ohm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Yasası'nın matematiksel modeline ulaşır.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b)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Ohm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Yasası'nın matematiksel modeli üzerinden genelleme yapar.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SDB2.1. İletişim, SDB2.2 İş Birliği</w:t>
            </w: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2E4CF9" w:rsidRDefault="00E00EC4" w:rsidP="00E00EC4">
            <w:pPr>
              <w:spacing w:after="0" w:line="240" w:lineRule="auto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E00EC4" w:rsidRPr="002E4CF9" w:rsidRDefault="00E00EC4" w:rsidP="00E00EC4">
            <w:pPr>
              <w:spacing w:after="0" w:line="240" w:lineRule="auto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E00EC4" w:rsidRPr="00A57E18" w:rsidTr="00E00EC4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Dirençlerin Bağlanması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FİZ.10.3.4. Dirençlerin bağlanma türüne göre eşdeğer direncin büyüklüğüne ilişkin bilimsel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çıkarım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Dirençlerin seri, paralel ve birleşik bağlanma türlerini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Dirençlerin seri, paralel ve birleşik bağlanması ile eşdeğer direncin büyüklüğü arasındaki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ilişkiyi belirlemek üzere veri toplar ve kaydeder.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Elde ettiği verileri yorumlayarak ulaştığı çıkarımları matematiksel modellemeleri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kullanarak test eder.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Dirençlerin Bağlanması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FİZ.10.3.4. Dirençlerin bağlanma türüne göre eşdeğer direncin büyüklüğüne ilişkin bilimsel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çıkarım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Dirençlerin seri, paralel ve birleşik bağlanma türlerini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Dirençlerin seri, paralel ve birleşik bağlanması ile eşdeğer direncin büyüklüğü arasındaki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ilişkiyi belirlemek üzere veri toplar ve kaydeder.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Elde ettiği verileri yorumlayarak ulaştığı çıkarımları matematiksel modellemeleri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kullanarak test eder.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E00EC4" w:rsidRPr="00C34809" w:rsidRDefault="00E00EC4" w:rsidP="00E00E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C34809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E00EC4" w:rsidRPr="00C34809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Üreteçlerin Bağlanması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FİZ.10.3.5. Üreteçlerin bağlanma türüne göre devreye sağladıkları potansiyel farka ilişkin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Üreteçlerin seri ve paralel bağlanma türlerini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Üreteçlerin seri ve paralel bağlanması durumunda devrenin potansiyel fark, ana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kol akımı ve üreteçlerin tükenme süreleri arasındaki ilişkiyi belirlemek üzere veri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toplayarak kaydeder.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Elde ettiği verileri yorumlayarak değerlendirir.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SDB2.1. İletişim, SDB2.2 İş Birliği</w:t>
            </w: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0B130C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E00EC4" w:rsidRPr="000B130C" w:rsidRDefault="00E00EC4" w:rsidP="00E00E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Pr="007A5FF4" w:rsidRDefault="00E00EC4" w:rsidP="00E00EC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E00EC4" w:rsidRPr="000B130C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2E4CF9" w:rsidRDefault="00E00EC4" w:rsidP="00E00EC4">
            <w:pPr>
              <w:spacing w:after="0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E00EC4" w:rsidRPr="002E4CF9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E00EC4" w:rsidRPr="00A57E18" w:rsidTr="00E00EC4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E00EC4" w:rsidRPr="00C34809" w:rsidRDefault="00E00EC4" w:rsidP="00E00EC4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C34809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E00EC4" w:rsidRPr="00C34809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Üreteçlerin Bağlanması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FİZ.10.3.5. Üreteçlerin bağlanma türüne göre devreye sağladıkları potansiyel farka ilişkin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bilimsel çıkarım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Üreteçlerin seri ve paralel bağlanma türlerini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Üreteçlerin seri ve paralel bağlanması durumunda devrenin potansiyel fark, ana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kol akımı ve üreteçlerin tükenme süreleri arasındaki ilişkiyi belirlemek üzere veri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toplayarak kaydeder.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Elde ettiği verileri yorumlayarak değerlendirir.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SDB2.1. İletişim, SDB2.2 İş Birliği</w:t>
            </w: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D1. Adalet, D3. Çalışkanlık, D4. Dostluk, D13. Sağlıklı Yaşam, D16. Sorumluluk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E00EC4" w:rsidRPr="007A5FF4" w:rsidRDefault="00E00EC4" w:rsidP="00E00EC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/>
              <w:rPr>
                <w:b/>
                <w:color w:val="00B050"/>
                <w:sz w:val="14"/>
                <w:szCs w:val="14"/>
              </w:rPr>
            </w:pPr>
          </w:p>
          <w:p w:rsidR="00E00EC4" w:rsidRPr="002E4CF9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E00EC4" w:rsidRDefault="00E00EC4" w:rsidP="00E00EC4">
            <w:pPr>
              <w:spacing w:after="0" w:line="240" w:lineRule="auto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</w:t>
            </w:r>
          </w:p>
          <w:p w:rsidR="00E00EC4" w:rsidRPr="007A5FF4" w:rsidRDefault="00E00EC4" w:rsidP="00E00EC4">
            <w:pPr>
              <w:spacing w:after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E00EC4" w:rsidRPr="00A57E18" w:rsidTr="00E00EC4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Elektrik Akımının Oluşturabileceği Tehlikelere Karşı Alınması Gereken Önlemler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FİZ.10.3.6. Elektrik akımının oluşturabileceği tehlikelere karşı alınması gereken önlemlerle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ilgili bilgi toplayabilme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Elektrik akımının oluşturabileceği tehlikelere karşı alınması gereken önlemlere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ilişkin bilgiye ulaşmak için kullanacağı araçları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Belirlediği aracı kullanarak elektrik akımının oluşturabileceği tehlikelere karşı alınması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gereken önlemler ile ilgili bilgileri 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Elektrik akımının oluşturabileceği tehlikelere karşı alınması gereken önlemler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hakkında ulaşılan bilgileri doğrular.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ç) Elektrik akımının oluşturabileceği tehlikelere karşı alınması gereken önlemler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hakkındaki ulaştığı bilgileri kaydeder.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TÜRK DÜNYASI VETOPLULUKLARI HAFTASI</w:t>
            </w:r>
          </w:p>
          <w:p w:rsidR="00E00EC4" w:rsidRPr="007A5FF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E00EC4" w:rsidRPr="007A5FF4" w:rsidRDefault="00E00EC4" w:rsidP="00E00EC4">
            <w:pPr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Elektrik Akımının Oluşturabileceği Tehlikelere Karşı Alınması Gereken Önlemler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FİZ.10.3.6. Elektrik akımının oluşturabileceği tehlikelere karşı alınması gereken önlemlerle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ilgili bilgi toplayabilme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Elektrik akımının oluşturabileceği tehlikelere karşı alınması gereken önlemlere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ilişkin bilgiye ulaşmak için kullanacağı araçları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Belirlediği aracı kullanarak elektrik akımının oluşturabileceği tehlikelere karşı alınması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gereken önlemler ile ilgili bilgileri bulur.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Elektrik akımının oluşturabileceği tehlikelere karşı alınması gereken önlemler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hakkında ulaşılan bilgileri doğrular.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Elektrik akımının oluşturabileceği tehlikelere karşı alınması gereken önlemler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hakkındaki ulaştığı bilgileri kaydeder.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E00EC4" w:rsidRPr="00A57E18" w:rsidTr="00E00EC4">
        <w:trPr>
          <w:trHeight w:val="2130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ELEKTRİK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Topraklamanın Önemi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FİZ.10.3.7. Topraklama olayının önemini sorgulayabilme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Topraklama olayını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Topraklama olayıyla ilgili sorular sorar.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Topraklama olayı hakkında bilgi toplar.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Topraklama olayı ile ilgili topladığı bilgilerin doğru olup olmadığını değerlendirir.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Topraklama olayının önemi hakkında çıkarım yapar.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SDB1.3. Kendine Uyarlama (Öz Yansıtma), SDB2.1. İletişim, SDB2.2. İş Birliği, SDB2.3. Sosyal</w:t>
            </w:r>
          </w:p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Farkındalık, SDB3.2. Esneklik, SDB3.3. Sorumlu Karar Verme</w:t>
            </w: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C00CF0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D5. Duyarlılık, D16. Sorumluluk, D20. Yardımseverlik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Dalgaların Temel Kavramları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FİZ.10.4.1. Dalgaların temel kavramlarına ilişkin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operasyonel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tanımlama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Dalgaların temel kavramlarına ilişkin nitelikleri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Dalgaların temel kavramlarına ilişkin niteliklerin ölçümünü yapar.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Dalgaların temel kavramlarını niteliklerine bağlı olarak tanımlar.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SDB1.1. Kendini Tanıma (Öz Farkındalık), SDB1.2. Kendini Düzenleme (Öz Düzenleme),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</w:p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</w:rPr>
              <w:t>Dalgaların Sınıflandırılması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Dalgaların Yayılma Süratini Etkileyen Etmenler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FİZ.10.4.2. Dalgaları özelliklerine göre sınıflandırabilme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FİZ.10.4.3. Dalgaların yayılma süratini etkileyen etmenlere ilişkin bilimsel gözleme dayalı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tahmin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Dalgaların özelliklerini belirler.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Dalgaları titreşim doğrultusu ve taşıdığı enerjiye göre gruplandırır.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Dalgaları enine, boyuna, hem enine hem boyuna, mekanik ve elektromanyetik olarak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adlandırır.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 xml:space="preserve">a) Dalgaların yayılma süratine etki eden etmenleri tahmin </w:t>
            </w:r>
            <w:proofErr w:type="spellStart"/>
            <w:proofErr w:type="gram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eder.b</w:t>
            </w:r>
            <w:proofErr w:type="spellEnd"/>
            <w:proofErr w:type="gram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) Dalgaların farklı ortamlardaki yayılma süratini karşılaştırır.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Dalgaların farklı ortamlardaki yayılma süratlerine ilişkin sonuç çıkarır.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Elektromanyetik dalgaların yayılma sürati ile ilgili tahminlerde bulunur.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Elektromanyetik dalgaların yayılma sürati ile ilgili tahminlerinin geçerliliğini sorgular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SDB1.3. Kendine Uyarlama (Öz Yansıtma), SDB2.1. İletişim, SDB2.2. İş Birliği, SDB2.3. Sosyal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Dalgaların Yayılma Süratini Etkileyen Etmenler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FİZ.10.4.3. Dalgaların yayılma süratini etkileyen etmenlere ilişkin bilimsel gözleme dayalı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tahmin yapabilme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Dalgaların yayılma süratine etki eden etmenleri tahmin 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Dalgaların farklı ortamlardaki yayılma süratini karşılaştırır.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Dalgaların farklı ortamlardaki yayılma süratlerine ilişkin sonuç çıkarır.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Elektromanyetik dalgaların yayılma sürati ile ilgili tahminlerde bulunur.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Elektromanyetik dalgaların yayılma sürati ile ilgili tahminlerinin geçerliliğini sorgular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Farkındalık, SDB3.2. Esneklik, SDB3.3. Sorumlu Karar Verme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0B130C" w:rsidRDefault="00E00EC4" w:rsidP="00E00EC4">
            <w:pPr>
              <w:spacing w:after="0" w:line="240" w:lineRule="auto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>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24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Dalgaların Yayılma Süratini Etkileyen Etmenler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Periyodik Hareketler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spacing w:after="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FİZ.10.4.3. Dalgaların yayılma süratini etkileyen etmenlere ilişkin bilimsel gözleme dayalı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tahmin yapabilme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FİZ.10.4.4. Periyodik hareketlere ilişkin deneyimlerini yansıtabilme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Dalgaların yayılma süratine etki eden etmenleri tahmin eder.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Dalgaların farklı ortamlardaki yayılma süratini karşılaştırır.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Dalgaların farklı ortamlardaki yayılma süratlerine ilişkin sonuç çıkarır.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ç) Elektromanyetik dalgaların yayılma sürati ile ilgili tahminlerde bulunur.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Elektromanyetik dalgaların yayılma sürati ile ilgili tahminlerinin geçerliliğini sorgular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a) Periyodik hareketlere ilişkin deneyimlerini gözden geçirir.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Periyodik hareketlere ilişkin deneyimlerinden çıkarım yapar.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Periyodik hareketlere ilişkin deneyimlerinden ulaştığı çıkarımı değerlendirir.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SDB1.1. Kendini Tanıma (Öz Farkındalık), SDB1.2. Kendini Düzenleme (Öz Düzenleme),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Su Dalgalarında Yansıma ve Kırılma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FİZ.10.4.5. Su dalgalarında yansıma ve kırılma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Su dalgalarında yansıma ve kırılma olaylarına ilişkin gözlemler yapar.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Su dalgalarında yansıma ve kırılma olayları sırasındaki açılar arasında ilişki kurar.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Su dalgalarında yansıma ve kırılma olaylarına ilişkin genellemeler yapar.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SDB1.3. Kendine Uyarlama (Öz Yansıtma), SDB2.1. İletişim, SDB2.2. İş Birliği, SDB2.3. Sosyal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Dalgaların Yayılma Süratini Etkileyen Etmenler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FİZ.10.4.5. Su dalgalarında yansıma ve kırılma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Su dalgalarında yansıma ve kırılma olaylarına ilişkin gözlemler yapar.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Su dalgalarında yansıma ve kırılma olayları sırasındaki açılar arasında ilişki kurar.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Su dalgalarında yansıma ve kırılma olaylarına ilişkin genellemeler yapar.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Farkındalık, SDB3.2. Esneklik, SDB3.3. Sorumlu Karar Verme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Default="00E00EC4" w:rsidP="00E00E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19 MAYIS</w:t>
            </w:r>
          </w:p>
          <w:p w:rsidR="00E00EC4" w:rsidRPr="000B130C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ATATÜRK’Ü ANMA</w:t>
            </w:r>
          </w:p>
          <w:p w:rsidR="00E00EC4" w:rsidRPr="000B130C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</w:p>
          <w:p w:rsidR="00E00EC4" w:rsidRPr="000B130C" w:rsidRDefault="00E00EC4" w:rsidP="00E00EC4">
            <w:pPr>
              <w:spacing w:after="0" w:line="240" w:lineRule="auto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E00EC4" w:rsidRPr="000B130C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Su Dalgalarında Yansıma ve Kırılma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FİZ.10.4.5. Su dalgalarında yansıma ve kırılma ile ilgili </w:t>
            </w:r>
            <w:proofErr w:type="spellStart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tümevarımsal</w:t>
            </w:r>
            <w:proofErr w:type="spellEnd"/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akıl yürütebilme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Su dalgalarında yansıma ve kırılma olaylarına ilişkin gözlemler yapar.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Su dalgalarında yansıma ve kırılma olayları sırasındaki açılar arasında ilişki kurar.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Su dalgalarında yansıma ve kırılma olaylarına ilişkin genellemeler yapar.</w:t>
            </w:r>
          </w:p>
        </w:tc>
        <w:tc>
          <w:tcPr>
            <w:tcW w:w="156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SDB1.1. Kendini Tanıma (Öz Farkındalık), SDB1.2. Kendini Düzenleme (Öz Düzenleme),</w:t>
            </w:r>
          </w:p>
        </w:tc>
        <w:tc>
          <w:tcPr>
            <w:tcW w:w="1370" w:type="dxa"/>
          </w:tcPr>
          <w:p w:rsidR="00E00EC4" w:rsidRPr="00C00CF0" w:rsidRDefault="00E00EC4" w:rsidP="00E00EC4">
            <w:pPr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 xml:space="preserve">D3. Çalışkanlık, D4. Dostluk, D5. Duyarlılık, D16. Sorumluluk, D20. 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E00EC4" w:rsidRPr="001A5A4F" w:rsidRDefault="00E00EC4" w:rsidP="00E00EC4">
            <w:pPr>
              <w:spacing w:after="0" w:line="240" w:lineRule="auto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E00EC4" w:rsidRPr="007A5FF4" w:rsidRDefault="00E00EC4" w:rsidP="00E00EC4">
            <w:pPr>
              <w:spacing w:after="0" w:line="240" w:lineRule="auto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>İSTANBUL'UN FETHİ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Rezonans ve Deprem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FİZ.10.4.6. Rezonans ve depreme ilişkin kavramlar üzerinden depremi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Rezonans ve depremle ilişkili olan kavramları tanımlar.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Rezonans ve depremle ilişkili olan kavramlar ile ilgili sorular sorar.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c) Rezonans ve depremle ilişkili olan kavramlar hakkında bilgi toplar.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E00EC4" w:rsidRPr="00A57E18" w:rsidTr="00E00EC4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36.HAFTA</w:t>
            </w:r>
          </w:p>
          <w:p w:rsidR="00E00EC4" w:rsidRPr="00EB710C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Rezonans ve Deprem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FİZ.10.4.6. Rezonans ve depreme ilişkin kavramlar üzerinden depremi sorgulayabilme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ç) Rezonans ve depremle ilişkili olan kavramlar ile ilgili toplanan bilgilerin doğru olup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olmadığını değerlendirir.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d) Rezonans ve depreme ilişkin kavramlar üzerinden depreme yönelik çıkarımlar yapar.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b/>
                <w:bCs/>
                <w:color w:val="FF0000"/>
                <w:sz w:val="14"/>
                <w:szCs w:val="14"/>
              </w:rPr>
              <w:t>DALGALAR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Rezonans ve Deprem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FİZ.10.4.7. Depremle ilgili bilimsel model oluşturabilme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t>a) Depremle ilgili bir model önerir.</w:t>
            </w:r>
            <w:r w:rsidRPr="00C00CF0">
              <w:rPr>
                <w:rFonts w:ascii="Calibri" w:hAnsi="Calibri" w:cs="Calibri"/>
                <w:color w:val="000000"/>
                <w:sz w:val="14"/>
                <w:szCs w:val="14"/>
              </w:rPr>
              <w:br/>
              <w:t>b) Depremle ilgili önerilen modeli geliştirir.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00EC4" w:rsidRPr="00C00CF0" w:rsidRDefault="00E00EC4" w:rsidP="00E00EC4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37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8B4A7C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</w:p>
        </w:tc>
      </w:tr>
      <w:tr w:rsidR="00E00EC4" w:rsidRPr="00A57E18" w:rsidTr="00E00EC4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E00EC4" w:rsidRPr="007A5FF4" w:rsidRDefault="00E00EC4" w:rsidP="00E00EC4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E00EC4" w:rsidRPr="007A5FF4" w:rsidRDefault="00E00EC4" w:rsidP="00E00EC4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E00EC4" w:rsidRPr="00A57E18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276" w:type="dxa"/>
            <w:vAlign w:val="center"/>
          </w:tcPr>
          <w:p w:rsidR="00E00EC4" w:rsidRPr="0068105F" w:rsidRDefault="00E00EC4" w:rsidP="00E00EC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68105F">
              <w:rPr>
                <w:sz w:val="18"/>
                <w:szCs w:val="18"/>
              </w:rPr>
              <w:t>Yıl Sonu Faaliyet</w:t>
            </w:r>
          </w:p>
        </w:tc>
        <w:tc>
          <w:tcPr>
            <w:tcW w:w="2552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543" w:type="dxa"/>
            <w:vAlign w:val="center"/>
          </w:tcPr>
          <w:p w:rsidR="00E00EC4" w:rsidRPr="00C00CF0" w:rsidRDefault="00E00EC4" w:rsidP="00E00EC4">
            <w:pPr>
              <w:spacing w:after="0"/>
              <w:rPr>
                <w:sz w:val="14"/>
                <w:szCs w:val="14"/>
              </w:rPr>
            </w:pPr>
            <w:r w:rsidRPr="00C00CF0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560" w:type="dxa"/>
            <w:vAlign w:val="center"/>
          </w:tcPr>
          <w:p w:rsidR="00E00EC4" w:rsidRPr="00C00CF0" w:rsidRDefault="00E00EC4" w:rsidP="00E00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525" w:type="dxa"/>
            <w:shd w:val="clear" w:color="auto" w:fill="auto"/>
            <w:vAlign w:val="center"/>
          </w:tcPr>
          <w:p w:rsidR="00E00EC4" w:rsidRPr="008B4A7C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8B4A7C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E00EC4" w:rsidRPr="007A5FF4" w:rsidRDefault="00E00EC4" w:rsidP="00E00EC4">
            <w:pPr>
              <w:spacing w:after="0" w:line="240" w:lineRule="auto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2.DÖNEM SONU</w:t>
            </w:r>
          </w:p>
          <w:p w:rsidR="00E00EC4" w:rsidRPr="007A5FF4" w:rsidRDefault="00E00EC4" w:rsidP="00E00EC4">
            <w:pPr>
              <w:spacing w:after="0" w:line="240" w:lineRule="auto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12C4A" w:rsidP="00B329CC">
      <w:pPr>
        <w:spacing w:after="0"/>
        <w:rPr>
          <w:sz w:val="24"/>
          <w:szCs w:val="18"/>
        </w:rPr>
      </w:pPr>
      <w:r>
        <w:t>Fizik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721752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6F35EC"/>
    <w:rsid w:val="00721752"/>
    <w:rsid w:val="00805487"/>
    <w:rsid w:val="00A3254B"/>
    <w:rsid w:val="00A509F0"/>
    <w:rsid w:val="00A57E18"/>
    <w:rsid w:val="00A85529"/>
    <w:rsid w:val="00B127B0"/>
    <w:rsid w:val="00B329CC"/>
    <w:rsid w:val="00B457B4"/>
    <w:rsid w:val="00C12C4A"/>
    <w:rsid w:val="00C34809"/>
    <w:rsid w:val="00CB1011"/>
    <w:rsid w:val="00CF6E69"/>
    <w:rsid w:val="00D140EC"/>
    <w:rsid w:val="00E00EC4"/>
    <w:rsid w:val="00EB355F"/>
    <w:rsid w:val="00EB710C"/>
    <w:rsid w:val="00EC167B"/>
    <w:rsid w:val="00E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F178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4152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2</cp:revision>
  <dcterms:created xsi:type="dcterms:W3CDTF">2026-08-12T09:31:00Z</dcterms:created>
  <dcterms:modified xsi:type="dcterms:W3CDTF">2026-08-12T09:31:00Z</dcterms:modified>
</cp:coreProperties>
</file>