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DA7B6F" w:rsidP="00B329CC">
      <w:pPr>
        <w:jc w:val="center"/>
        <w:rPr>
          <w:b/>
          <w:sz w:val="24"/>
          <w:szCs w:val="18"/>
        </w:rPr>
      </w:pPr>
      <w:r w:rsidRPr="00DA7B6F">
        <w:rPr>
          <w:b/>
          <w:sz w:val="24"/>
          <w:szCs w:val="18"/>
        </w:rPr>
        <w:t>GÖRSEL SANATLAR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C12C4A"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993"/>
        <w:gridCol w:w="1417"/>
        <w:gridCol w:w="2126"/>
        <w:gridCol w:w="3544"/>
        <w:gridCol w:w="1276"/>
        <w:gridCol w:w="1276"/>
        <w:gridCol w:w="1842"/>
        <w:gridCol w:w="993"/>
        <w:gridCol w:w="1275"/>
      </w:tblGrid>
      <w:tr w:rsidR="00DA7B6F" w:rsidRPr="00DA7B6F" w:rsidTr="00DA7B6F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DA7B6F" w:rsidRPr="00DA7B6F" w:rsidRDefault="00DA7B6F" w:rsidP="00DA7B6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ÜNİTE/TEMA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126" w:type="dxa"/>
            <w:shd w:val="clear" w:color="000000" w:fill="F2F2F2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ÖĞRENME ÇIKTILARI </w:t>
            </w:r>
          </w:p>
        </w:tc>
        <w:tc>
          <w:tcPr>
            <w:tcW w:w="3544" w:type="dxa"/>
            <w:shd w:val="clear" w:color="000000" w:fill="F2F2F2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A7B6F" w:rsidRPr="00DA7B6F" w:rsidRDefault="00DA7B6F" w:rsidP="00DA7B6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DA7B6F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SOSYAL - DUYGUSAL ÖĞRENME BECERİLERİ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A7B6F" w:rsidRPr="00DA7B6F" w:rsidRDefault="00DA7B6F" w:rsidP="00DA7B6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DA7B6F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DEĞERLER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A7B6F" w:rsidRPr="00DA7B6F" w:rsidRDefault="00DA7B6F" w:rsidP="00DA7B6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DA7B6F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OKURYAZARLIK BECERİLERİ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275" w:type="dxa"/>
            <w:shd w:val="clear" w:color="000000" w:fill="F2F2F2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</w:p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DA7B6F" w:rsidRPr="00DA7B6F" w:rsidTr="00BB4913">
        <w:trPr>
          <w:trHeight w:val="1147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SANATA BAKIŞ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 Dalları ile İlgili Görsel Kılavuz Hazırlama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GS.9.1.1. Sanat dalları ile ilgili görsel kılavuz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Sanat dallarını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Sanat dalları bağlamında oluşturulan imgeleri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D1. Adalet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D10. Mütevazılık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OB6. Vatandaşlık Okuryazarlığı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jc w:val="center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DA7B6F">
              <w:rPr>
                <w:rFonts w:cs="BlissTurk"/>
                <w:b/>
                <w:color w:val="FF0000"/>
                <w:sz w:val="16"/>
                <w:szCs w:val="16"/>
              </w:rPr>
              <w:t>15 TEMMUZ</w:t>
            </w:r>
          </w:p>
          <w:p w:rsidR="00DA7B6F" w:rsidRPr="00DA7B6F" w:rsidRDefault="00DA7B6F" w:rsidP="00DA7B6F">
            <w:pPr>
              <w:jc w:val="center"/>
              <w:rPr>
                <w:b/>
                <w:sz w:val="16"/>
                <w:szCs w:val="16"/>
              </w:rPr>
            </w:pPr>
            <w:r w:rsidRPr="00DA7B6F">
              <w:rPr>
                <w:rFonts w:cs="BlissTurk"/>
                <w:b/>
                <w:color w:val="FF0000"/>
                <w:sz w:val="16"/>
                <w:szCs w:val="16"/>
              </w:rPr>
              <w:t>DEMOKRASİ VE MİLLİ BİRLİK GÜNÜ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75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21- 25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SANATA BAKIŞ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 Dalları ile İlgili Görsel Kılavuz Hazırlama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GS.9.1.2. Sanat dalları ile ilgili görsel kılavuz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 kılavuz hazırlamaya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Sanat dalları ile ilgili tasarımı görsel kılavuza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D1. Adalet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D10. Mütevazılık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OB6. Vatandaşlık Okuryazarlığı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3.HAFTA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SANATA BAKIŞ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Kendine Mal Etme Yaklaşımı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GS.9.1.3. Kendine mal etme yaklaşımı ile görsel kompozisyon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Kendine mal etme yaklaşımına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görseli kendine mal etme yaklaşımı ile görsel kompozisyona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D1. Adalet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D10. Mütevazılık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OB6. Vatandaşlık Okuryazarlığı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74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4.HAFTA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28 Eylül-2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SANATA BAKIŞ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Kendine Mal Etme Yaklaşımı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GS.9.1.3. Kendine mal etme yaklaşımı ile görsel kompozisyon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Kendine mal etme yaklaşımına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görseli kendine mal etme yaklaşımı ile görsel kompozisyona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D1. Adalet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D10. Mütevazılık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OB6. Vatandaşlık Okuryazarlığı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5.HAFTA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5-9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Görsel Tasarım Öge ve İlkeleri ile Sanatsal Üretim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GS.9.2.1. Görsel tasarım öge ve ilkeleri ile sanatsal ürün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 tasarım öge ve ilkelerini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Görsel tasarım öge ve ilkeleri bağlamında oluşturduğu imgeleri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6.HAFTA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12-16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Görsel Tasarım Öge ve İlkeleri ile Sanatsal Üretim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GS.9.2.2. Görsel tasarım öge ve ilkeleri ile sanatsal ürün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 tasarım öge ve ilkelerine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Görsel tasarım öge ve ilkelerini sanatsal ürüne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7.HAFTA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19-23Ekim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Görsel Tasarım Öge ve İlkeleri ile Sanatsal Üretimi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GS.9.2.2. Görsel tasarım öge ve ilkeleri ile sanatsal ürün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 tasarım öge ve ilkelerine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Görsel tasarım öge ve ilkelerini sanatsal ürüne dönüştürür.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108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8.HAFTA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26-30 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Üç Boyutlu Geometrik Nesnelerle Perspektif Çizimi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GS.9.2.3. Üç boyutlu geometrik nesnelerin perspektif çizimini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Üç boyutlu geometrik nesneleri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Üç boyutlu geometrik nesnelerin perspektif görünümünü eskizle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29 EKİM CUMHURİYET BAYRAMI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DA7B6F" w:rsidRPr="00DA7B6F" w:rsidTr="00BB4913">
        <w:trPr>
          <w:trHeight w:val="121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b/>
                <w:color w:val="2F5496" w:themeColor="accent5" w:themeShade="BF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  <w:t>9.HAFTA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Üç Boyutlu Geometrik Nesnelerle Perspektif Çizimi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GS.9.2.4. Üç boyutlu geometrik nesnelerin perspektif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 çizimini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Üç boyutlu geometrik nesnelerin perspektif çizimine uygun anlatım araçlarını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Üç boyutlu geometrik nesnelerin görünümünü perspektif çizimine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00B05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1337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10.HAFTA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9-</w:t>
            </w:r>
            <w:proofErr w:type="gramStart"/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Renk Armonileri ile Sanatsal Üretim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GS.9.2.5. Renk armonileri ile sanatsal ürün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Renk armonileri uygulamasına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Renk armonileri uygulamasını sanatsal ürüne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ATATÜRK HAFTASI</w:t>
            </w: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(10-16 KASIM)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00B0F0"/>
                <w:sz w:val="16"/>
                <w:szCs w:val="16"/>
              </w:rPr>
            </w:pPr>
            <w:r w:rsidRPr="00DA7B6F">
              <w:rPr>
                <w:b/>
                <w:color w:val="00B0F0"/>
                <w:sz w:val="16"/>
                <w:szCs w:val="16"/>
              </w:rPr>
              <w:t>ARA TATİL</w:t>
            </w:r>
          </w:p>
          <w:p w:rsidR="00DA7B6F" w:rsidRPr="00DA7B6F" w:rsidRDefault="00DA7B6F" w:rsidP="00DA7B6F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Okulların Kapanışı</w:t>
            </w:r>
          </w:p>
          <w:p w:rsidR="00DA7B6F" w:rsidRPr="00DA7B6F" w:rsidRDefault="00DA7B6F" w:rsidP="00DA7B6F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13 Kasım 2026 Cuma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color w:val="FF0000"/>
                <w:sz w:val="16"/>
                <w:szCs w:val="16"/>
              </w:rPr>
            </w:pPr>
            <w:r w:rsidRPr="00DA7B6F">
              <w:rPr>
                <w:color w:val="FF0000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11.HAFTA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Renk Armonileri ile Sanatsal Üretim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GS.9.2.5. Renk armonileri ile sanatsal ürün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Renk armonileri uygulamasına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Renk armonileri uygulamasını sanatsal ürüne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24 KASIM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ÖĞRETMENLER GÜNÜ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Okulların Açılışı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23 Kasım 2026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DA7B6F" w:rsidRPr="00DA7B6F" w:rsidTr="00DA7B6F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color w:val="002060"/>
                <w:sz w:val="16"/>
                <w:szCs w:val="16"/>
              </w:rPr>
            </w:pPr>
            <w:r w:rsidRPr="00DA7B6F">
              <w:rPr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12.HAFTA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30 Kasım-4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Natürmort Çizimi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GS.9.2.6. Natürmort çizimi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Natürmort çizimi için doğal ve yapay nesnelerin yapısal özelliklerini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Natürmort çizimi için doğal ve yapay nesneler bağlamında oluşturduğu imgeleri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DÜNYA ENGELLİLER GÜNÜ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3 ARALIK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82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13.HAFTA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7-11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Natürmort Çizimi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GS.9.2.7. Natürmort çizimi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Natürmort çizimine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Doğal ve yapay nesnelerle oluşturduğu kompozisyonu natürmort çizimine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122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14.HAFTA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Yüzey Doku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İlişkisi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ile Rölyef Yapımı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GS.9.2.8. Yüzey doku ilişkisi ile rölyef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Yüzey doku ilişkisi içeren rölyef çalışmalarını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Rölyef çalışması ile ilgili oluşturduğu imgeleri eskizle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15.HAFTA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21-25 Aralık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ÇİZGİDEN BOYUTA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Yüzey Doku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İlişkisi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ile Rölyef Yapımı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GS.9.2.9. Yüzey doku ilişkisi ile rölyef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Rölyef çalışması için görsel anlatım araçlarını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Yüzey doku ilişkisi içeren eskiz çalışmasını rölyefe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SDB1.2. Kendini Düzenleme 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(Öz Düzenleme)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16.HAFTA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28Aralık 1Ocak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 Öncesi Türk Sanat Eserinin İncelenmesi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GS.9.3.1. İslamiyet öncesi Türk sanat eserini sanatsal olarak betimleyebilme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GS.9.3.2. İslamiyet öncesi Türk sanat eserini sanatsal olarak çözümleyebilme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Eser ile ilgili bilgileri tespit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Eserde görülenleri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a) Eserdeki görsel bileşenleri/konuyu/konuyu oluşturan bileşenleri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Eserdeki görsel bileşenler/konuyu oluşturan bileşenler arasındaki ilişkileri belirler.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36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17.HAFTA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4-8 Ocak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 Öncesi Türk Sanat Eserinin İncelenmesi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GS.9.3.3. İslamiyet öncesi Türk sanat eserini sanatsal olarak yorumlayabilme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GS.9.3.4. İslamiyet öncesi Türk sanat eseri ile ilgili sanatsal yargıda bulunabilme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Eserin konusuyla görsel bileşenler/konuyu oluşturan bileşenler arasında ilişki kurar.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Eserin temasına/destekleyici temalarına ilişkin çıkarım yapar.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a) Eserin özelliklerini belirli ölçüt(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ler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ile karşılaştırır.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 hakkında ölçüt(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ler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çerçevesinde karar verir.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DA7B6F" w:rsidRPr="00DA7B6F" w:rsidTr="00DA7B6F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b/>
                <w:color w:val="2F5496" w:themeColor="accent5" w:themeShade="BF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  <w:t>18.HAFTA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 Öncesi Türk Sanat Eserinin İncelenmesi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GS.9.3.3. İslamiyet öncesi Türk sanat eserini sanatsal olarak yorumlayabilme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GS.9.3.4. İslamiyet öncesi Türk sanat eseri ile ilgili sanatsal yargıda bulunabilme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Eserin konusuyla görsel bileşenler/konuyu oluşturan bileşenler arasında ilişki kurar.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Eserin temasına/destekleyici temalarına ilişkin çıkarım yapar.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a) Eserin özelliklerini belirli ölçüt(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ler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ile karşılaştırır.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Eser hakkında ölçüt(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ler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çerçevesinde karar verir.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36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124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19.HAFTA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18-22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Öncesi Türk Sanatına Özgü Motif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GS.9.3.5. İslamiyet öncesi Türk sanatına özgü motiflerden yararlanarak tekstil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desenitasarlayabilme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 İslamiyet öncesi Türk sanatının özelliklerini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 İslamiyet öncesi Türk sanatının özellikleri bağlamında oluşturduğu imgeleri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eskizlerle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1.DÖNEM SONU</w:t>
            </w:r>
          </w:p>
          <w:p w:rsidR="00DA7B6F" w:rsidRPr="00DA7B6F" w:rsidRDefault="00DA7B6F" w:rsidP="00DA7B6F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22 Ocak 2027</w:t>
            </w:r>
          </w:p>
          <w:p w:rsidR="00DA7B6F" w:rsidRPr="00DA7B6F" w:rsidRDefault="00DA7B6F" w:rsidP="00DA7B6F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Cuma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20.HAFTA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Öncesi Türk Sanatına Özgü Motif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GS.9.3.6. İslamiyet öncesi Türk sanatına özgü motiflerden yararlanarak tekstil deseni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Tekstil deseni çalışmasına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İslamiyet öncesi Türk sanatına özgü motif eskizlerini tekstil desenine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2.DÖNEM BAŞLANGICI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8 Şubat 2027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Pazartesi</w:t>
            </w:r>
          </w:p>
        </w:tc>
      </w:tr>
      <w:tr w:rsidR="00DA7B6F" w:rsidRPr="00DA7B6F" w:rsidTr="00DA7B6F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21.HAFTA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15-19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İslamiyet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Öncesi Türk Sanatına Özgü Motif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GS.9.3.6. İslamiyet öncesi Türk sanatına özgü motiflerden yararlanarak tekstil deseni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Tekstil deseni çalışmasına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İslamiyet öncesi Türk sanatına özgü motif eskizlerini tekstil desenine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DA7B6F">
              <w:rPr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22.HAFTA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22-26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Dönemleri’nin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Sanatsal Olarak Karşılaştırılması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GS.9.3.7. Avrupa sanatının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Dönemleri’ni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sanatsal olarak karşılaştırabilme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, Barok Dönemi sanat eserlerinin görsel bileşenlerindeki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benzerlikleri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, Barok Dönemi sanat eserlerinin görsel bileşenlerindeki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farklılıkları belirler.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23.HAFTA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Eserin Nokta, Çizgi ve Leke Açısından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Çözümlenmes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GS.9.3.8. Avrupa sanatının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eseri nokta, çizgi ve leke açısından sanatsal olarak çözümleyebilme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eserdeki nokta, çizgi ve leke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bileşenlerini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eserdeki nokta, çizgi ve leke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bileşenleri arasındaki ilişkileri belirler.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12 MART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İSTİKLÂL MARŞI'NIN KABULÜ VE MEHMET AKİF ERSOY'U ANMA GÜNÜ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RAMAZAN BAYRAMI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8-11-Mart 2027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ARA TATİL</w:t>
            </w: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Okulların Kapanışı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5 Mart 2025 Cuma</w:t>
            </w:r>
          </w:p>
        </w:tc>
      </w:tr>
      <w:tr w:rsidR="00DA7B6F" w:rsidRPr="00DA7B6F" w:rsidTr="00DA7B6F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24.HAFTA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ZAMANIN İZİNDE SANAT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Eserin Nokta, Çizgi ve Leke Açısından Çözümlenmesi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GS.9.3.8. Avrupa sanatının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eseri nokta, çizgi ve leke açısından sanatsal olarak çözümleyebilme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eserdeki nokta, çizgi ve leke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bileşenlerini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Rönesans,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Maniyerizm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Barok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Dönemleri’nden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eserdeki nokta, çizgi ve leke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bileşenleri arasındaki ilişkileri belirler.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D16. Sorumluluk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OB4. Görsel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18 MART ŞEHİTLER GÜNÜ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/>
              <w:jc w:val="center"/>
              <w:rPr>
                <w:b/>
                <w:color w:val="00B05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Okulların Açılışı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15 Mart 2025</w:t>
            </w:r>
          </w:p>
          <w:p w:rsidR="00DA7B6F" w:rsidRPr="00DA7B6F" w:rsidRDefault="00DA7B6F" w:rsidP="00DA7B6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DA7B6F" w:rsidRPr="00DA7B6F" w:rsidTr="00BB4913">
        <w:trPr>
          <w:trHeight w:val="167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25.HAFTA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22-26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GS.9.4.1.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taslağı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yönelik inceleme yapar.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yönelik fikir geliştirir.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 fikrine yönelik eskiz yapar.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TÜRK DÜNYASI VETOPLULUKLARI HAFTASI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21 MART NEVRUZ GÜNÜ</w:t>
            </w:r>
          </w:p>
          <w:p w:rsidR="00DA7B6F" w:rsidRPr="00DA7B6F" w:rsidRDefault="00DA7B6F" w:rsidP="00DA7B6F">
            <w:pPr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A7B6F" w:rsidRPr="00DA7B6F" w:rsidTr="00BB4913">
        <w:trPr>
          <w:trHeight w:val="1518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26.HAFTA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29 Mart-2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GS.9.4.2.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uygun teknik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 tekniğine uygun araç gereçleri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tasarımının üretim aşamalarını sıralar.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ç) Geliştirdiği fikirleri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dönüştürür.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d)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tasarımının estetik ve işlevsel yeterliliğini değerlendirir.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DA7B6F" w:rsidRPr="00DA7B6F" w:rsidTr="00BB4913">
        <w:trPr>
          <w:trHeight w:val="1832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27.HAFTA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5-9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GS.9.4.2.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uygun teknik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 tekniğine uygun araç gereçleri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tasarımının üretim aşamalarını sıralar.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ç) Geliştirdiği fikirleri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tasarımına dönüştürür.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d)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Ekslibris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tasarımının estetik ve işlevsel yeterliliğini değerlendirir.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28.HAFTA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12-16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İllüstrasyon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GS.9.4.3. İllüstrasyon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İllüstrasyon örneklerini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İllüstrasyon bağlamında oluşturduğu imgeleri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29.HAFTA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19-23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İllüstrasyon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GS.9.4.4. İllüstrasyon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İllüstrasyona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Belirlenen konuyu </w:t>
            </w:r>
            <w:proofErr w:type="gram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illüstrasyona</w:t>
            </w:r>
            <w:proofErr w:type="gram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rFonts w:cs="Arial"/>
                <w:b/>
                <w:color w:val="0070C0"/>
                <w:sz w:val="16"/>
                <w:szCs w:val="16"/>
              </w:rPr>
              <w:t>23 NİSAN</w:t>
            </w:r>
            <w:r w:rsidRPr="00DA7B6F">
              <w:rPr>
                <w:rFonts w:cs="Arial"/>
                <w:b/>
                <w:color w:val="FF0000"/>
                <w:sz w:val="16"/>
                <w:szCs w:val="16"/>
              </w:rPr>
              <w:br/>
              <w:t xml:space="preserve"> ULUSAL EĞEMENLİK VE </w:t>
            </w:r>
            <w:r w:rsidRPr="00DA7B6F">
              <w:rPr>
                <w:rFonts w:cs="Arial"/>
                <w:b/>
                <w:color w:val="FF0000"/>
                <w:sz w:val="16"/>
                <w:szCs w:val="16"/>
              </w:rPr>
              <w:br/>
              <w:t>ÇOCUK BAYRAMI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30.HAFTA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26-</w:t>
            </w:r>
            <w:proofErr w:type="gramStart"/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30 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İllüstrasyon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GS.9.4.4. İllüstrasyon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İllüstrasyona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Belirlenen konuyu </w:t>
            </w:r>
            <w:proofErr w:type="gram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illüstrasyona</w:t>
            </w:r>
            <w:proofErr w:type="gram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6"/>
                <w:szCs w:val="16"/>
              </w:rPr>
            </w:pPr>
            <w:r w:rsidRPr="00DA7B6F">
              <w:rPr>
                <w:rFonts w:cs="Arial"/>
                <w:b/>
                <w:color w:val="0070C0"/>
                <w:sz w:val="16"/>
                <w:szCs w:val="16"/>
              </w:rPr>
              <w:t>1 MAYIS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rFonts w:cs="Arial"/>
                <w:b/>
                <w:color w:val="FF0000"/>
                <w:sz w:val="16"/>
                <w:szCs w:val="16"/>
              </w:rPr>
              <w:t>EMEK VE DAYANIŞMA GÜNÜ</w:t>
            </w:r>
            <w:r w:rsidRPr="00DA7B6F">
              <w:rPr>
                <w:rFonts w:cs="Arial"/>
                <w:b/>
                <w:color w:val="FF0000"/>
                <w:sz w:val="16"/>
                <w:szCs w:val="16"/>
              </w:rPr>
              <w:br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31.HAFTA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3-7 Mayıs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Afiş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GS.9.4.5. Afiş taslağı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Afiş tasarımına yönelik inceleme yapar.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Afiş tasarımına yönelik fikir geliştirir.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Afiş tasarımı fikrine yönelik eskiz yapar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32.HAFTA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10-14 Mayıs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Afiş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GS.9.4.6. Afiş tasarımı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Afiş tasarımına uygun yöntem ve teknik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Afiş tasarımı yöntem ve tekniğine uygun araç gereçleri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Afiş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tasarımınn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üretim aşamalarını sıralar.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Geliştirdiği fikirleri afiş tasarımına dönüştürür.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Afiş tasarımının estetik ve işlevsel yeterliliğini değerlendirir.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33.HAFTA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17-21 Mayıs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Afiş Tasarımı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GS.9.4.6. Afiş tasarımı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Afiş tasarımına uygun yöntem ve teknik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Afiş tasarımı yöntem ve tekniğine uygun araç gereçleri belirler.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Afiş </w:t>
            </w:r>
            <w:proofErr w:type="spellStart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tasarımınn</w:t>
            </w:r>
            <w:proofErr w:type="spellEnd"/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üretim aşamalarını sıralar.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Geliştirdiği fikirleri afiş tasarımına dönüştürür.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Afiş tasarımının estetik ve işlevsel yeterliliğini değerlendirir.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19 MAYIS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ATATÜRK’Ü ANMA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GENÇLİK VE SPOR BAYRAMI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KURBAN BAYRAMI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15-19 Mayıs 2027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 xml:space="preserve">34.HAFTA                            </w:t>
            </w:r>
            <w:r w:rsidRPr="00DA7B6F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24-28 Mayıs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Sanatsal Yerleştirme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GS.9.4.7. Sanatsal yerleştirme çalışması tasarlayabilme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Sanatsal yerleştirme örneklerini inceler.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Sanatsal yerleştirme bağlamında oluşturduğu imgeleri ifade eder.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6"/>
                <w:szCs w:val="16"/>
              </w:rPr>
            </w:pPr>
            <w:r w:rsidRPr="00DA7B6F">
              <w:rPr>
                <w:rFonts w:cs="Calibri"/>
                <w:b/>
                <w:color w:val="0070C0"/>
                <w:sz w:val="16"/>
                <w:szCs w:val="16"/>
              </w:rPr>
              <w:t>29 MAYIS 2027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6"/>
                <w:szCs w:val="16"/>
                <w:lang w:eastAsia="tr-TR"/>
              </w:rPr>
            </w:pPr>
            <w:r w:rsidRPr="00DA7B6F">
              <w:rPr>
                <w:rFonts w:cs="Calibri"/>
                <w:b/>
                <w:color w:val="FF0000"/>
                <w:sz w:val="16"/>
                <w:szCs w:val="16"/>
              </w:rPr>
              <w:t>İSTANBUL'UN FETHİ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35.HAFTA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28 Mayıs -4 Haziran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Sanatsal Yerleştirme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GS.9.4.8. Sanatsal yerleştirme çalışması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Sanatsal yerleştirme çalışmasına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konuyu sanatsal yerleştirme çalışmasına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DA7B6F" w:rsidRPr="00DA7B6F" w:rsidTr="00DA7B6F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36.HAFTA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7-11 Haziran</w:t>
            </w:r>
          </w:p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Sanatsal Yerleştirme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GS.9.4.8. Sanatsal yerleştirme çalışması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Sanatsal yerleştirme çalışmasına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konuyu sanatsal yerleştirme çalışmasına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37.HAFTA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14-18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SANAT VE TEKNOLOJİ EVRENİ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Sanatsal Yerleştirme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GS.9.4.8. Sanatsal yerleştirme çalışması oluşturabilme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B6F" w:rsidRPr="00481ECE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Sanatsal yerleştirme çalışmasına uygun görsel anlatım araçlarını ifade eder.</w:t>
            </w:r>
            <w:r w:rsidRPr="00481E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konuyu sanatsal yerleştirme çalışmasına dönüştürür.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D7. Estetik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D12. Sabır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D14. Saygı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D18. Temizlik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D20. Yardımseverlik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7B6F" w:rsidRPr="00DA7B6F" w:rsidRDefault="00DA7B6F" w:rsidP="00DA7B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t>OB2. Dijital Okuryazarlık</w:t>
            </w:r>
            <w:r w:rsidRPr="00DA7B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7B6F" w:rsidRPr="00DA7B6F" w:rsidTr="00DA7B6F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DA7B6F" w:rsidRPr="00DA7B6F" w:rsidRDefault="00DA7B6F" w:rsidP="00DA7B6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DA7B6F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38.HAFTA</w:t>
            </w:r>
          </w:p>
          <w:p w:rsidR="00DA7B6F" w:rsidRPr="00DA7B6F" w:rsidRDefault="00DA7B6F" w:rsidP="00DA7B6F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0070C0"/>
                <w:sz w:val="16"/>
                <w:szCs w:val="16"/>
              </w:rPr>
              <w:t>21-25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DA7B6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vAlign w:val="center"/>
          </w:tcPr>
          <w:p w:rsidR="00DA7B6F" w:rsidRPr="00DA7B6F" w:rsidRDefault="00DA7B6F" w:rsidP="00DA7B6F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A7B6F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417" w:type="dxa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DA7B6F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2126" w:type="dxa"/>
            <w:vAlign w:val="center"/>
          </w:tcPr>
          <w:p w:rsidR="00DA7B6F" w:rsidRPr="00DA7B6F" w:rsidRDefault="00DA7B6F" w:rsidP="00DA7B6F">
            <w:pPr>
              <w:spacing w:after="0"/>
              <w:rPr>
                <w:sz w:val="16"/>
                <w:szCs w:val="16"/>
              </w:rPr>
            </w:pPr>
            <w:r w:rsidRPr="00DA7B6F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3544" w:type="dxa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7B6F" w:rsidRPr="00DA7B6F" w:rsidRDefault="00DA7B6F" w:rsidP="00DA7B6F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DA7B6F">
              <w:rPr>
                <w:sz w:val="16"/>
                <w:szCs w:val="16"/>
              </w:rPr>
              <w:t>Gösteri ,Drama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DA7B6F" w:rsidRPr="00DA7B6F" w:rsidRDefault="00DA7B6F" w:rsidP="00DA7B6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A7B6F" w:rsidRPr="00DA7B6F" w:rsidRDefault="00DA7B6F" w:rsidP="00DA7B6F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DA7B6F">
              <w:rPr>
                <w:b/>
                <w:color w:val="FF0000"/>
                <w:sz w:val="16"/>
                <w:szCs w:val="16"/>
              </w:rPr>
              <w:t>2.DÖNEM SONU</w:t>
            </w:r>
          </w:p>
          <w:p w:rsidR="00DA7B6F" w:rsidRPr="00DA7B6F" w:rsidRDefault="00DA7B6F" w:rsidP="00DA7B6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A7B6F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25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DA7B6F" w:rsidP="00B329CC">
      <w:pPr>
        <w:spacing w:after="0"/>
        <w:rPr>
          <w:sz w:val="24"/>
          <w:szCs w:val="18"/>
        </w:rPr>
      </w:pPr>
      <w:r w:rsidRPr="00DA7B6F">
        <w:t xml:space="preserve">Görsel Sanatlar </w:t>
      </w:r>
      <w:r>
        <w:t xml:space="preserve">Dersi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BB4913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BB4913"/>
    <w:rsid w:val="00C12C4A"/>
    <w:rsid w:val="00C34809"/>
    <w:rsid w:val="00CB1011"/>
    <w:rsid w:val="00CF6E69"/>
    <w:rsid w:val="00D140EC"/>
    <w:rsid w:val="00DA7B6F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3</cp:revision>
  <dcterms:created xsi:type="dcterms:W3CDTF">2026-08-13T23:31:00Z</dcterms:created>
  <dcterms:modified xsi:type="dcterms:W3CDTF">2026-08-14T09:00:00Z</dcterms:modified>
</cp:coreProperties>
</file>