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EF" w:rsidRPr="007A5FF4" w:rsidRDefault="00E82CEF" w:rsidP="00E82CEF">
      <w:pPr>
        <w:jc w:val="center"/>
        <w:rPr>
          <w:b/>
          <w:sz w:val="24"/>
          <w:szCs w:val="24"/>
        </w:rPr>
      </w:pPr>
      <w:r w:rsidRPr="007A5FF4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Pr="007A5FF4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7</w:t>
      </w:r>
      <w:r w:rsidRPr="007A5FF4">
        <w:rPr>
          <w:b/>
          <w:sz w:val="24"/>
          <w:szCs w:val="24"/>
        </w:rPr>
        <w:t xml:space="preserve"> EĞİTİM ÖĞRETİM YILI </w:t>
      </w:r>
      <w:proofErr w:type="gramStart"/>
      <w:r w:rsidRPr="007A5FF4">
        <w:rPr>
          <w:b/>
          <w:sz w:val="24"/>
          <w:szCs w:val="24"/>
        </w:rPr>
        <w:t>…………………</w:t>
      </w:r>
      <w:proofErr w:type="gramEnd"/>
      <w:r w:rsidRPr="007A5FF4">
        <w:rPr>
          <w:b/>
          <w:sz w:val="24"/>
          <w:szCs w:val="24"/>
        </w:rPr>
        <w:t xml:space="preserve"> LİSESİ  </w:t>
      </w:r>
    </w:p>
    <w:p w:rsidR="00E82CEF" w:rsidRPr="00E82CEF" w:rsidRDefault="00E82CEF" w:rsidP="00E82CEF">
      <w:pPr>
        <w:jc w:val="center"/>
        <w:rPr>
          <w:b/>
          <w:sz w:val="24"/>
          <w:szCs w:val="24"/>
        </w:rPr>
      </w:pPr>
      <w:r w:rsidRPr="007A5FF4">
        <w:rPr>
          <w:b/>
          <w:sz w:val="24"/>
          <w:szCs w:val="24"/>
        </w:rPr>
        <w:t xml:space="preserve">KİMYA DERSİ </w:t>
      </w:r>
      <w:r>
        <w:rPr>
          <w:b/>
          <w:sz w:val="24"/>
          <w:szCs w:val="24"/>
        </w:rPr>
        <w:t>11</w:t>
      </w:r>
      <w:r w:rsidRPr="007A5FF4">
        <w:rPr>
          <w:b/>
          <w:sz w:val="24"/>
          <w:szCs w:val="24"/>
        </w:rPr>
        <w:t>. SINIF ÜNİTELENDİRİLMİŞ YILLIK DERS PLANI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309"/>
        <w:gridCol w:w="1277"/>
        <w:gridCol w:w="1280"/>
        <w:gridCol w:w="1840"/>
        <w:gridCol w:w="3116"/>
        <w:gridCol w:w="1986"/>
        <w:gridCol w:w="2186"/>
        <w:gridCol w:w="1358"/>
        <w:gridCol w:w="1694"/>
      </w:tblGrid>
      <w:tr w:rsidR="00843A53" w:rsidRPr="00E82CEF" w:rsidTr="00843A53">
        <w:trPr>
          <w:cantSplit/>
          <w:trHeight w:val="1134"/>
          <w:tblHeader/>
        </w:trPr>
        <w:tc>
          <w:tcPr>
            <w:tcW w:w="258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HAFTA</w:t>
            </w:r>
          </w:p>
        </w:tc>
        <w:tc>
          <w:tcPr>
            <w:tcW w:w="97" w:type="pct"/>
            <w:shd w:val="clear" w:color="000000" w:fill="F2F2F2"/>
            <w:vAlign w:val="center"/>
            <w:hideMark/>
          </w:tcPr>
          <w:p w:rsidR="00E82CEF" w:rsidRPr="00E82CEF" w:rsidRDefault="00E82CEF" w:rsidP="00843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br/>
              <w:t>SAAT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ÜNİTE/TEMA</w:t>
            </w:r>
          </w:p>
        </w:tc>
        <w:tc>
          <w:tcPr>
            <w:tcW w:w="403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KONU (İÇERİK ÇERÇEVESİ)</w:t>
            </w:r>
          </w:p>
        </w:tc>
        <w:tc>
          <w:tcPr>
            <w:tcW w:w="580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 xml:space="preserve">ÖĞRENME ÇIKTILARI </w:t>
            </w:r>
          </w:p>
        </w:tc>
        <w:tc>
          <w:tcPr>
            <w:tcW w:w="982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SÜREÇ BİLEŞENLERİ</w:t>
            </w:r>
          </w:p>
        </w:tc>
        <w:tc>
          <w:tcPr>
            <w:tcW w:w="626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SOSYAL - DUYGUSAL ÖĞRENME B</w:t>
            </w:r>
            <w:bookmarkStart w:id="0" w:name="_GoBack"/>
            <w:bookmarkEnd w:id="0"/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ECERİLERİ</w:t>
            </w:r>
          </w:p>
        </w:tc>
        <w:tc>
          <w:tcPr>
            <w:tcW w:w="689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DEĞERLER</w:t>
            </w:r>
          </w:p>
        </w:tc>
        <w:tc>
          <w:tcPr>
            <w:tcW w:w="428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OKURYAZARLIK BECERİLERİ</w:t>
            </w:r>
          </w:p>
        </w:tc>
        <w:tc>
          <w:tcPr>
            <w:tcW w:w="534" w:type="pct"/>
            <w:shd w:val="clear" w:color="000000" w:fill="F2F2F2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3F3F3F"/>
                <w:sz w:val="12"/>
                <w:szCs w:val="12"/>
                <w:lang w:eastAsia="tr-TR"/>
              </w:rPr>
              <w:t>BELİRLİ GÜN VE HAFTALAR</w:t>
            </w:r>
          </w:p>
        </w:tc>
      </w:tr>
      <w:tr w:rsidR="00843A53" w:rsidRPr="00843A53" w:rsidTr="00843A53">
        <w:trPr>
          <w:trHeight w:val="774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14-18 Eylül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Enerji:</w:t>
            </w: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br/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Tepkimelerde Meydana Gelen Enerji Değişimi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KİM.11.1.1. Fiziksel ve kimyasal olaylardaki enerji değişimine ilişkin deney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Fiziksel ve kimyasal olaylardaki enerji değişimini gözlemlemek amacıyla deney tasarlar ve tasarladığı deneyi gerçekleştirir.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SDB1.1. Kendini Tanıma (Öz Farkındalık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Becerisi)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SDB1.3. Kendine Uyarlama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Yansıtma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D10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.3. İnsan ilişkilerinde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yapıcı olmak        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15 Temmuz Demokrasi ve Millî Birlik Günü</w:t>
            </w:r>
          </w:p>
        </w:tc>
      </w:tr>
      <w:tr w:rsidR="00843A53" w:rsidRPr="00843A53" w:rsidTr="00843A53">
        <w:trPr>
          <w:trHeight w:val="730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21-25 Eylül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br/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Tepkimelerde Meydana Gelen Enerji Değişimi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KİM.11.1.1. Fiziksel ve kimyasal olaylardaki enerji değişimine ilişkin deney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b) Fiziksel ve kimyasal olaylardaki enerji değişimine ilişkin elde ettiği sonuçları günlük hayattaki olayları açıklamak için kullanır.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SDB1.1. Kendini Tanıma (Öz Farkındalık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Becerisi)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SDB1.3. Kendine Uyarlama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Yansıtma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D10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.3. İnsan ilişkilerinde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yapıcı olmak        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828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Maddelerin Enerji Kaynağı Olma Potansiyeli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KİM.11.1.2. Maddelerin enerji kaynağı olma potansiyeline ilişkin hipotezler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Yanma tepkimeleri temelinde maddelerin enerji kaynağı olma potansiyeline ilişkin problemleri tanımlar.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Yanma tepkimeleri temelinde maddelerin enerji kaynağı olma potansiyeline ilişkin neden-sonuç ilişkilerini belirler.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SDB2.3.Sosyal Farkındalık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olmak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D13.1.Yeterli, dengeli ve sağlıklı beslenmek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940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28 Eylül-2 Ekim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Maddelerin Enerji Kaynağı Olma Potansiyeli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KİM.11.1.2. Maddelerin enerji kaynağı olma potansiyeline ilişkin hipotezler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c) Maddelerin enerji kaynağı olma potansiyellerinin tespitine yönelik oluşturduğu neden- sonuç ilişkileri temelinde bağımlı-bağımsız değişkenleri ve kontrol değişkenlerini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Değişkenler arasındaki ilişkiyi belirlemek üzere deneyler yapar.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d) Deneyler sonucunda yakıtların veya canlılara enerji veren maddelerin enerji kaynağı olma potansiyeline ilişkin önermelerini bilimsel veriler temelinde geliştirir.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SDB2.3.Sosyal Farkındalık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olmak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D13.1.Yeterli, dengeli ve sağlıklı beslenmek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464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5-9 Ekim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Bağ Enerjileriyle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Entalpisinin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KİM.11.1.3. Bağ enerjileri temelinde tepkimelerin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değişimine ilişkin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tümevarımsal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akıl yürütebilme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Farklı tepkimelerde kırılan ve oluşan bağların enerjileri ile tepkimelerin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değişimi arasında keşfettiği örüntüyü matematiksel olarak modeller.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140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5.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12-16 Ekim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Bağ Enerjileriyle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Entalpisinin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KİM.11.1.3. Bağ enerjileri temelinde tepkimelerin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değişimine ilişkin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tümevarımsal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akıl yürütebilme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b) Matematiksel modelini kullanarak bir tepkimenin endotermik ya da ekzotermik olma durumuna ilişkin genellemeler yapar.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185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Entalpileriyle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Entalpisinin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KİM.11.1.4. Kimyasal tepkimelerin standart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verilerini kullanarak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verileri üzerinden kimyasal tepkimelerin standart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hesaplanmasına ilişkin önermeler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b)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değişimine ilişkin veriye dayalı olan ve olmayan önermeleri karşılaştırır.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Becerisi)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818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6.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19-23 Ekim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Entalpileriyle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Entalpisinin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KİM.11.1.4. Kimyasal tepkimelerin standart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verilerini kullanarak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c) Standart oluşum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verileriyle farklı tepkimelerin standart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ç) Standart tepkime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entalpi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hesaplamalarının sonuçlarını önermelerinin geçerliliğini sorgulamak için kullanır.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Becerisi)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534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7.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26-30 Ekim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Kimyasal Tepkimelerde Hız: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Kimyasal Tepkimelerin Gerçekleşmesi İçin Gerekli Şartlar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KİM.11.1.5. Kimyasal tepkimelerin gerçekleşme şartlarını açıklamak için kanıt kullanabilme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Kimyasal tepkimelerin gerçekleşmesi için gerekli şartları belirlemeye yönelik ölçütler (gerekli enerji ve uygun doğrultuda çarpışma)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Kimyasal tepkimelerin oluşum sürecine ilişkin alt mikro seviyedeki gösterimlerden seçtiği verilerden örüntüler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Kimyasal tepkimelerin gerçekleşme şartlarına yönelik iddialarını veriye dayalı olarak açıklayarak bu açıklamalarını desteklemek için çarpışma teorisi ile sembolik modelleri kullanır.</w:t>
            </w:r>
          </w:p>
        </w:tc>
        <w:tc>
          <w:tcPr>
            <w:tcW w:w="626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SDB3.3. Sorumlu Karar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Verme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D11.2. Kararlı olmak 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OB4. Görsel Okuryazarlık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Cumhuriyet Bayramı (29 Ekim)</w:t>
            </w:r>
          </w:p>
        </w:tc>
      </w:tr>
      <w:tr w:rsidR="00843A53" w:rsidRPr="00843A53" w:rsidTr="00843A53">
        <w:trPr>
          <w:trHeight w:val="1152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8.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2-6 Kasım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Tepken ve Ürün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Derişimleriyle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Ortalama Tepkime Hızlarının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KİM.11.1.6. Tepkime hızının zamanla değişimini bilimsel veriye dayalı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Bir kimyasal tepkimede tepken ve ürünlerin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zamanla değişimi ile ilgili hazır verileri kullanarak tepkime hızının zamanla değişimine ilişkin önermeler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Tepkime hızının zamanla değişimine ilişkin veriye dayalı olan ve olmayan önermeleri karşılaştırır.</w:t>
            </w:r>
          </w:p>
        </w:tc>
        <w:tc>
          <w:tcPr>
            <w:tcW w:w="626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SDB2.1.İletişim Becerisi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D11.2. Kararlı olmak 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466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9.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9-13 Kasım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Tepken ve Ürün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Derişimleriyle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Ortalama Tepkime Hızlarının Hesaplanması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KİM.11.1.6. Tepkime hızının zamanla değişimini bilimsel veriye dayalı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c) Bir tepkimenin farklı zaman aralıklarındaki ortalama hızlarına ilişkin hesaplamalar yapar.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Tepkime hızının zamanla değişimine ilişkin çıkarımlarının geçerliliğini çarpışma teorisi temelinde sorgular.</w:t>
            </w:r>
          </w:p>
        </w:tc>
        <w:tc>
          <w:tcPr>
            <w:tcW w:w="626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SDB2.1.İletişim Becerisi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D11.2. Kararlı olmak 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Atatürk Haftası (10-16 Kasım)</w:t>
            </w:r>
          </w:p>
        </w:tc>
      </w:tr>
      <w:tr w:rsidR="00843A53" w:rsidRPr="00843A53" w:rsidTr="00843A53">
        <w:trPr>
          <w:trHeight w:val="718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 Hızına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Etki Eden Faktörler (Tepken Cinsi, Maddelerin Fiziksel Hâlleri, Derişim, Sıcaklık, Katı Tepkenin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Temas Yüzeyi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KİM.11.1.7. Tepkime hızına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Tepken cinsinin, fiziksel hâlin, tepken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, sıcaklığın, katı tepkenin temas yüzeyinin ve katalizörün tepkime hızına etkisine ilişkin araştırılabilir sorular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İlgili değişkenlerin tepkime hızına etkisini belirlemek üzere hipotezler oluşturur.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SDB1.1. Kendini Tanıma (Öz Farkındalık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 D4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.1. Arkadaşlarına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destek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107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10.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23-27 Kasım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 Hızına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Etki Eden Faktörler (Tepken Cinsi, Maddelerin Fiziksel Hâlleri, Derişim, Sıcaklık, Katı Tepkenin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Temas Yüzeyi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KİM.11.1.7. Tepkime hızına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c) Tepken cinsinin, fiziksel hâlinin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, sıcaklığın, katı tepkenin temas yüzeyinin ve katalizörün tepkime hızına etkisine ilişkin bir deney planlar ve deneyi gerçekleştirir.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Deney verilerini analiz ederek yorumlar.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SDB1.1. Kendini Tanıma (Öz Farkındalık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 D4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.1. Arkadaşlarına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destek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Öğretmenler Günü (24 Kasım)</w:t>
            </w:r>
          </w:p>
        </w:tc>
      </w:tr>
      <w:tr w:rsidR="00843A53" w:rsidRPr="00843A53" w:rsidTr="00843A53">
        <w:trPr>
          <w:trHeight w:val="56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11.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30 Kasım-4 Aralık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 Hızına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Etki Eden Faktörler (Tepken Cinsi, Maddelerin Fiziksel Hâlleri, Derişim, Sıcaklık, Katı Tepkenin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Temas Yüzeyi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KİM.11.1.7. Tepkime hızına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d) Deney sonuçlarını kullanarak her bir değişkenin tepkime hızına etkisini alt mikro seviyede açıklar.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e) Tepkime hızına etki eden faktörleri çarpışma teorisi ile ilişkilendirir.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SDB1.1. Kendini Tanıma (Öz Farkındalık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 D4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.1. Arkadaşlarına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destek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Dünya Engelliler Günü (3 Aralık)</w:t>
            </w:r>
          </w:p>
        </w:tc>
      </w:tr>
      <w:tr w:rsidR="00843A53" w:rsidRPr="00843A53" w:rsidTr="00843A53">
        <w:trPr>
          <w:trHeight w:val="317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Tek Basamaklı Kimyasal Tepkimelerin Hız Denkleminin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Deneysel Veriler Yardımıyla Belirlenmesi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KİM.11.1.8. Kimyasal tepkimelerin hız denklemini bilimsel veriye dayalı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Bir tepkimenin tepken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derişimlerine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başlangıç hızlarına ait hazır veri seti kullanarak tepken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 hızına etkisine ilişkin önermeler oluşturur.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851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12.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7-11 Aralık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ETKİLEŞİM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Tek Basamaklı Kimyasal Tepkimelerin Hız Denkleminin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Deneysel Veriler Yardımıyla Belirlenmesi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KİM.11.1.8. Kimyasal tepkimelerin hız denklemini bilimsel veriye dayalı tahmin 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b) Tepken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 hızına etkisine ilişkin veriye dayalı olan ve olmayan önermeleri karşılaştırır.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c) Veri setini kullanarak belirlediği tepkimenin hız denkleminden hareketle tepken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 hızına etkisine ilişkin tahminlerde bulunur.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Kimyasal tepkimelerin hız denklemine ilişkin tahminlerinin geçerliliğini sorgular.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56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13.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14-18 Aralık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Denge: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                          Tersinir Tepkimelerin Özellikleri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KİM.11.2.1. Tepkimelerin tersinir olabileceğine ilişkin bilimsel gözlem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Tersinir tepkimelerin oluşumuna kanıt oluşturacak gözlemlenebilir nitelikler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Tersinir tepkimelerde gözlemlenebilir niteliklere ilişkin veri toplar ve topladığı verileri kaydeder.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Tepkimelerin tersinir olabileceğini verilere dayalı olarak açıklar.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OB4. Görsel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058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14.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21-25 Aralık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Fiziksel ve Kimyasal Değişimlerde Denge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KİM.11.2.2. Tepkimelerdeki denge sürecine ilişkin bilimsel gözleme dayalı tahminde bulunabilme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Denge sürecine ilişkin önermeler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Denge sürecine ilişkin gözleme dayalı olan ve olmayan önermeleri karşılaştırır.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Denge sürecine ilişkin önermelerini temellendirmek için gözlem verilerinden hareketle sonuç çıkarır.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İleri ve geri tepkime hızlarının eşitliğine ilişkin tahminlerde bulunur.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D4.2. Arkadaşları ile etkili iletişim kurmak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olmak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152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15.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28 Aralık -1 Ocak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Fiziksel ve Kimyasal Değişimlerde Denge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KİM.11.2.2. Tepkimelerdeki denge sürecine ilişkin bilimsel gözleme dayalı tahminde bulunabilme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d) Bilimsel verilerden hareketle tahminlerinin geçerliliğini sorgular.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D4.2. Arkadaşları ile etkili iletişim kurmak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olmak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425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Denge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Sabiti İfadesinin Yazılması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KİM.11.2.3. Denge sabiti ifadesinin oluşturulmasına ilişkin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tümevarımsal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akıl yürütebilme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Homojen ve heterojen denge tepkimelerinin denge sabiti ifadelerinde keşfettiği örüntüyü matematiksel olarak modeller.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687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16.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4-8 Ocak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Denge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Sabiti İfadesinin Yazılması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KİM.11.2.3. Denge sabiti ifadesinin oluşturulmasına ilişkin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tümevarımsal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akıl yürütebilme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b) Denge sabiti ifadesinin matematiksel modelini geneller.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olmak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413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 Oranı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KİM.11.2.4. Tersinir tepkimelerin dengeye ulaşıp ulaşmadığını bilimsel veriye dayalı tahmin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Tersinir tepkimelerin dengeye ulaşıp ulaşmadığına ilişkin önermeler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Tersinir tepkimelere ilişkin veriye dayalı olan ve olmayan önermeleri karşılaştırır.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Tepkime oranını hesaplayarak denge durumuna ilişkin tahminde bulunur.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511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17.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11-15 Ocak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Tepkime Oranı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KİM.11.2.4. Tersinir tepkimelerin dengeye ulaşıp ulaşmadığını bilimsel veriye dayalı tahmin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edebilme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ç) Tahminlerinin geçerliliğini sorgular.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633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Dengeyi Etkileyen Faktörler (Derişim, Hacim,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Basınç, Sıcaklık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KİM.11.2.5. Dengeye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Derişim, hacim, basınç, sıcaklık ve katalizör değişkenlerinin dengeye etkisine ilişkin araştırılabilir sorular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Değişkenlerin dengeye etkisini belirlemek üzere hipotezler kurar.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Derişim, hacim, basınç, sıcaklık ve katalizör değişkenlerinin dengeye etkisine yönelik deney gerçekleştirir.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OB4. Görsel Okuryazarlık          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295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18.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18-22 Ocak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Dengeyi Etkileyen Faktörler (Derişim, Hacim,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Basınç, Sıcaklık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KİM.11.2.5. Dengeye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ç) Deneyden elde ettiği verileri analiz ederek yorumlar.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OB4. Görsel Okuryazarlık          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864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19.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8-12 Şubat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Dengeyi Etkileyen Faktörler (Derişim, Hacim,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Basınç, Sıcaklık ve Katalizör)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KİM.11.2.5. Dengeye etki eden faktörleri bilimsel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d) Deney sonuçlarını çarpışma kuramını kullanarak açıklar.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e) Dengeye etki eden faktörleri Le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Chatelier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ilkesi ile ilişkilendirir.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OB4. Görsel Okuryazarlık          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251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20.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15-19 Şubat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Asit ve Baz Çözeltilerinde Denge: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Suyun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Otoiyonizasyonu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KİM.11.2.6. Saf suyun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otoiyonizasyonuna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ilişkin bilimsel gözlem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Saf suyun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otoiyonizasyonunu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gözlemleyebileceği nitelikleri tanımlar.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b) Saf suyun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otoiyonizasyonuna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ilişkin gözlem yoluyla veri toplar ve kaydeder.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 xml:space="preserve">c) Saf suyun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otoiyonizasyonunu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suyun iyonlaşma sabitini kullanarak açıklar.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SDB2.3. Sosyal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D11.2. Kararlı olmak 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251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21.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22-26 Şubat</w:t>
            </w:r>
          </w:p>
        </w:tc>
        <w:tc>
          <w:tcPr>
            <w:tcW w:w="97" w:type="pct"/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Asit Baz Teorilerinin Karşılaştırılması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KİM.11.2.7. Asit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teorilerini karşılaştırabilme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Arrhenius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Brønsted-Lowry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asit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teorilerinin varsayımlarına ilişkin özellikleri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Belirlediği özelliklerin benzerliklerini listeler.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Belirlediği özelliklerdeki farklılıkları listeler.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OB4. Görsel Okuryazarlık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56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Asitlerin ve Bazların Kuvveti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KİM.11.2.8.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kuvvetlerine ilişkin bilimsel sorgulama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kuvvetlerine ilişkin araştırma soruları oluşturur.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)          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OB1. Bilgi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1152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22.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1-5 Mart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Asitlerin ve Bazların Kuvveti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KİM.11.2.8.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kuvvetlerine ilişkin bilimsel sorgulama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b)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kuvvetlerine ilişkin sembolik ve alt mikro seviyede modeller geliştirir.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c) Farklı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kuvvetlerini karşılaştırmak üzere araştırma gerçekleştirir.     ç) Araştırma verilerini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saf suda iyonlaşma yüzdelerini kullanarak yorumlar.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d) Açıklamalarında alt mikro ve sembolik seviyede gösterimler kullanır.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)          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OB1. Bilgi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İstiklâl Marşı'nın Kabulü ve Mehmet Akif Ersoy'u Anma Günü (12 Mart)    </w:t>
            </w:r>
          </w:p>
        </w:tc>
      </w:tr>
      <w:tr w:rsidR="00843A53" w:rsidRPr="00843A53" w:rsidTr="00843A53">
        <w:trPr>
          <w:trHeight w:val="56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23.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15-19 Mart</w:t>
            </w:r>
          </w:p>
        </w:tc>
        <w:tc>
          <w:tcPr>
            <w:tcW w:w="97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Asitlerin ve Bazların Kuvveti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KİM.11.2.8. Asitlerin ve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bazların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kuvvetlerine ilişkin bilimsel sorgulama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e) Açıklamalarını bilimsel bilgiler ile değerlendirir.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)          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OB1. Bilgi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  <w:t>Türk Dünyası ve Toplulukları</w:t>
            </w:r>
            <w:r w:rsidRPr="00843A53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 Haftası (16-22 Mart)      </w:t>
            </w:r>
            <w:r w:rsidRPr="00843A53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</w:r>
            <w:r w:rsidRPr="00843A53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</w:r>
            <w:r w:rsidRPr="00843A53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</w: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Çanakkale Zaferi ve Şehitleri Anma Günü (18 Mart)      </w:t>
            </w: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</w: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  <w:t xml:space="preserve"> </w:t>
            </w:r>
          </w:p>
        </w:tc>
      </w:tr>
      <w:tr w:rsidR="00843A53" w:rsidRPr="00843A53" w:rsidTr="00843A53">
        <w:trPr>
          <w:trHeight w:val="700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Kuvvetli Asit-Zayıf Asit ve Kuvvetli Baz-Zayıf Baz Sulu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Çözeltilerindeki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KİM.11.2.9. Kuvvetli asit-zayıf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-zayıf baz sulu çözeltilerindeki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hesaplamalarını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karşılaştırabilme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aynı olan kuvvetli asit-zayıf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-zayıf baz sulu çözeltilerinin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değerine ilişkin özellikleri belirler.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369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24.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22-26 Mart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Kuvvetli Asit-Zayıf Asit ve Kuvvetli Baz-Zayıf Baz Sulu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Çözeltilerindeki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KİM.11.2.9. Kuvvetli asit-zayıf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-zayıf baz sulu çözeltilerindeki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hesaplamalarını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karşılaştırabilme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b) Kuvvetli asit-zayıf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-zayıf baz çözeltilerinin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hesaplamalarına ilişkin benzerlikleri listeler.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c) Kuvvetli asit-zayıf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-zayıf baz çözeltilerindeki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hesaplamalarına ilişkin farklılıkları listeler.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759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Kuvvetli Asit ve Kuvvetli Bazların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KİM.11.2.10.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olayını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operasyonel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tanımlayabilme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Kuvvetli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sulu çözeltileri arasında gerçekleşen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tepkimelerini gözlemleyebilmek için ölçütler (iletkenlik,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pH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değişimi ve indikatörün renk değişimi) belirler.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SDB1.1. Kendini Tanıma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OB1. Bilgi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698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25.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29 Mart-2 Nisan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Kuvvetli Asit ve Kuvvetli Bazların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KİM.11.2.10.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olayını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operasyonel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tanımlayabilme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olayına ilişkin belirlediği ölçütleri test eder.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c)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Nötralleşme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olayına ilişkin matematiksel ilişkiler içeren tanımlar yapar.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SDB1.1. Kendini Tanıma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D3.2. Planlı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OB1. Bilgi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808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26.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5-9 Nisan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Kuvvetli Asit-Kuvvetli Baz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Titrasyonları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KİM.11.2.11. Kuvvetli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çözeltilerinin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titrasyon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yöntemiyle belirlemeye yönelik deney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Derişimi bilinmeyen kuvvetli asit ya da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çözeltilerinin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belirlemeye ilişkin deney planlar.</w:t>
            </w:r>
          </w:p>
        </w:tc>
        <w:tc>
          <w:tcPr>
            <w:tcW w:w="626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SDB1.1. Kendini Tanıma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SDB1.3. Kendine Uyarlama (Öz Yansıtma  Becerisi)                                                         </w:t>
            </w:r>
          </w:p>
        </w:tc>
        <w:tc>
          <w:tcPr>
            <w:tcW w:w="689" w:type="pct"/>
            <w:vMerge w:val="restart"/>
            <w:shd w:val="clear" w:color="000000" w:fill="FFFFFF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D14.1. Nezaketli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D3.2. Planlı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D3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.4. Çalışmalarda aktif rol almak          D4.1. Arkadaşlarına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destek olmak            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693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27.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12-16 Nisan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Kuvvetli Asit-Kuvvetli Baz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Titrasyonları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KİM.11.2.11. Kuvvetli asit ve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çözeltilerinin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derişimlerini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titrasyon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yöntemiyle belirlemeye yönelik deney 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b) Derişimi bilinmeyen kuvvetli asit ya da kuvvetli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çözeltisinin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derişimini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belirler.</w:t>
            </w:r>
          </w:p>
        </w:tc>
        <w:tc>
          <w:tcPr>
            <w:tcW w:w="626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689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676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Asidik ve Bazik Ürünlerin Seçiminde Dikkat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Edilmesi Gerekenler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KİM.11.2.12. Asidik ya da bazik ürünlerin en uygun olanına karar verebilme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Mide, ağız, diş ve cilt sağlığı için kullanılan asidik ya da bazik özellik gösteren ürünlerin seçimine yönelik amaç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b) Amaçlarına yönelik deneyler gerçekleştirerek bilgi elde eder.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c) Deneydeki gözlemlerine dayanarak asit-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baz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tepkimelerinin sonucuna ilişkin önermeler oluşturur.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SDB1.1. Kendini Tanıma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SDB3.3. Sorumlu Karar Verme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 xml:space="preserve">Düzenleme  Becerisi) SDB2.1. İletişim Becerisi              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SDB2.3. Sosyal Farkındalık  Becerisi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DD13.4. İnsan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sağlığını önemsemek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 D3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.4. Çalışmalarda aktif rol almak    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676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28.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19-23 Nisan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Asidik ve Bazik Ürünlerin Seçiminde Dikkat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Edilmesi Gerekenler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KİM.11.2.12. Asidik ya da bazik ürünlerin en uygun olanına karar verebilme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ç) Oluşturduğu önermeler üzerinde mantıksal denetleme yapar.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d) Mide, ağız, diş ve cilt sağlığı açısından asidik ya da bazik özellik gösteren uygun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ürünleri seçer.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e) Mide, ağız, diş ve cilt sağlığı için seçtiği ürünlerin sağlık açısından etkisine yönelik yansıtma yapar.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SDB2.1. İletişim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SDB2.2. İş Birliği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SDB1.1. Kendini Tanıma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Farkındalık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SDB3.3. Sorumlu Karar Verme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 Becerisi) SDB2.1. İletişim Becerisi              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SDB2.3. Sosyal Farkındalık  Becerisi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DD13.4. İnsan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sağlığını önemsemek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sorgulayıcı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olmak     D3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.4. Çalışmalarda aktif rol almak       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OB7.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OB1. Bilgi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Ulusal Egemenlik Çocuk Bayramı (23 Nisan)</w:t>
            </w:r>
          </w:p>
        </w:tc>
      </w:tr>
      <w:tr w:rsidR="00843A53" w:rsidRPr="00843A53" w:rsidTr="00843A53">
        <w:trPr>
          <w:trHeight w:val="56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Çözünürlük Dengesi: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          Suda Az Çözünen Tuzların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Molar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Çözünürlükleri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KİM.11.2.13. Suda az çözünen tuzların çözünürlüğüne ilişkin bilimsel model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Suda az çözünen tuzların çözünürlüğünü açıklamak için model önerir.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OB4. Görsel Okuryazarlık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555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29.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26-30 Nisan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Çözünürlük Dengesi: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          Suda Az Çözünen Tuzların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Molar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Çözünürlükleri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KİM.11.2.13. Suda az çözünen tuzların çözünürlüğüne ilişkin bilimsel model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b) Modelini bilim insanlarının modelleriyle karşılaştırır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OB4. Görsel Okuryazarlık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24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Kût'ül</w:t>
            </w:r>
            <w:proofErr w:type="spellEnd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Amâre</w:t>
            </w:r>
            <w:proofErr w:type="spellEnd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 Zaferi (29 Nisan)</w:t>
            </w: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br/>
            </w:r>
          </w:p>
        </w:tc>
      </w:tr>
      <w:tr w:rsidR="00843A53" w:rsidRPr="00843A53" w:rsidTr="00843A53">
        <w:trPr>
          <w:trHeight w:val="691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Çözünürlük Çarpımı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(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Kçç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), Tuzların Çözünürlüğüne Etki Eden Faktörler (Sıcaklık ve Ortak İyon)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KİM.11.2.14. Suda az çözünen tuzların çözünürlüğüne etki eden faktörlere ilişkin bilimsel çıkarım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a) Suda az çözünen tuzların çözünürlüğüne etki eden faktörlere ilişkin farklı gözlem ortamları oluşturur.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b) Ortak iyon ve sıcaklığın bir tuzun sudaki çözünürlüğüne etkisini belirlemek için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molar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çözünürlük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Kçç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değerlerini içeren hazır veri seti kullanır.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)            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OB1. Bilgi Okuryazarlığı 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520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30.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3-7 Mayıs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ÇEŞİTLİLİK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Çözünürlük Çarpımı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(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Kçç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), Tuzların Çözünürlüğüne Etki Eden Faktörler (Sıcaklık ve Ortak İyon)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KİM.11.2.14. Suda az çözünen tuzların çözünürlüğüne etki eden faktörlere ilişkin bilimsel çıkarım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yapabilme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c) Çıkarımlarını Le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Chatelier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ilkesi ile açıklar.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SDB1.2. Kendini Düzenleme (Öz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Düzenleme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)                                                            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OB1. Bilgi Okuryazarlığı 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184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31.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10-14 Mayıs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Nanoteknoloji</w:t>
            </w:r>
            <w:proofErr w:type="spellEnd"/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 ve Sürdürülebilirlik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: Fermantasyon Yöntemi ile Yeşil Hidrojen Enerjisi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Hidrojen Gazı Miktarına Etki Eden Faktörler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KİM.11.3.1. Evsel atıklardan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fermantasyon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yöntemi ile yeşil hidrojen enerjisi elde etme sürecine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yönelik hipotez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Evsel atıklardan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fermantasyon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yöntemi ile yeşil hidrojen enerjisi elde etme sürecini etkileyen faktörlere yönelik araştırma soruları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b) Yeşil hidrojen enerjisi elde etmek üzere seçilen evsel atık türünün hidrojen gazı miktarının değişimine etkisine yönelik neden-sonuç ilişkilerini belirler.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c) Neden-sonuç ilişkilerini araştırabilmek için yeşil hidrojen gazı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eldesine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yönelik bağımlı-bağımsız değişkenleri ve kontrol değişkenlerini belirler.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SDB2.3.Sosyal Farkındalık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SDB3.3. Sorumlu Karar Verme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SDB1.1. Kendini Tanıma (Öz Farkındalık  Becerisi)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D5.2. Çevreye ve canlılara değer vermek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D18.3. Çevresel temizliğe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 sürdürülebilirliğe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önem vermek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OB4. Görsel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OB8. Sürdürülebilirlik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OB3.Finansal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OB6.Vatandaşlık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409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32.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17-21 Mayıs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Fermantasyon Yöntemi ile Yeşil Hidrojen Enerjisi ve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Hidrojen Gazı Miktarına Etki Eden Faktörler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KİM.11.3.1. Evsel atıklardan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fermantasyon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yöntemi ile yeşil hidrojen enerjisi elde etme sürecine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yönelik hipotez oluşturabilme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ç) Değişkenler arasındaki ilişkiyi belirlemek üzere deneyler yapar.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d) Hidrojen gazı miktarının değişimine neden olan faktörlere yönelik önermeler sunar.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843A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SDB2.3.Sosyal Farkındalık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SDB3.3. Sorumlu Karar Verme  BecerisiSDB1.1. Kendini Tanıma (Öz Farkındalık  Becerisi)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SDB1.2. Kendini Düzenleme (Öz Düzenleme  Becerisi)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SDB1.3. Kendine Uyarlama (Öz Yansıtma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D5.2. Çevreye ve canlılara değer vermek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D18.3. Çevresel temizliğe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 sürdürülebilirliğe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önem vermek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OB2. Dijital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OB4. Görsel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OB8. Sürdürülebilirlik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OB3.Finansal Okuryazarlık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OB6.Vatandaşlık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Atatürkü</w:t>
            </w:r>
            <w:proofErr w:type="spellEnd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 Anma ve Gençlik ve Spor Bayramı  (19 Mayıs)           </w:t>
            </w:r>
          </w:p>
        </w:tc>
      </w:tr>
      <w:tr w:rsidR="00843A53" w:rsidRPr="00843A53" w:rsidTr="00843A53">
        <w:trPr>
          <w:trHeight w:val="1101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33.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24-28 Mayıs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Potansiyel Faydaları ve Olası Zararları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KİM.11.3.2.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seçimine yönelik eleştirel düşünebilme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potansiyel faydalarını ve olası zararlarını sorgular.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b) Sağlık, etik, güvenlik ve sürdürülebilirlik açılarından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etkileri hakkında akıl yürütür.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843A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SDB2.2. İş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Birliği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                             SDB2.3. Sosyal Farkındalık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SDB2.1. İletişim 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SDB3.3.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Srumlu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Karar Verme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SDB1.1. Kendini Tanıma (Öz Farkındalık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D3.3. Araştırmacı ve sorgulayıcı olmakD5.2. Çevreye ve canlılara değer vermek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D13.4. İnsan</w:t>
            </w: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sağlığını önemsemek              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OB1. Bilgi Okuryazarlığı              OB4. Görsel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Okuryazarlık         OB7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OB8. Sürdürülebilirlik Okuryazarlığı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İstanbulu'un</w:t>
            </w:r>
            <w:proofErr w:type="spellEnd"/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 xml:space="preserve"> Fethi (29 Mayıs)       </w:t>
            </w:r>
          </w:p>
        </w:tc>
      </w:tr>
      <w:tr w:rsidR="00843A53" w:rsidRPr="00843A53" w:rsidTr="00843A53">
        <w:trPr>
          <w:trHeight w:val="489"/>
        </w:trPr>
        <w:tc>
          <w:tcPr>
            <w:tcW w:w="258" w:type="pct"/>
            <w:vMerge w:val="restar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lastRenderedPageBreak/>
              <w:t>34.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31 Mayıs-4 Haziran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Potansiyel Faydaları ve Olası Zararları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KİM.11.3.2.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Nanoteknolojik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ürünlerin seçimine yönelik eleştirel düşünebilme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c) Akıl yürütmeyle ulaştığı çıkarımları yansıtır.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843A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SDB2.2. İş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Birliği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                             SDB2.3. Sosyal Farkındalık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SDB2.1. İletişim  Becerisi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SDB3.3. Sorumlu Karar Verme  BecerisiSDB1.1. Kendini Tanıma (Öz Farkındalık  Becerisi)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D3.3. Araştırmacı ve sorgulayıcı olmakD5.2. Çevreye ve canlılara değer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D13.4. İnsan</w:t>
            </w: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sağlığını önemsemek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D14.1. Nezaketli olmak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OB1. Bilgi Okuryazarlığı              OB4. Görsel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Okuryazarlık         OB7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. Veri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OB8. Sürdürülebilirlik Okuryazarlığı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843A53" w:rsidTr="00843A53">
        <w:trPr>
          <w:trHeight w:val="109"/>
        </w:trPr>
        <w:tc>
          <w:tcPr>
            <w:tcW w:w="258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402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11.3.3.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etkilerini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a)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etkilerine ilişkin merak ettiği konuyu tanımlar.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b)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çevre, sağlık, gıda, enerji, malzeme bilimi, kozmetik ve kişisel bakıma etkileri hakkında araştırma soruları sorar.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SDB2.3. Sosyal Farkındalık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 Becerisi)                                                              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D13.4.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İnsan</w:t>
            </w: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 sağlığını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önemsemekD18.3. Çevresel temizliğe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ve sürdürülebilirliğe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önem vermekD3.3. A</w:t>
            </w: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raştırmacı ve 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D5.2. Çevreye ve canlılara değer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D2.2.Aile içi dayanışma göstermek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OB8. Sürdürülebilirlik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OB1. Bilgi Okuryazarlığı              </w:t>
            </w:r>
          </w:p>
        </w:tc>
        <w:tc>
          <w:tcPr>
            <w:tcW w:w="534" w:type="pct"/>
            <w:vMerge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</w:p>
        </w:tc>
      </w:tr>
      <w:tr w:rsidR="00843A53" w:rsidRPr="00843A53" w:rsidTr="00843A53">
        <w:trPr>
          <w:trHeight w:val="1101"/>
        </w:trPr>
        <w:tc>
          <w:tcPr>
            <w:tcW w:w="258" w:type="pct"/>
            <w:shd w:val="clear" w:color="000000" w:fill="E2EFDA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35.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7-11 Haziran</w:t>
            </w:r>
          </w:p>
        </w:tc>
        <w:tc>
          <w:tcPr>
            <w:tcW w:w="97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11.3.3.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etkilerini sorgulayabilme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c)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çevre, sağlık, gıda, enerji, malzeme bilimi, kozmetik ve kişisel bakıma etkileri hakkında bilgi toplar.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Topladığı bilgilerin doğruluğunu değerlendirir.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d) Topladığı bilgileri kullanarak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çevre, sağlık, gıda, enerji, malzeme bilimi, kozmetik ve kişisel bakıma etkilerine ilişkin çıkarımlar yapar.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SDB2.3. Sosyal Farkındalık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 Becerisi)                                                              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  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D13.4. İnsan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sağlığını önemsemek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D18.3. Çevresel temizliğe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 sürdürülebilirliğe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önem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 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D5.2. Çevreye ve canlılara değer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D2.2.Aile içi dayanışma göstermek   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OB8. Sürdürülebilirlik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OB1. Bilgi Okuryazarlığı              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FF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E82CEF" w:rsidTr="00843A53">
        <w:trPr>
          <w:trHeight w:hRule="exact" w:val="1531"/>
        </w:trPr>
        <w:tc>
          <w:tcPr>
            <w:tcW w:w="258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36. Hafta: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14-18 Haziran</w:t>
            </w:r>
          </w:p>
        </w:tc>
        <w:tc>
          <w:tcPr>
            <w:tcW w:w="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SÜRDÜRÜLEBİLİRLİK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11.3.3.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etkilerini sorgulayabilme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c)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çevre, sağlık, gıda, enerji, malzeme bilimi, kozmetik ve kişisel bakıma etkileri hakkında bilgi toplar.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ç) Topladığı bilgilerin doğruluğunu değerlendirir.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d) Topladığı bilgileri kullanarak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mikroplastik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ve </w:t>
            </w:r>
            <w:proofErr w:type="spell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nanoplastiklerin</w:t>
            </w:r>
            <w:proofErr w:type="spell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çevre, sağlık, gıda, enerji, malzeme bilimi, kozmetik ve kişisel bakıma etkilerine ilişkin çıkarımlar yapar.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SDB2.1. </w:t>
            </w:r>
            <w:proofErr w:type="gramStart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İletişim  Becerisi</w:t>
            </w:r>
            <w:proofErr w:type="gramEnd"/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SDB2.2.İş Birliği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SDB2.3. Sosyal Farkındalık  Becerisi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SDB1.2. Kendini Düzenleme (Öz Düzenleme  Becerisi)                                                               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 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D13.4. İnsan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sağlığını önemsemek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D18.3. Çevresel temizliğe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ve sürdürülebilirliğe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önem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D3.3. Araştırmacı ve sorgulayıcı olmak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>D5.2. Çevreye ve canlılara değer vermek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D2.2.Aile içi dayanışma göstermek   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OB8. Sürdürülebilirlik Okuryazarlığı</w:t>
            </w: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br/>
              <w:t xml:space="preserve">OB1. Bilgi Okuryazarlığı              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</w:tr>
      <w:tr w:rsidR="00843A53" w:rsidRPr="00E82CEF" w:rsidTr="00843A53">
        <w:trPr>
          <w:trHeight w:val="1134"/>
        </w:trPr>
        <w:tc>
          <w:tcPr>
            <w:tcW w:w="258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37. Hafta:</w:t>
            </w:r>
          </w:p>
        </w:tc>
        <w:tc>
          <w:tcPr>
            <w:tcW w:w="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Yıl Sonu Faaliyet</w:t>
            </w:r>
          </w:p>
        </w:tc>
        <w:tc>
          <w:tcPr>
            <w:tcW w:w="5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Okul ve MEB tarafından belirlenen faaliyetlerin uygulanması</w:t>
            </w:r>
          </w:p>
        </w:tc>
        <w:tc>
          <w:tcPr>
            <w:tcW w:w="98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Yıl Sonu Faaliyet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Okul ve MEB tarafından belirlenen faaliyetlerin uygulanması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CEF" w:rsidRPr="00E82CEF" w:rsidRDefault="00E82CEF" w:rsidP="00E82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</w:pPr>
            <w:r w:rsidRPr="00E82CE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 </w:t>
            </w:r>
          </w:p>
        </w:tc>
      </w:tr>
    </w:tbl>
    <w:p w:rsidR="00E82CEF" w:rsidRDefault="00E82CEF" w:rsidP="00E82CEF">
      <w:pPr>
        <w:spacing w:after="0"/>
        <w:rPr>
          <w:sz w:val="24"/>
          <w:szCs w:val="24"/>
        </w:rPr>
      </w:pPr>
    </w:p>
    <w:p w:rsidR="00E82CEF" w:rsidRPr="00BE0480" w:rsidRDefault="00E82CEF" w:rsidP="00E82CEF">
      <w:pPr>
        <w:spacing w:after="0"/>
        <w:rPr>
          <w:sz w:val="24"/>
          <w:szCs w:val="24"/>
        </w:rPr>
      </w:pPr>
    </w:p>
    <w:p w:rsidR="00E82CEF" w:rsidRPr="00BE0480" w:rsidRDefault="00E82CEF" w:rsidP="00E82CEF">
      <w:pPr>
        <w:spacing w:after="0"/>
        <w:rPr>
          <w:sz w:val="24"/>
          <w:szCs w:val="24"/>
        </w:rPr>
      </w:pPr>
      <w:proofErr w:type="gramStart"/>
      <w:r w:rsidRPr="00BE0480">
        <w:rPr>
          <w:sz w:val="24"/>
          <w:szCs w:val="24"/>
        </w:rPr>
        <w:t>…………………………</w:t>
      </w:r>
      <w:proofErr w:type="gramEnd"/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Uygundur</w:t>
      </w:r>
    </w:p>
    <w:p w:rsidR="00E82CEF" w:rsidRPr="00BE0480" w:rsidRDefault="00E82CEF" w:rsidP="00E82CEF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 xml:space="preserve">Kimya Öğretmeni                                                                  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>0</w:t>
      </w:r>
      <w:r>
        <w:rPr>
          <w:sz w:val="24"/>
          <w:szCs w:val="24"/>
        </w:rPr>
        <w:t>7</w:t>
      </w:r>
      <w:r w:rsidRPr="00BE0480">
        <w:rPr>
          <w:sz w:val="24"/>
          <w:szCs w:val="24"/>
        </w:rPr>
        <w:t>/09/202</w:t>
      </w:r>
      <w:r>
        <w:rPr>
          <w:sz w:val="24"/>
          <w:szCs w:val="24"/>
        </w:rPr>
        <w:t>6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</w:p>
    <w:p w:rsidR="00E82CEF" w:rsidRPr="00BE0480" w:rsidRDefault="00E82CEF" w:rsidP="00E82CEF">
      <w:pPr>
        <w:spacing w:after="0"/>
        <w:rPr>
          <w:sz w:val="24"/>
          <w:szCs w:val="24"/>
        </w:rPr>
      </w:pPr>
    </w:p>
    <w:p w:rsidR="00E82CEF" w:rsidRPr="00BE0480" w:rsidRDefault="00E82CEF" w:rsidP="00E82CEF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proofErr w:type="gramStart"/>
      <w:r w:rsidRPr="00BE0480">
        <w:rPr>
          <w:sz w:val="24"/>
          <w:szCs w:val="24"/>
        </w:rPr>
        <w:t>……………………………….</w:t>
      </w:r>
      <w:proofErr w:type="gramEnd"/>
    </w:p>
    <w:p w:rsidR="00E82CEF" w:rsidRDefault="00E82CEF" w:rsidP="00E82CEF">
      <w:pPr>
        <w:autoSpaceDE w:val="0"/>
        <w:autoSpaceDN w:val="0"/>
        <w:adjustRightInd w:val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Okul Müdürü</w:t>
      </w:r>
    </w:p>
    <w:p w:rsidR="00E82CEF" w:rsidRPr="004849A7" w:rsidRDefault="00E82CEF" w:rsidP="00E82CEF">
      <w:pPr>
        <w:autoSpaceDE w:val="0"/>
        <w:autoSpaceDN w:val="0"/>
        <w:adjustRightInd w:val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E82CEF" w:rsidRPr="004849A7" w:rsidRDefault="00E82CEF" w:rsidP="00E82CEF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lastRenderedPageBreak/>
        <w:t xml:space="preserve">Yıllık Planların Telif Hakları </w:t>
      </w:r>
      <w:hyperlink r:id="rId4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E82CEF" w:rsidRDefault="00E82CEF" w:rsidP="00E82CEF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E82CEF" w:rsidRDefault="00E82CEF" w:rsidP="00E82CEF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  <w:r w:rsidRPr="004849A7">
        <w:rPr>
          <w:sz w:val="48"/>
          <w:szCs w:val="18"/>
        </w:rPr>
        <w:t xml:space="preserve">Güncel Ders Kitaplarını </w:t>
      </w:r>
      <w:hyperlink r:id="rId5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adresinden bulabilirsiniz.</w:t>
      </w:r>
    </w:p>
    <w:p w:rsidR="00E82CEF" w:rsidRDefault="00E82CEF" w:rsidP="00E82CEF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</w:p>
    <w:p w:rsidR="00E82CEF" w:rsidRPr="004849A7" w:rsidRDefault="00E82CEF" w:rsidP="00E82CEF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</w:p>
    <w:p w:rsidR="00E82CEF" w:rsidRDefault="00E82CEF" w:rsidP="00E82CEF">
      <w:pPr>
        <w:autoSpaceDE w:val="0"/>
        <w:autoSpaceDN w:val="0"/>
        <w:adjustRightInd w:val="0"/>
        <w:jc w:val="center"/>
        <w:rPr>
          <w:rStyle w:val="Kpr"/>
          <w:rFonts w:cs="Arial"/>
        </w:rPr>
      </w:pPr>
    </w:p>
    <w:p w:rsidR="00E82CEF" w:rsidRDefault="00E82CEF" w:rsidP="00E82CE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E82CEF" w:rsidRPr="004849A7" w:rsidRDefault="00E82CEF" w:rsidP="00E82CE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E82CEF" w:rsidRPr="004849A7" w:rsidRDefault="00E82CEF" w:rsidP="00E82CE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E82CEF" w:rsidRPr="004849A7" w:rsidRDefault="00E82CEF" w:rsidP="00E82CE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6" w:history="1">
        <w:r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E82CEF" w:rsidRDefault="00E82CEF" w:rsidP="00E82CEF">
      <w:hyperlink r:id="rId7" w:tgtFrame="_blank" w:history="1">
        <w:r w:rsidRPr="00F51720">
          <w:rPr>
            <w:rStyle w:val="Kpr"/>
            <w:rFonts w:ascii="Arial" w:eastAsia="Times New Roman" w:hAnsi="Arial" w:cs="Arial"/>
            <w:b/>
            <w:bCs/>
            <w:kern w:val="36"/>
            <w:sz w:val="56"/>
            <w:szCs w:val="48"/>
            <w:lang w:eastAsia="tr-TR"/>
          </w:rPr>
          <w:t>https://www.kimyadenizi.com/genel/ders-kit/</w:t>
        </w:r>
      </w:hyperlink>
    </w:p>
    <w:sectPr w:rsidR="00E82CEF" w:rsidSect="00E82CEF">
      <w:pgSz w:w="16838" w:h="11906" w:orient="landscape"/>
      <w:pgMar w:top="284" w:right="39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EF"/>
    <w:rsid w:val="00843A53"/>
    <w:rsid w:val="00963B19"/>
    <w:rsid w:val="00E8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7D9E"/>
  <w15:chartTrackingRefBased/>
  <w15:docId w15:val="{C2769862-8A7C-4BF7-9B90-BE4D16C9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rsid w:val="00E82CEF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E82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4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imyadenizi.com/genel/ders-k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4880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2026-08-31T19:31:00Z</dcterms:created>
  <dcterms:modified xsi:type="dcterms:W3CDTF">2026-08-31T19:50:00Z</dcterms:modified>
</cp:coreProperties>
</file>