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B54" w:rsidRPr="003D4863" w:rsidRDefault="000E3B54" w:rsidP="000E3B54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26 2027</w:t>
      </w:r>
      <w:r w:rsidRPr="003D4863">
        <w:rPr>
          <w:b/>
          <w:sz w:val="24"/>
          <w:szCs w:val="18"/>
        </w:rPr>
        <w:t xml:space="preserve"> EĞİTİM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</w:p>
    <w:p w:rsidR="000E3B54" w:rsidRPr="000E3B54" w:rsidRDefault="000E3B54" w:rsidP="000E3B54">
      <w:pPr>
        <w:jc w:val="center"/>
        <w:rPr>
          <w:b/>
          <w:sz w:val="24"/>
          <w:szCs w:val="18"/>
        </w:rPr>
      </w:pPr>
      <w:proofErr w:type="gramStart"/>
      <w:r>
        <w:rPr>
          <w:b/>
          <w:sz w:val="24"/>
          <w:szCs w:val="18"/>
        </w:rPr>
        <w:t xml:space="preserve">MATEMATİK  </w:t>
      </w:r>
      <w:r w:rsidRPr="003D4863">
        <w:rPr>
          <w:b/>
          <w:sz w:val="24"/>
          <w:szCs w:val="18"/>
        </w:rPr>
        <w:t>DERSİ</w:t>
      </w:r>
      <w:proofErr w:type="gramEnd"/>
      <w:r>
        <w:rPr>
          <w:b/>
          <w:sz w:val="24"/>
          <w:szCs w:val="18"/>
        </w:rPr>
        <w:t xml:space="preserve"> 10</w:t>
      </w:r>
      <w:r w:rsidRPr="003D4863">
        <w:rPr>
          <w:b/>
          <w:sz w:val="24"/>
          <w:szCs w:val="18"/>
        </w:rPr>
        <w:t>. SINIF</w:t>
      </w:r>
      <w:r>
        <w:rPr>
          <w:b/>
          <w:sz w:val="24"/>
          <w:szCs w:val="18"/>
        </w:rPr>
        <w:t xml:space="preserve"> </w:t>
      </w:r>
      <w:r w:rsidRPr="003D4863">
        <w:rPr>
          <w:b/>
          <w:sz w:val="24"/>
          <w:szCs w:val="18"/>
        </w:rPr>
        <w:t>ÜNİTELENDİRİLMİŞ YILLIK DERS PLANI</w:t>
      </w:r>
    </w:p>
    <w:tbl>
      <w:tblPr>
        <w:tblW w:w="158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83"/>
        <w:gridCol w:w="1559"/>
        <w:gridCol w:w="1560"/>
        <w:gridCol w:w="4252"/>
        <w:gridCol w:w="1559"/>
        <w:gridCol w:w="993"/>
        <w:gridCol w:w="1134"/>
        <w:gridCol w:w="1275"/>
        <w:gridCol w:w="1276"/>
        <w:gridCol w:w="992"/>
      </w:tblGrid>
      <w:tr w:rsidR="000B5726" w:rsidRPr="00944E7C" w:rsidTr="000B5726">
        <w:trPr>
          <w:trHeight w:val="709"/>
          <w:tblHeader/>
        </w:trPr>
        <w:tc>
          <w:tcPr>
            <w:tcW w:w="993" w:type="dxa"/>
            <w:shd w:val="clear" w:color="000000" w:fill="F2F2F2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bookmarkStart w:id="0" w:name="RANGE!A1:F50"/>
            <w:r w:rsidRPr="00944E7C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HAFTA</w:t>
            </w:r>
            <w:bookmarkEnd w:id="0"/>
          </w:p>
        </w:tc>
        <w:tc>
          <w:tcPr>
            <w:tcW w:w="283" w:type="dxa"/>
            <w:shd w:val="clear" w:color="000000" w:fill="F2F2F2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0B5726">
              <w:rPr>
                <w:rFonts w:eastAsia="Times New Roman" w:cstheme="minorHAnsi"/>
                <w:b/>
                <w:bCs/>
                <w:color w:val="3F3F3F"/>
                <w:sz w:val="12"/>
                <w:szCs w:val="14"/>
                <w:lang w:eastAsia="tr-TR"/>
              </w:rPr>
              <w:t>DERS</w:t>
            </w:r>
            <w:r w:rsidRPr="000B5726">
              <w:rPr>
                <w:rFonts w:eastAsia="Times New Roman" w:cstheme="minorHAnsi"/>
                <w:b/>
                <w:bCs/>
                <w:color w:val="3F3F3F"/>
                <w:sz w:val="12"/>
                <w:szCs w:val="14"/>
                <w:lang w:eastAsia="tr-TR"/>
              </w:rPr>
              <w:br/>
              <w:t>SAAT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ÜNİTE/TEMA KONU (İÇERİK ÇERÇEVESİ)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ÖĞRENME ÇIKTILARI</w:t>
            </w:r>
          </w:p>
        </w:tc>
        <w:tc>
          <w:tcPr>
            <w:tcW w:w="4252" w:type="dxa"/>
            <w:shd w:val="clear" w:color="000000" w:fill="F2F2F2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b/>
                <w:bCs/>
                <w:color w:val="3F3F3F"/>
                <w:sz w:val="14"/>
                <w:szCs w:val="14"/>
                <w:lang w:eastAsia="tr-TR"/>
              </w:rPr>
              <w:t>SÜREÇ BİLEŞENLERİ</w:t>
            </w:r>
          </w:p>
        </w:tc>
        <w:tc>
          <w:tcPr>
            <w:tcW w:w="1559" w:type="dxa"/>
            <w:shd w:val="clear" w:color="000000" w:fill="F2F2F2"/>
            <w:vAlign w:val="center"/>
          </w:tcPr>
          <w:p w:rsidR="000B5726" w:rsidRPr="00CE4473" w:rsidRDefault="000B5726" w:rsidP="000B5726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</w:pPr>
            <w:r w:rsidRPr="00CE4473"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  <w:t>SOSYAL - DUYGUSAL ÖĞRENME BECERİLERİ</w:t>
            </w:r>
          </w:p>
        </w:tc>
        <w:tc>
          <w:tcPr>
            <w:tcW w:w="993" w:type="dxa"/>
            <w:shd w:val="clear" w:color="000000" w:fill="F2F2F2"/>
            <w:vAlign w:val="center"/>
          </w:tcPr>
          <w:p w:rsidR="000B5726" w:rsidRPr="00CE4473" w:rsidRDefault="000B5726" w:rsidP="000B5726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</w:pPr>
            <w:r w:rsidRPr="00CE4473"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  <w:t>DEĞERLER</w:t>
            </w:r>
          </w:p>
        </w:tc>
        <w:tc>
          <w:tcPr>
            <w:tcW w:w="1134" w:type="dxa"/>
            <w:shd w:val="clear" w:color="000000" w:fill="F2F2F2"/>
            <w:vAlign w:val="center"/>
          </w:tcPr>
          <w:p w:rsidR="000B5726" w:rsidRPr="00CE4473" w:rsidRDefault="000B5726" w:rsidP="000B5726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</w:pPr>
            <w:r w:rsidRPr="00CE4473"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  <w:t>OKURYAZARLIK BECERİLERİ</w:t>
            </w:r>
          </w:p>
        </w:tc>
        <w:tc>
          <w:tcPr>
            <w:tcW w:w="1275" w:type="dxa"/>
            <w:shd w:val="clear" w:color="000000" w:fill="F2F2F2"/>
            <w:vAlign w:val="center"/>
          </w:tcPr>
          <w:p w:rsidR="000B5726" w:rsidRPr="00CE4473" w:rsidRDefault="000B5726" w:rsidP="000B5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ÖLÇME VE DEĞERLENDİRME</w:t>
            </w:r>
          </w:p>
        </w:tc>
        <w:tc>
          <w:tcPr>
            <w:tcW w:w="1276" w:type="dxa"/>
            <w:shd w:val="clear" w:color="000000" w:fill="F2F2F2"/>
            <w:vAlign w:val="center"/>
          </w:tcPr>
          <w:p w:rsidR="000B5726" w:rsidRPr="00CE4473" w:rsidRDefault="000B5726" w:rsidP="000B5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CE4473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BELİRLİ GÜN VE HAFTALAR</w:t>
            </w:r>
          </w:p>
        </w:tc>
        <w:tc>
          <w:tcPr>
            <w:tcW w:w="992" w:type="dxa"/>
            <w:shd w:val="clear" w:color="000000" w:fill="F2F2F2"/>
            <w:vAlign w:val="center"/>
          </w:tcPr>
          <w:p w:rsidR="000B5726" w:rsidRPr="00CE4473" w:rsidRDefault="000B5726" w:rsidP="000B5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CE4473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AÇIKLAMALAR</w:t>
            </w:r>
          </w:p>
          <w:p w:rsidR="000B5726" w:rsidRPr="00CE4473" w:rsidRDefault="000B5726" w:rsidP="000B5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CE4473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OKUL DIŞI ÖĞRENME</w:t>
            </w:r>
          </w:p>
        </w:tc>
      </w:tr>
      <w:tr w:rsidR="000B5726" w:rsidRPr="00944E7C" w:rsidTr="000B5726">
        <w:trPr>
          <w:trHeight w:val="1728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CA623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1. Hafta:</w:t>
            </w:r>
            <w:r w:rsidRPr="00CA623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GEOMETRİK ŞEKİLLER/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Dik Üçgende Trigonometrik Oranlar ve Trigonometrik Özdeşlikler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10.4.1. Dik üçgende trigonometrik oranlara (sinüs, kosinüs, tanjant,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kotanjant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ve trigonometrik özdeşliklere ilişkin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Dik üçgende trigonometrik oranlar ve trigonom</w:t>
            </w:r>
            <w:bookmarkStart w:id="1" w:name="_GoBack"/>
            <w:bookmarkEnd w:id="1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etrik özdeşliklerle ilgili varsayımlarda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Trigonometrik oranlar ve trigonometrik özdeşliklerle ilgili örüntüleri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geneller.c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Trigonometrik oranlar ve trigonometrik özdeşliklerle ilgili elde ettiği genellemelerini varsayımlarıyla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ç) Yaptığı karşılaştırmalardan dik üçgende trigonometrik oranlara ilişkin önermeler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sunar.d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Ulaştığı trigonometrik oranları ve trigonometrik özdeşlikleri problemler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SDB2.3. Sosyal Farkındalık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D3. Çalışkanlık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5726" w:rsidRDefault="000B5726" w:rsidP="000B5726">
            <w:pPr>
              <w:jc w:val="center"/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</w:t>
            </w:r>
          </w:p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1367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64764C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2. Hafta:</w:t>
            </w:r>
            <w:r w:rsidRPr="0064764C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 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GEOMETRİK ŞEKİLLER/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Dik Üçgende Trigonometrik Oranlar ve Trigonometrik Özdeşlikler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10.4.1. Dik üçgende trigonometrik oranlara (sinüs, kosinüs, tanjant,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kotanjant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ve trigonometrik özdeşliklere ilişkin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Dik üçgende trigonometrik oranlar ve trigonometrik özdeşliklerle ilgili varsayımlarda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Trigonometrik oranlar ve trigonometrik özdeşliklerle ilgili örüntüleri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geneller.c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Trigonometrik oranlar ve trigonometrik özdeşliklerle ilgili elde ettiği genellemelerini varsayımlarıyla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Yaptığı karşılaştırmalardan dik üçgende trigonometrik oranlara ilişkin önermeler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Ulaştığı trigonometrik oranları ve trigonometrik özdeşlikleri problemler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SDB2.3. Sosyal Farkındalık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D3. Çalışkanlık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1309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GEOMETRİK ŞEKİLLER/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444444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444444"/>
                <w:sz w:val="14"/>
                <w:szCs w:val="14"/>
                <w:lang w:eastAsia="tr-TR"/>
              </w:rPr>
              <w:t>Üçgende Yardımcı Elemanlar ve Bunlar Arasındaki İlişkiler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10.4.2. Üçgenin yardımcı elemanlarının özellikleri ile ilgili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Üçgende iç ve dış açıortayların, kenarortayların, kenar orta dikmelerin ve yüksekliklerin özelliklerine ilişkin varsayımda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Farklı üçgen örneklerini inceleyerek varsayımlarına ilişkin örüntüleri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Üçgenin yardımcı elemanlarıyla ilgili genellemelerini varsayımlarıyla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Elde ettiği genellemelerden hareketle yardımcı elemanların özelliklerine ilişkin önermeler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Üçgenin yardımcı elemanlarıyla ilgili önermeleri problemler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SDB2.3. Sosyal Farkındalık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D3. Çalışkanlık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900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GEOMETRİK ŞEKİLLER/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444444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444444"/>
                <w:sz w:val="14"/>
                <w:szCs w:val="14"/>
                <w:lang w:eastAsia="tr-TR"/>
              </w:rPr>
              <w:t>Üçgende Yardımcı Elemanlar ve Bunlar Arasındaki İlişkiler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10.4.2. Üçgenin yardımcı elemanlarının özellikleri ile ilgili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Üçgende iç ve dış açıortayların, kenarortayların, kenar orta dikmelerin ve yüksekliklerin özelliklerine ilişkin varsayımda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Farklı üçgen örneklerini inceleyerek varsayımlarına ilişkin örüntüleri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Üçgenin yardımcı elemanlarıyla ilgili genellemelerini varsayımlarıyla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Elde ettiği genellemelerden hareketle yardımcı elemanların özelliklerine ilişkin önermeler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Üçgenin yardımcı elemanlarıyla ilgili önermeleri problemler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SDB2.3. Sosyal Farkındalık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D3. Çalışkanlık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1680"/>
        </w:trPr>
        <w:tc>
          <w:tcPr>
            <w:tcW w:w="993" w:type="dxa"/>
            <w:vMerge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GEOMETRİK ŞEKİLLER/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Üçgende Alan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10.4.3. Üçgenin bir kenarı ve o kenara ait yüksekliğinin değişimine bağlı olarak alanının değişimine ilişkin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Üçgenin bir kenarı ve o kenara ait yüksekliğindeki değişimin üçgenin alanındaki değişime etkisine dair varsayımlarda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Farklı üçgenlerdeki gözlemlerinden yararlanarak varsayımlarına yönelik örüntüleri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Genellemelerini varsayımlarıyla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Elde ettiği genellemelerden üçgenin alanının hangi elemanlara göre değiştiğine ilişkin önermeler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Önermeleri gerçek yaşam problemleri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SDB2.3. Sosyal Farkındalık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D3. Çalışkanlık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1211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lastRenderedPageBreak/>
              <w:t>5.HAFTA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>
              <w:rPr>
                <w:rFonts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GEOMETRİK ŞEKİLLER/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Üçgende Alan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10.4.3. Üçgenin bir kenarı ve o kenara ait yüksekliğinin değişimine bağlı olarak alanının değişimine ilişkin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Üçgenin bir kenarı ve o kenara ait yüksekliğindeki değişimin üçgenin alanındaki değişime etkisine dair varsayımlarda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Farklı üçgenlerdeki gözlemlerinden yararlanarak varsayımlarına yönelik örüntüleri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Genellemelerini varsayımlarıyla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Elde ettiği genellemelerden üçgenin alanının hangi elemanlara göre değiştiğine ilişkin önermeler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Önermeleri gerçek yaşam problemleri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SDB2.3. Sosyal Farkındalık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D3. Çalışkanlık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965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GEOMETRİK ŞEKİLLER/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Sinüs ve Kosinüs Teoremleri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10.4.4. Sinüs ve kosinüs teoremlerini doğrulayabilme veya ispatlayabilme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Üçgende sinüs ve kosinüs teoremlerine ilişkin farklı doğrulama veya ispatları kullanır.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Yapılan doğrulama veya ispatları yeni durumlara uyarlayarak değerlendirir.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SDB2.3. Sosyal Farkındalık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D3. Çalışkanlık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2726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>
              <w:rPr>
                <w:rFonts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İSTATİSTİKSEL ARAŞTIRMA SÜRECİ/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İki Kategorik Değişkenin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İlişkililiğini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İçeren İstatistiksel Problemi Oluşturma, Verileri Toplama ve Analize Hazır Hâle Getirme, Bulgulara Ulaşma ve Bulguları Yorumlama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10.6.1. İki kategorik değişkenli veri ile çalışabilme ve iki kategorik değişken arasındaki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dayalı karar verebilme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İki kategorik değişkenli veriye dayalı, istatistiksel araştırma gerektiren gerçek yaşam durumlarını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belirler.b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Bağlam içerisinde iki kategorik değişken arasındaki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odaklanan araştırma soruları oluşturur.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İki kategorik değişkenli veri toplamak/elde etmek için plan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ç) İki kategorik değişkenli verileri toplayarak/elde ederek analize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hazırlar.d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Araştırma sorusu bağlamında toplanan/elde edilen iki kategorik değişkenli verileri analiz etmek için görselleştirme ve/veya özetleme (toplam satır veya sütunlardaki göreli sıklıkları gösteren iki yönlü tablo, koşullu göreli sıklıkları gösteren sütun grafikleri, koşullu göreli sıklıklar gibi) araçlarından uygun olanı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seçer.e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Araştırma sorusu bağlamında toplanan/elde edilen verileri belirlediği araçlarla analiz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eder.f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İki kategorik değişkenli veri dağılımlarına dayalı istatistiksel araştırmadan hareketle elde edilen bulguları yorumlayarak sonuç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çıkarır.g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İki kategorik değişkenli veri dağılımlarına dayalı istatistiksel araştırmadan hareketle elde edilen sonuçları araştırma sorusu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D6. Dürüstlük,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D8. Mahremiyet,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692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Ekim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: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İSTATİSTİKSEL ARAŞTIRMA SÜRECİ/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İki Kategorik Değişkenin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İlişkililiğini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İçeren İstatistiksel Problemi Oluşturma, Verileri Toplama ve Analize Hazır Hâle Getirme, Bulgulara Ulaşma ve Bulguları Yorumlama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10.6.1. İki kategorik değişkenli veri ile çalışabilme ve iki kategorik değişken arasındaki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dayalı karar verebilme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İki kategorik değişkenli veriye dayalı, istatistiksel araştırma gerektiren gerçek yaşam durumlarını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belirler.b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Bağlam içerisinde iki kategorik değişken arasındaki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odaklanan araştırma soruları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oluşturur.c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İki kategorik değişkenli veri toplamak/elde etmek için plan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yapar.ç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İki kategorik değişkenli verileri toplayarak/elde ederek analize hazırlar.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d) Araştırma sorusu bağlamında toplanan/elde edilen iki kategorik değişkenli verileri analiz etmek için görselleştirme ve/veya özetleme (toplam satır veya sütunlardaki göreli sıklıkları gösteren iki yönlü tablo, koşullu göreli sıklıkları gösteren sütun grafikleri, koşullu göreli sıklıklar gibi) araçlarından uygun olanı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seçer.e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Araştırma sorusu bağlamında toplanan/elde edilen verileri belirlediği araçlarla analiz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eder.f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İki kategorik değişkenli veri dağılımlarına dayalı istatistiksel araştırmadan hareketle elde edilen bulguları yorumlayarak sonuç çıkarır.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g) İki kategorik değişkenli veri dağılımlarına dayalı istatistiksel araştırmadan hareketle elde edilen sonuçları araştırma sorusu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D6. Dürüstlük,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D8. Mahremiyet,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5726" w:rsidRPr="007A5FF4" w:rsidRDefault="000B5726" w:rsidP="000B572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B5726" w:rsidRPr="007A5FF4" w:rsidRDefault="000B5726" w:rsidP="000B572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0B5726" w:rsidRPr="00944E7C" w:rsidTr="000B5726">
        <w:trPr>
          <w:trHeight w:val="2842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5F6A4E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lastRenderedPageBreak/>
              <w:t xml:space="preserve"> </w:t>
            </w: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5F6A4E">
              <w:rPr>
                <w:rFonts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İSTATİSTİKSEL ARAŞTIRMA SÜRECİ/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İki Kategorik Değişkenin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İlişkililiğini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İçeren İstatistiksel Problemi Oluşturma, Verileri Toplama ve Analize Hazır Hâle Getirme, Bulgulara Ulaşma ve Bulguları Yorumlama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10.6.1. İki kategorik değişkenli veri ile çalışabilme ve iki kategorik değişken arasındaki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dayalı karar verebilme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İki kategorik değişkenli veriye dayalı, istatistiksel araştırma gerektiren gerçek yaşam durumlarını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Bağlam içerisinde iki kategorik değişken arasındaki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odaklanan araştırma soruları oluşturur.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İki kategorik değişkenli veri toplamak/elde etmek için plan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İki kategorik değişkenli verileri toplayarak/elde ederek analize hazırlar.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d) Araştırma sorusu bağlamında toplanan/elde edilen iki kategorik değişkenli verileri analiz etmek için görselleştirme ve/veya özetleme (toplam satır veya sütunlardaki göreli sıklıkları gösteren iki yönlü tablo, koşullu göreli sıklıkları gösteren sütun grafikleri, koşullu göreli sıklıklar gibi) araçlarından uygun olanı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seçer.e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Araştırma sorusu bağlamında toplanan/elde edilen verileri belirlediği araçlarla analiz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eder.f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İki kategorik değişkenli veri dağılımlarına dayalı istatistiksel araştırmadan hareketle elde edilen bulguları yorumlayarak sonuç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çıkarır.g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İki kategorik değişkenli veri dağılımlarına dayalı istatistiksel araştırmadan hareketle elde edilen sonuçları araştırma sorusu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D6. Dürüstlük,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D8. Mahremiyet,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1259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5F6A4E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5F6A4E">
              <w:rPr>
                <w:rFonts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İSTATİSTİKSEL ARAŞTIRMA SÜRECİ/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İki Kategorik Değişkenin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İlişkililiğini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İçeren İstatistiksel Problemi Oluşturma, Verileri Toplama ve Analize Hazır Hâle Getirme, Bulgulara Ulaşma ve Bulguları Yorumlama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10.6.1. İki kategorik değişkenli veri ile çalışabilme ve iki kategorik değişken arasındaki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dayalı karar verebilme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İki kategorik değişkenli veriye dayalı, istatistiksel araştırma gerektiren gerçek yaşam durumlarını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belirler.b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Bağlam içerisinde iki kategorik değişken arasındaki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odaklanan araştırma soruları oluşturur.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İki kategorik değişkenli veri toplamak/elde etmek için plan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ç) İki kategorik değişkenli verileri toplayarak/elde ederek analize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hazırlar.d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Araştırma sorusu bağlamında toplanan/elde edilen iki kategorik değişkenli verileri analiz etmek için görselleştirme ve/veya özetleme (toplam satır veya sütunlardaki göreli sıklıkları gösteren iki yönlü tablo, koşullu göreli sıklıkları gösteren sütun grafikleri, koşullu göreli sıklıklar gibi) araçlarından uygun olanı seçer.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e) Araştırma sorusu bağlamında toplanan/elde edilen verileri belirlediği araçlarla analiz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eder.f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İki kategorik değişkenli veri dağılımlarına dayalı istatistiksel araştırmadan hareketle elde edilen bulguları yorumlayarak sonuç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çıkarır.g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İki kategorik değişkenli veri dağılımlarına dayalı istatistiksel araştırmadan hareketle elde edilen sonuçları araştırma sorusu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D6. Dürüstlük,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D8. Mahremiyet,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5726" w:rsidRPr="007A5FF4" w:rsidRDefault="000B5726" w:rsidP="000B5726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0B5726" w:rsidRPr="007A5FF4" w:rsidRDefault="000B5726" w:rsidP="000B5726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0B5726" w:rsidRPr="007A5FF4" w:rsidRDefault="000B5726" w:rsidP="000B5726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B5726" w:rsidRPr="002E4CF9" w:rsidRDefault="000B5726" w:rsidP="000B5726">
            <w:pPr>
              <w:spacing w:after="0"/>
              <w:jc w:val="center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0B5726" w:rsidRDefault="000B5726" w:rsidP="000B5726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</w:p>
          <w:p w:rsidR="000B5726" w:rsidRPr="002E4CF9" w:rsidRDefault="000B5726" w:rsidP="000B5726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0B5726" w:rsidRDefault="000B5726" w:rsidP="000B5726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0B5726" w:rsidRPr="007A5FF4" w:rsidRDefault="000B5726" w:rsidP="000B5726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1401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0B5726" w:rsidRPr="005F6A4E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5F6A4E">
              <w:rPr>
                <w:rFonts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İSTATİSTİKSEL ARAŞTIRMA SÜRECİ/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İstatistiksel Görsel, Özet, Sonuç, Yorum, Çıkarım veya Tahminleri Değerlendirme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10.6.2. Başkaları tarafından oluşturulan iki kategorik değişkenli verilerin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ilişkililiğine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dayalı istatistiksel sonuç veya yorumları tartışabilme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Başkaları tarafından oluşturulan iki kategorik değişkenli verilerin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ilişkililiğine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dayalı istatistiksel sonuç veya yorumlara yönelik istatistiksel temellendirme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Başkaları tarafından oluşturulan iki kategorik değişkenli verilerin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ilişkililiğine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dayalı istatistiksel sonuç veya yorumlara yönelik hataları ya da yanlılıkları tespit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eder.c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Başkaları tarafından oluşturulan iki kategorik değişkenli verilerin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ilişkililiğine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dayalı istatistiksel sonuç veya yorumları çürütür ya da kabul eder.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D6. Dürüstlük,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D8. Mahremiyet,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955"/>
        </w:trPr>
        <w:tc>
          <w:tcPr>
            <w:tcW w:w="993" w:type="dxa"/>
            <w:vMerge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SAYILAR/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Bir Doğal Sayının Asal Çarpanları, Bölenleri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10.1.1. Bir doğal sayı ile asal çarpanları ve bölenleri arasındaki ilişkilere dair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Bir doğal sayının asal çarpanları ve bölenleri hakkında varsayımlarda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bulunur.b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Farklı örneklerden elde ettiği örüntüleri listeleyerek bir doğal sayının asal çarpanları ve bölenleri hakkındaki varsayımlarına yönelik örüntüleri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geneller.c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Oluşturduğu genellemelerin varsayımlarını karşılayıp karşılamadığını örneklerle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sınar.ç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Bir doğal sayının asal çarpanları ve bölenleri ile ilgili ulaştığı sonuçlara yönelik matematiksel önermeler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sunar.d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Elde ettiği önermelerin gerçek yaşam durumları içeren problemlerdeki kullanışlılığını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D6. Dürüstlük,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D8. Mahremiyet,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5726" w:rsidRPr="007A5FF4" w:rsidRDefault="000B5726" w:rsidP="000B5726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0B5726" w:rsidRPr="007A5FF4" w:rsidRDefault="000B5726" w:rsidP="000B572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B5726" w:rsidRPr="002E4CF9" w:rsidRDefault="000B5726" w:rsidP="000B5726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0B5726" w:rsidRDefault="000B5726" w:rsidP="000B5726">
            <w:pPr>
              <w:spacing w:after="0" w:line="240" w:lineRule="auto"/>
              <w:jc w:val="center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0B5726" w:rsidRPr="007A5FF4" w:rsidRDefault="000B5726" w:rsidP="000B572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0B5726" w:rsidRPr="00944E7C" w:rsidTr="000B5726">
        <w:trPr>
          <w:trHeight w:val="1640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lastRenderedPageBreak/>
              <w:t>12.HAFTA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>
              <w:rPr>
                <w:rFonts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SAYILAR/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Bir Doğal Sayının Asal Çarpanları, Bölenleri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10.1.1. Bir doğal sayı ile asal çarpanları ve bölenleri arasındaki ilişkilere dair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Bir doğal sayının asal çarpanları ve bölenleri hakkında varsayımlarda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bulunur.b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Farklı örneklerden elde ettiği örüntüleri listeleyerek bir doğal sayının asal çarpanları ve bölenleri hakkındaki varsayımlarına yönelik örüntüleri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geneller.c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Oluşturduğu genellemelerin varsayımlarını karşılayıp karşılamadığını örneklerle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sınar.ç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Bir doğal sayının asal çarpanları ve bölenleri ile ilgili ulaştığı sonuçlara yönelik matematiksel önermeler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sunar.d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Elde ettiği önermelerin gerçek yaşam durumları içeren problemlerdeki kullanışlılığını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5726" w:rsidRPr="007A5FF4" w:rsidRDefault="000B5726" w:rsidP="000B5726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1820"/>
        </w:trPr>
        <w:tc>
          <w:tcPr>
            <w:tcW w:w="993" w:type="dxa"/>
            <w:vMerge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SAYILAR/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En Büyük Ortak Bölen, En Küçük Ortak Kat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10.1.2. Birden çok doğal sayının ortak bölenleriyle bunların en büyüğü ve ortak katlarıyla bunların en küçüğü arasındaki ilişkilere dair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Birden çok doğal sayının ortak bölenleriyle bunların en büyüğü ve ortak katlarıyla bunların en küçüğü arasındaki ilişkilere dair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arsayımlarda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bulunur.b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Farklı örneklerden elde ettiği örüntüleri listeleyerek varsayımlarına yönelik örüntüleri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geneller.c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Oluşturduğu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enellemelerin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varsayımlarını karşılayıp karşılamadığını örneklerle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sınar.ç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Birden çok doğal sayının ortak bölenleriyle bunların en büyüğü ve ortak katlarıyla bunların en küçüğü arasındaki ilişkilere dair elde ettiği genellemelere yönelik önermeler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sunar.d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Sunduğu önermelerin gerçek yaşam durumları içeren problemlerdeki katkısını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değerlendirir.e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Elde ettiği önermeler ile ilgili matematiksel doğrulama yöntemlerini seçer ve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kullanır.f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Elde ettiği önermelere ilişkin işe koştuğu matematiksel doğrulamayı kullanışlılığı açısından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692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>
              <w:rPr>
                <w:rFonts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SAYILAR/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En Büyük Ortak Bölen, En Küçük Ortak Kat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10.1.2. Birden çok doğal sayının ortak bölenleriyle bunların en büyüğü ve ortak katlarıyla bunların en küçüğü arasındaki ilişkilere dair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Birden çok doğal sayının ortak bölenleriyle bunların en büyüğü ve ortak katlarıyla bunların en küçüğü arasındaki ilişkilere dair varsayımlarda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bulunur.b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Farklı örneklerden elde ettiği örüntüleri listeleyerek varsayımlarına yönelik örüntüleri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geneller.c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Oluşturduğu genellemelerin varsayımlarını karşılayıp karşılamadığını örneklerle sınar.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ç) Birden çok doğal sayının ortak bölenleriyle bunların en büyüğü ve ortak katlarıyla bunların en küçüğü arasındaki ilişkilere dair elde ettiği genellemelere yönelik önermeler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sunar.d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Sunduğu önermelerin gerçek yaşam durumları içeren problemlerdeki katkısını değerlendirir.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e) Elde ettiği önermeler ile ilgili matematiksel doğrulama yöntemlerini seçer ve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kullanır.f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Elde ettiği önermelere ilişkin işe koştuğu matematiksel doğrulamayı kullanışlılığı açısından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2819"/>
        </w:trPr>
        <w:tc>
          <w:tcPr>
            <w:tcW w:w="993" w:type="dxa"/>
            <w:vMerge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SAYILAR/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Bölünebilme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10.1.3. Bir doğal sayının belirli doğal sayılara bölümünden kalanlarına dair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 xml:space="preserve">a) 2, 3, 4, 5, 6, 9 ve 10 ile bölünebilme özelliklerinden hareketle bir doğal sayının 2, 3, 4, 5, 6, 8, 9 ve 10 ile bölümünden elde edilecek kalanlara ilişkin varsayımlarda </w:t>
            </w:r>
            <w:proofErr w:type="spellStart"/>
            <w:proofErr w:type="gramStart"/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>bulunur.b</w:t>
            </w:r>
            <w:proofErr w:type="spellEnd"/>
            <w:proofErr w:type="gramEnd"/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>) Aynı sayı ile bölme işleminden elde edilecek kalanlara ilişkin farklı örneklerle ilgili örüntüleri listeleyerek varsayımlarına yönelik örüntüleri geneller.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 xml:space="preserve">c) Oluşturduğu genellemenin kendi varsayımını karşılayıp karşılamadığını örneklerle </w:t>
            </w:r>
            <w:proofErr w:type="spellStart"/>
            <w:proofErr w:type="gramStart"/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>sınar.ç</w:t>
            </w:r>
            <w:proofErr w:type="spellEnd"/>
            <w:proofErr w:type="gramEnd"/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>) Ulaştığı sonuçlara yönelik matematiksel önermeleri doğrulayabileceği şekilde sunar.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d) Ulaştığı önermelerin katkısını bu sayıların en küçük ortak katlarından oluşan sayılara bölümünden kalanı bulma bağlamında değerlendirir.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 xml:space="preserve">e) Önermelere ilişkin matematiksel doğrulama yöntemlerini seçer ve </w:t>
            </w:r>
            <w:proofErr w:type="spellStart"/>
            <w:proofErr w:type="gramStart"/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>kullanır.f</w:t>
            </w:r>
            <w:proofErr w:type="spellEnd"/>
            <w:proofErr w:type="gramEnd"/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 xml:space="preserve">) Önermelere ilişkin işe koştuğu matematiksel doğrulama yöntemini kullanışlılığı açısından değerlendirir.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2129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lastRenderedPageBreak/>
              <w:t>14.HAFTA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SAYILAR/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Bölünebilme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10.1.3. Bir doğal sayının belirli doğal sayılara bölümünden kalanlarına dair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>a) 2, 3, 4, 5, 6, 9 ve 10 ile bölünebilme özelliklerinden hareketle bir doğal sayının 2, 3, 4, 5, 6, 8, 9 ve 10 ile bölümünden elde edilecek kalanlara ilişkin varsayımlarda bulunur.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b) Aynı sayı ile bölme işleminden elde edilecek kalanlara ilişkin farklı örneklerle ilgili örüntüleri listeleyerek varsayımlarına yönelik örüntüleri geneller.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c) Oluşturduğu genellemenin kendi varsayımını karşılayıp karşılamadığını örneklerle sınar.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ç) Ulaştığı sonuçlara yönelik matematiksel önermeleri doğrulayabileceği şekilde sunar.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d) Ulaştığı önermelerin katkısını bu sayıların en küçük ortak katlarından oluşan sayılara bölümünden kalanı bulma bağlamında değerlendirir.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e) Önermelere ilişkin matematiksel doğrulama yöntemlerini seçer ve kullanır.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 xml:space="preserve">f) Önermelere ilişkin işe koştuğu matematiksel doğrulama yöntemini kullanışlılığı açısından değerlendirir.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1664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0B5726" w:rsidRPr="007A5FF4" w:rsidRDefault="000B5726" w:rsidP="000B5726">
            <w:pPr>
              <w:ind w:left="113" w:right="113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Sayılarda Tanımlı Fonksiyonlar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10.2.1. Gerçek sayılarda fonksiyon olma şartları ile gerçek sayılarda tanımlı fonksiyonların nitel özelliklerini matematiksel temsillerle değerlendirebilme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 xml:space="preserve">a) Gerçek sayılarda fonksiyon olma şartları ile gerçek sayılarda tanımlı fonksiyonların nitel özelliklerini (tanım kümesi, görüntü kümesi, işareti, </w:t>
            </w:r>
            <w:proofErr w:type="spellStart"/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>artanlığı-azalanlığı</w:t>
            </w:r>
            <w:proofErr w:type="spellEnd"/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 xml:space="preserve">, maksimum-minimum noktaları, sıfırları, bire birliği, tekliği-çiftliği, </w:t>
            </w:r>
            <w:proofErr w:type="spellStart"/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>örtenliği</w:t>
            </w:r>
            <w:proofErr w:type="spellEnd"/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>) grafik ve cebirsel temsilleri üzerinden analiz eder.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b) Gerçek sayılarda tanımlı fonksiyonların grafik ve cebirsel temsillerini fonksiyon olma şartları ve fonksiyonların nitel özellikleri bakımından karşılaştırır.</w:t>
            </w: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br/>
              <w:t>c) Karşılaştırmalarından hareketle gerçek sayılarda tanımlı fonksiyonların grafik ve cebirsel temsilleri ile nitel özellikleri hakkında yargıda bulunur.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551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0B5726" w:rsidRPr="007A5FF4" w:rsidRDefault="000B5726" w:rsidP="000B5726">
            <w:pPr>
              <w:ind w:left="113" w:right="113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Gerçek Sayılarda Tanımlı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 ve Bu Fonksiyonların Nitel Özellikleri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10.2.2. Gerçek sayılarda f(x) = x² şeklinde tanımlı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fonksiyonun nitel özellikleri ile bu fonksiyondan türetilen (g(x) = a ∙ f(x ± r) ± k (a, r, k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a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0))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n nitel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zelliklerine ili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kin matematiksel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fonksiyonun nitel özelliklerini (tanım kümesi, görüntü kümesi, işareti,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artanlığı-azalanlığı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maksimum-minimum noktaları, sıfırları, bire birliği, tekliği-çiftliği,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örtenliği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matematiksel temsilleri kullanarak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fonksiyonun nitel özellikleri ile matematiksel temsilleri arasındaki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c)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fonksiyonu grafik ve cebirsel temsili üzerinde yapılan işlemlerle diğer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fonksiyonlara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ç)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 ile elde ettiği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fonksiyonların grafik ve cebirsel temsilleri arasındaki ilişkiyi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d)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fonksiyonun nitel özelliklerinden hareketle diğer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fonksiyonların nitel özellikleri hakkında varsayımlarda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e) Varsayımlarına dayalı olarak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fonksiyonların nitel özelliklerine ilişkin örüntüleri (cebirsel, sayısal veya grafiksel)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f) Genellemelerinin varsayımlarını karşılayıp karşılamadığını kontrol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eder.g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Genellemelerinden elde ettiği önermeleri uygun sözel veya cebirsel dil ile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sunar.ğ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Elde ettiği önermelerin gerçek yaşam bağlamlarındaki kullanışlılığını değerlendirir.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h) Önermelerini grafiksel olarak doğrular veya cebirsel olarak ispatlar.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ı) İşe koştuğu doğrulama veya ispat yöntemlerinin farklı durumlardaki kullanışlılığını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3102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lastRenderedPageBreak/>
              <w:t>17.HAFTA</w:t>
            </w:r>
          </w:p>
          <w:p w:rsidR="000B5726" w:rsidRPr="007A5FF4" w:rsidRDefault="000B5726" w:rsidP="000B5726">
            <w:pPr>
              <w:ind w:left="113" w:right="113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Gerçek Sayılarda Tanımlı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 ve Bu Fonksiyonların Nitel Özellikleri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10.2.2. Gerçek sayılarda f(x) = x² şeklinde tanımlı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fonksiyonun nitel özellikleri ile bu fonksiyondan türetilen (g(x) = a ∙ f(x ± r) ± k (a, r, k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a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0))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fonksiyonların nitel özelliklerine ilişkin matematiksel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C919FC" w:rsidRDefault="00C919FC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0B5726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fonksiyonun nitel özelliklerini (tanım kümesi, görüntü kümesi, işareti,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artanlığı-azalanlığı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maksimum-minimum noktaları, sıfırları, bire birliği, tekliği-çiftliği,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örtenliği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matematiksel temsilleri kullanarak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belirler.b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fonksiyonun nitel özellikleri ile matematiksel temsilleri arasındaki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c)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fonksiyonu grafik ve cebirsel temsili üzerinde yapılan işlemlerle diğer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fonksiyonlara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dönüştürür.ç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 ile elde ettiği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fonksiyonların grafik ve cebirsel temsilleri arasındaki ilişkiyi ifade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eder.d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referans fonksiyonun nitel özelliklerinden hareketle diğer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fonksiyonların nitel özellikleri hakkında varsayımlarda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bulunur.e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Varsayımlarına dayalı olarak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fonksiyonların nitel özelliklerine ilişkin örüntüleri (cebirsel, sayısal veya grafiksel)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geneller.f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Genellemelerinin varsayımlarını karşılayıp karşılamadığını kontrol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eder.g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enellemelerinden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elde ettiği önermeleri uygun sözel veya cebirsel dil ile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sunar.ğ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Elde ettiği önermelerin gerçek yaşam bağlamlarındaki kullanışlılığını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değerlendirir.h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Önermelerini grafiksel olarak doğrular veya cebirsel olarak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ispatlar.ı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İşe koştuğu doğrulama veya ispat yöntemlerinin farklı durumlardaki kullanışlılığını değerlendirir.</w:t>
            </w:r>
          </w:p>
          <w:p w:rsidR="00C919FC" w:rsidRPr="00944E7C" w:rsidRDefault="00C919FC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0B5726" w:rsidRPr="00944E7C" w:rsidTr="000B5726">
        <w:trPr>
          <w:trHeight w:val="3527"/>
        </w:trPr>
        <w:tc>
          <w:tcPr>
            <w:tcW w:w="993" w:type="dxa"/>
            <w:vMerge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Sayılarda Tanımlı Karekök Fonksiyonlar ve Bu Fonksiyonların Nitel Özellikleri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10.2.3. Gerçek sayılarda f(x) = √x (x ≥ 0) şeklinde tanımlı karekök referans fonksiyonun nitel özellikleri ile bu fonksiyondan türetilen (g(x) = a ∙ f(x ± r) ± k (a, r, k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a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0)) karek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 fonksiyonlar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n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n nitel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zelliklerine ili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kin matematiksel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Karekök referans fonksiyonun nitel özelliklerini (tanım kümesi, görüntü kümesi, işareti,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artanlığı-azalanlığı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maksimum-minimum noktaları, sıfırları, bire birliği, tekliği-çiftliği,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örtenliği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matematiksel temsilleri kullanarak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belirler.b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Karekök referans fonksiyonun nitel özellikleri ile matematiksel temsilleri arasındaki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Karekök referans fonksiyonu grafik ve cebirsel temsili üzerinde yapılan işlemlerle diğer karekök fonksiyonlarına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Karekök referans fonksiyon ile elde ettiği karekök fonksiyonlarının grafik ve cebirsel temsilleri arasındaki ilişkiyi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d) Karekök referans fonksiyonun nitel özelliklerinden hareketle diğer karekök fonksiyonlarının nitel özellikleri hakkında varsayımlarda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bulunur.e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Varsayımlarına dayalı olarak karekök fonksiyonlarının nitel özelliklerine ilişkin örüntüleri (cebirsel, sayısal veya grafiksel)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f) Genellemelerinin varsayımlarını karşılayıp karşılamadığını kontrol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eder.g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Genellemelerinden elde ettiği önermeleri uygun sözel veya cebirsel dil ile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sunar.ğ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Elde ettiği önermelerin gerçek yaşam bağlamlarındaki kullanışlılığını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değerlendirir.h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Önermelerini grafiksel olarak doğrular veya cebirsel olarak ispatlar.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ı) İşe koştuğu doğrulama veya ispat yöntemlerinin farklı durumlardaki kullanışlılığını değerlendirir.</w:t>
            </w:r>
          </w:p>
          <w:p w:rsidR="00C919FC" w:rsidRPr="00944E7C" w:rsidRDefault="00C919FC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976"/>
        </w:trPr>
        <w:tc>
          <w:tcPr>
            <w:tcW w:w="993" w:type="dxa"/>
            <w:vMerge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Sayılarda Tanımlı Karekök Fonksiyonlar ve Bu Fonksiyonların Nitel Özellikleri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10.2.3. Gerçek sayılarda f(x) = √x (x ≥ 0) şeklinde tanımlı karekök referans fonksiyonun nitel özellikleri ile bu fonksiyondan türetilen (g(x) = a ∙ f(x ± r) ± k (a, r, k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a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0)) karek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 fonksiyonlar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n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n nitel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zelliklerine ili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kin matematiksel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Karekök referans fonksiyonun nitel özelliklerini (tanım kümesi, görüntü kümesi, işareti,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artanlığı-azalanlığı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maksimum-minimum noktaları, sıfırları, bire birliği, tekliği-çiftliği,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örtenliği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matematiksel temsilleri kullanarak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Karekök referans fonksiyonun nitel özellikleri ile matematiksel temsilleri arasındaki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Karekök referans fonksiyonu grafik ve cebirsel temsili üzerinde yapılan işlemlerle diğer karekök fonksiyonlarına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Karekök referans fonksiyon ile elde ettiği karekök fonksiyonlarının grafik ve cebirsel temsilleri arasındaki ilişkiyi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691"/>
        </w:trPr>
        <w:tc>
          <w:tcPr>
            <w:tcW w:w="993" w:type="dxa"/>
            <w:shd w:val="clear" w:color="auto" w:fill="auto"/>
            <w:vAlign w:val="center"/>
            <w:hideMark/>
          </w:tcPr>
          <w:p w:rsidR="000B5726" w:rsidRPr="005F6A4E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lastRenderedPageBreak/>
              <w:t>18.HAFTA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5F6A4E">
              <w:rPr>
                <w:rFonts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tr-TR"/>
              </w:rPr>
              <w:t> </w:t>
            </w: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Sayılarda Tanımlı Karekök Fonksiyonlar ve Bu Fonksiyonların Nitel Özellikleri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10.2.3. Gerçek sayılarda f(x) = √x (x ≥ 0) şeklinde tanımlı karekök referans fonksiyonun nitel özellikleri ile bu fonksiyondan türetilen (g(x) = a ∙ f(x ± r) ± k (a, r, k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a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0)) karek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 fonksiyonlar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n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n nitel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zelliklerine ili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kin matematiksel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eastAsia="tr-TR"/>
              </w:rPr>
              <w:t> 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d) Karekök referans fonksiyonun nitel özelliklerinden hareketle diğer karekök fonksiyonlarının nitel özellikleri hakkında varsayımlarda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bulunur.e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Varsayımlarına dayalı olarak karekök fonksiyonlarının nitel özelliklerine ilişkin örüntüleri (cebirsel, sayısal veya grafiksel)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Genellemelerinin varsayımlarını karşılayıp karşılamadığını kontrol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g) Genellemelerinden elde ettiği önermeleri uygun sözel veya cebirsel dil ile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sunar.ğ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Elde ettiği önermelerin gerçek yaşam bağlamlarındaki kullanışlılığını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değerlendirir.h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Önermelerini grafiksel olarak doğrular veya cebirsel olarak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ispatlar.ı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İşe koştuğu doğrulama veya ispat yöntemlerinin farklı durumlardaki kullanışlılığını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3530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>
              <w:rPr>
                <w:rFonts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Sayılarda Tanımlı Karekök Fonksiyonlar ve Bu Fonksiyonların Nitel Özellikleri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10.2.3. Gerçek sayılarda f(x) = √x (x ≥ 0) şeklinde tanımlı karekök referans fonksiyonun nitel özellikleri ile bu fonksiyondan türetilen (g(x) = a ∙ f(x ± r) ± k (a, r, k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a ≠ 0)) karekök fonksiyonlarının nitel özelliklerine ilişkin matematiksel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Karekök referans fonksiyonun nitel özelliklerini (tanım kümesi, görüntü kümesi, işareti,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artanlığı-azalanlığı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maksimum-minimum noktaları, sıfırları, bire birliği, tekliği-çiftliği,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örtenliği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matematiksel temsilleri kullanarak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Karekök referans fonksiyonun nitel özellikleri ile matematiksel temsilleri arasındaki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Karekök referans fonksiyonu grafik ve cebirsel temsili üzerinde yapılan işlemlerle diğer karekök fonksiyonlarına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Karekök referans fonksiyon ile elde ettiği karekök fonksiyonlarının grafik ve cebirsel temsilleri arasındaki ilişkiyi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d) Karekök referans fonksiyonun nitel özelliklerinden hareketle diğer karekök fonksiyonlarının nitel özellikleri hakkında varsayımlarda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bulunur.e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Varsayımlarına dayalı olarak karekök fonksiyonlarının nitel özelliklerine ilişkin örüntüleri (cebirsel, sayısal veya grafiksel)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f) Genellemelerinin varsayımlarını karşılayıp karşılamadığını kontrol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eder.g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Genellemelerinden elde ettiği önermeleri uygun sözel veya cebirsel dil ile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sunar.ğ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Elde ettiği önermelerin gerçek yaşam bağlamlarındaki kullanışlılığını değerlendirir.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h) Önermelerini grafiksel olarak doğrular veya cebirsel olarak ispatlar.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ı) İşe koştuğu doğrulama veya ispat yöntemlerinin farklı durumlardaki kullanışlılığını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B5726" w:rsidRPr="002E4CF9" w:rsidRDefault="000B5726" w:rsidP="000B5726">
            <w:pPr>
              <w:spacing w:after="0" w:line="360" w:lineRule="auto"/>
              <w:jc w:val="center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1.DÖNEM SONU</w:t>
            </w:r>
          </w:p>
          <w:p w:rsidR="000B5726" w:rsidRDefault="000B5726" w:rsidP="000B5726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0B5726" w:rsidRPr="00BE0480" w:rsidRDefault="000B5726" w:rsidP="000B5726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2252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5F6A4E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5F6A4E">
              <w:rPr>
                <w:rFonts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Sayılarda Tanımlı Rasyonel Fonksiyonlar ve Bu Fonksiyonların Nitel Özellikleri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10.2.4. Gerçek sayılarda f(x) = 1/x (x ≠ 0) şeklinde tanımlı rasyonel referans fonksiyonun nitel özellikleri ile bu fonksiyondan türetilen (g(x) = a ∙ f(x ± r) ± k (a, r, k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a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0)) rasyonel fonksiyonlar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n nitel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zelliklerine ili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kin matematiksel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Rasyonel referans fonksiyonun nitel özelliklerini (tanım kümesi, görüntü kümesi, işareti,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artanlığı-azalanlığı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maksimum-minimum noktaları, sıfırları, bire birliği, tekliği-çiftliği,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örtenliği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matematiksel temsilleri kullanarak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Rasyonel referans fonksiyonun nitel özellikleri ile matematiksel temsilleri arasındaki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Rasyonel referans fonksiyonu grafik ve cebirsel temsili üzerinde yapılan işlemlerle diğer rasyonel fonksiyonlara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Rasyonel referans fonksiyon ile elde ettiği rasyonel fonksiyonların grafik ve cebirsel temsilleri arasındaki ilişkiyi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Rasyonel referans fonksiyonun nitel özelliklerinden hareketle diğer rasyonel fonksiyonların nitel özellikleri hakkında varsayımlarda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e) Varsayımlarına dayalı olarak rasyonel fonksiyonların nitel özelliklerine ilişkin örüntüleri (cebirsel, sayısal veya grafiksel)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f) Genellemelerinin varsayımlarını karşılayıp karşılamadığını kontrol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eder.g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Genellemelerinden elde ettiği önermeleri uygun sözel veya cebirsel dil ile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ğ) Elde ettiği önermelerin gerçek yaşam bağlamlarındaki kullanışlılığını değerlendirir.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h) Önermelerini grafiksel olarak doğrular veya cebirsel olarak ispatlar.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ı) İşe koştuğu doğrulama veya ispat yöntemlerinin farklı durumlardaki kullanışlılığını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B5726" w:rsidRPr="002E4CF9" w:rsidRDefault="000B5726" w:rsidP="000B5726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0B5726" w:rsidRPr="002E4CF9" w:rsidRDefault="000B5726" w:rsidP="000B5726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0B5726" w:rsidRPr="007A5FF4" w:rsidRDefault="000B5726" w:rsidP="000B5726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0B5726" w:rsidRPr="00944E7C" w:rsidTr="000B5726">
        <w:trPr>
          <w:trHeight w:val="3838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lastRenderedPageBreak/>
              <w:t>21.HAFTA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Gerçek Sayılarda Tanımlı Rasyonel Fonksiyonlar ve Bu Fonksiyonların Nitel Özellikleri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10.2.4. Gerçek sayılarda f(x) = 1/x (x ≠ 0) şeklinde tanımlı rasyonel referans fonksiyonun nitel özellikleri ile bu fonksiyondan türetilen (g(x) = a ∙ f(x ± r) ± k (a, r, k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∈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944E7C">
              <w:rPr>
                <w:rFonts w:ascii="Cambria Math" w:eastAsia="Times New Roman" w:hAnsi="Cambria Math" w:cs="Cambria Math"/>
                <w:color w:val="000000"/>
                <w:sz w:val="14"/>
                <w:szCs w:val="14"/>
                <w:lang w:eastAsia="tr-TR"/>
              </w:rPr>
              <w:t>ℝ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a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≠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0)) rasyonel fonksiyonlar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ı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n nitel 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zelliklerine ili</w:t>
            </w:r>
            <w:r w:rsidRPr="00944E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kin matematiksel muhakeme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Rasyonel referans fonksiyonun nitel özelliklerini (tanım kümesi, görüntü kümesi, işareti,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artanlığı-azalanlığı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, maksimum-minimum noktaları, sıfırları, bire birliği, tekliği-çiftliği,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örtenliği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matematiksel temsilleri kullanarak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Rasyonel referans fonksiyonun nitel özellikleri ile matematiksel temsilleri arasındaki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Rasyonel referans fonksiyonu grafik ve cebirsel temsili üzerinde yapılan işlemlerle diğer rasyonel fonksiyonlara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Rasyonel referans fonksiyon ile elde ettiği rasyonel fonksiyonların grafik ve cebirsel temsilleri arasındaki ilişkiyi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Rasyonel referans fonksiyonun nitel özelliklerinden hareketle diğer rasyonel fonksiyonların nitel özellikleri hakkında varsayımlarda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e) Varsayımlarına dayalı olarak rasyonel fonksiyonların nitel özelliklerine ilişkin örüntüleri (cebirsel, sayısal veya grafiksel)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Genellemelerinin varsayımlarını karşılayıp karşılamadığını kontrol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g) Genellemelerinden elde ettiği önermeleri uygun sözel veya cebirsel dil ile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ğ) Elde ettiği önermelerin gerçek yaşam bağlamlarındaki kullanışlılığını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değerlendirir.h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) Önermelerini grafiksel olarak doğrular veya cebirsel olarak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ispatlar.ı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İşe koştuğu doğrulama veya ispat yöntemlerinin farklı durumlardaki kullanışlılığını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409"/>
        </w:trPr>
        <w:tc>
          <w:tcPr>
            <w:tcW w:w="993" w:type="dxa"/>
            <w:vMerge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000000" w:fill="FFFFFF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Ters Fonksiyonlar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10.2.5. Doğrusal,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karekök ve rasyonel referans fonksiyonlar ile bu fonksiyonlardan türetilebilen fonksiyonların ters fonksiyonlarına dair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Referans fonksiyonlar ve bunlardan türetilebilen fonksiyonlar üzerinden bir fonksiyonun ters fonksiyonuna ilişkin varsayımlarda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Varsayımlarından yararlanıp farklı durumlarla ilgili örüntüleri listeleyerek referans fonksiyonlar ve bunlardan türetilen fonksiyonların ters fonksiyonlarına ilişkin genellemeler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Referans fonksiyonlar ve bunlardan türetilen fonksiyonların ters fonksiyonlarıyla ilişkisine dair varsayımları ile genellemelerini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ç) Referans fonksiyonlar ve bunlardan türetilen fonksiyonların ters fonksiyon ilişkisine ait önermeleri matematiksel olarak doğrulanabilecek şekilde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sunar.d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Referans fonksiyonlar ve bunlardan türetilen fonksiyonların ters fonksiyonlarına ait elde edilen önermeleri fonksiyonların genel özellikleri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2673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>
              <w:rPr>
                <w:rFonts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283" w:type="dxa"/>
            <w:shd w:val="clear" w:color="000000" w:fill="FFFFFF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Ters Fonksiyonlar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10.2.5. Doğrusal,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karekök ve rasyonel referans fonksiyonlar ile bu fonksiyonlardan türetilebilen fonksiyonların ters fonksiyonlarına dair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Referans fonksiyonlar ve bunlardan türetilebilen fonksiyonlar üzerinden bir fonksiyonun ters fonksiyonuna ilişkin varsayımlarda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Varsayımlarından yararlanıp farklı durumlarla ilgili örüntüleri listeleyerek referans fonksiyonlar ve bunlardan türetilen fonksiyonların ters fonksiyonlarına ilişkin genellemeler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Referans fonksiyonlar ve bunlardan türetilen fonksiyonların ters fonksiyonlarıyla ilişkisine dair varsayımları ile genellemelerini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Referans fonksiyonlar ve bunlardan türetilen fonksiyonların ters fonksiyon ilişkisine ait önermeleri matematiksel olarak doğrulanabilecek şekilde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Referans fonksiyonlar ve bunlardan türetilen fonksiyonların ters fonksiyonlarına ait elde edilen önermeleri fonksiyonların genel özellikleri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2110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C34809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lastRenderedPageBreak/>
              <w:t>23.HAFTA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C34809">
              <w:rPr>
                <w:rFonts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Fonksiyon, Karekök Fonksiyonu ve Rasyonel Fonksiyonlarla İfade Edilebilen Denklem ve Eşitsizlikler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10.2.6. Doğrusal,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karekök, rasyonel referans fonksiyonlar ve bunlardan türetilen fonksiyonlarla ifade edilebilen denklem ve eşitsizlikler içeren problemleri çözebilme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Bu fonksiyonlarla ifade edilebilen denklem ve eşitsizliklere ilişkin matematiksel bileşenleri (nitel özellikleri ile cebirsel ve grafik temsilleri) belirler.     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Bu fonksiyonlarla ifade edilebilen denklem ve eşitsizliklere ilişkin matematiksel bileşenlerin aralarındaki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Bu fonksiyonlarla ifade edilebilen denklem ve eşitsizliklerin problem bağlamındaki temsillerini farklı temsillere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Dönüştürdüğü temsillerin problem bağlamındaki anlamını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Elde ettiği ve yorumladığı farklı temsillerden yararlanarak problemin çözümü için strateji oluşturur.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e) Belirlediği stratejiyi kullanır.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Elde ettiği çözümü farklı yöntemleri kullanarak doğrular.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g) Problemin olası çözüm stratejilerini gözden geçirir.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ğ) Problemin olası çözüm stratejilerinin farklı problem durumlarında kullanımı ile ilgili çıkarımlar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h) Çıkarımlarının geçerliliğini sözel, cebirsel ve grafiksel </w:t>
            </w:r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argümanlarla</w:t>
            </w:r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5726" w:rsidRPr="000B130C" w:rsidRDefault="000B5726" w:rsidP="000B5726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0B5726" w:rsidRPr="000B130C" w:rsidRDefault="000B5726" w:rsidP="000B5726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0B5726" w:rsidRDefault="000B5726" w:rsidP="000B5726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0B5726" w:rsidRDefault="000B5726" w:rsidP="000B5726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0B5726" w:rsidRPr="007A5FF4" w:rsidRDefault="000B5726" w:rsidP="000B5726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0B5726" w:rsidRPr="000B130C" w:rsidRDefault="000B5726" w:rsidP="000B5726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B5726" w:rsidRPr="002E4CF9" w:rsidRDefault="000B5726" w:rsidP="000B5726">
            <w:pPr>
              <w:spacing w:after="0"/>
              <w:jc w:val="center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0B5726" w:rsidRPr="002E4CF9" w:rsidRDefault="000B5726" w:rsidP="000B5726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0B5726" w:rsidRPr="00944E7C" w:rsidTr="000B5726">
        <w:trPr>
          <w:trHeight w:val="2818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C34809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C34809">
              <w:rPr>
                <w:rFonts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NİCELİKLER VE DEĞİŞİMLER/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Fonksiyon, Karekök Fonksiyonu ve Rasyonel Fonksiyonlarla İfade Edilebilen Denklem ve Eşitsizlikler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10.2.6. Doğrusal,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karesel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, karekök, rasyonel referans fonksiyonlar ve bunlardan türetilen fonksiyonlarla ifade edilebilen denklem ve eşitsizlikler içeren problemleri çözebilme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0B5726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Bu fonksiyonlarla ifade edilebilen denklem ve eşitsizliklere ilişkin matematiksel bileşenleri (nitel özellikleri ile cebirsel ve grafik temsilleri) belirler.     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Bu fonksiyonlarla ifade edilebilen denklem ve eşitsizliklere ilişkin matematiksel bileşenlerin aralarındaki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Bu fonksiyonlarla ifade edilebilen denklem ve eşitsizliklerin problem bağlamındaki temsillerini farklı temsillere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Dönüştürdüğü temsillerin problem bağlamındaki anlamını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Elde ettiği ve yorumladığı farklı temsillerden yararlanarak problemin çözümü için strateji oluşturur.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e) Belirlediği stratejiyi kullanır.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Elde ettiği çözümü farklı yöntemleri kullanarak doğrular.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g) Problemin olası çözüm stratejilerini gözden geçirir.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ğ) Problemin olası çözüm stratejilerinin farklı problem durumlarında kullanımı ile ilgili çıkarımlar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h) Çıkarımlarının geçerliliğini sözel, cebirsel ve grafiksel </w:t>
            </w:r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argümanlarla</w:t>
            </w:r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değerlendirir.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D5. Duyarlılık,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D16. Sorumluluk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OB3. Finansal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5726" w:rsidRDefault="000B5726" w:rsidP="000B5726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B5726" w:rsidRPr="002E4CF9" w:rsidRDefault="000B5726" w:rsidP="000B5726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0B5726" w:rsidRDefault="000B5726" w:rsidP="000B5726">
            <w:pPr>
              <w:spacing w:after="0" w:line="240" w:lineRule="auto"/>
              <w:jc w:val="center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</w:t>
            </w:r>
          </w:p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0B5726" w:rsidRPr="00944E7C" w:rsidTr="000B5726">
        <w:trPr>
          <w:trHeight w:val="976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SAYMA, ALGORİTMA VE BİLİŞİM/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Sayma Stratejileri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10.3.1. Sayma stratejileri kullanarak problem çözebilme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0B5726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Verilen sayma problemindeki sayılacak nesneleri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Sayma problemlerinde yer alan nesneler arasındaki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Problem durumlarındaki sözel ifadeleri görsel temsillere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Problem durumlarını onlara eş olan başka problem durumlarıyla ya da uygun görsel, tablo veya cebirsel temsillerle yeniden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Sayma problemlerindeki farklı durumlara uygun çözüm stratejisi oluşturur.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e) Seçtiği çözüm stratejisini kullanır.     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Seçtiği çözüm stratejisini kontrol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g) Sayma problemlerindeki olası çözüm stratejilerini gözden geçirir.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ğ) Sayma problemlerinde çözüme ulaştıran stratejilere yönelik çıkarımlar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h) Sayma problemlerinde çözüme ulaştıran stratejilere yönelik çıkarımları değerlendirir.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SDB1.2. Kendini Düzenleme (Öz Düzenleme),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D19. Vatanseverlik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5726" w:rsidRDefault="000B5726" w:rsidP="000B5726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0B5726" w:rsidRPr="007A5FF4" w:rsidRDefault="000B5726" w:rsidP="000B5726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1973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lastRenderedPageBreak/>
              <w:t>26.HAFTA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SAYMA, ALGORİTMA VE BİLİŞİM/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Sayma Stratejileri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10.3.1. Sayma stratejileri kullanarak problem çözebilme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Verilen sayma problemindeki sayılacak nesneleri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Sayma problemlerinde yer alan nesneler arasındaki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Problem durumlarındaki sözel ifadeleri görsel temsillere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Problem durumlarını onlara eş olan başka problem durumlarıyla ya da uygun görsel, tablo veya cebirsel temsillerle yeniden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Sayma problemlerindeki farklı durumlara uygun çözüm stratejisi oluşturur.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e) Seçtiği çözüm stratejisini kullanır.     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Seçtiği çözüm stratejisini kontrol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g) Sayma problemlerindeki olası çözüm stratejilerini gözden geçirir.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ğ) Sayma problemlerinde çözüme ulaştıran stratejilere yönelik çıkarımlar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h) Sayma problemlerinde çözüme ulaştıran stratejilere yönelik çıkarımları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SDB1.2. Kendini Düzenleme (Öz Düzenleme),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D19. Vatanseverlik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0B5726" w:rsidRPr="00944E7C" w:rsidTr="000B5726">
        <w:trPr>
          <w:trHeight w:val="704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SAYMA, ALGORİTMA VE BİLİŞİM/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Sayma Stratejileri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10.3.1. Sayma stratejileri kullanarak problem çözebilme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Verilen sayma problemindeki sayılacak nesneleri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Sayma problemlerinde yer alan nesneler arasındaki ilişkileri belirler.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Problem durumlarındaki sözel ifadeleri görsel temsillere dönüştürür.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Problem durumlarını onlara eş olan başka problem durumlarıyla ya da uygun görsel, tablo veya cebirsel temsillerle yeniden ifade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Sayma problemlerindeki farklı durumlara uygun çözüm stratejisi oluşturur.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e) Seçtiği çözüm stratejisini kullanır.     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f) Seçtiği çözüm stratejisini kontrol eder.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g) Sayma problemlerindeki olası çözüm stratejilerini gözden geçirir.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ğ) Sayma problemlerinde çözüme ulaştıran stratejilere yönelik çıkarımlar </w:t>
            </w:r>
            <w:proofErr w:type="spellStart"/>
            <w:proofErr w:type="gram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yapar.h</w:t>
            </w:r>
            <w:proofErr w:type="spellEnd"/>
            <w:proofErr w:type="gram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) Sayma problemlerinde çözüme ulaştıran stratejilere yönelik çıkarımları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SDB1.2. Kendini Düzenleme (Öz Düzenleme),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D19. Vatanseverlik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1152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SAYMA, ALGORİTMA VE BİLİŞİM/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Cebirsel ve Fonksiyonel İşlemlerin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Yapısı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10.3.2. Cebirsel ve fonksiyonel işlemleri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bir dille yapılandırabilme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Karşılaşılan problem durumlarındaki cebirsel ve fonksiyonel işlemlerin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yapısını ortaya koyar.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Ön bilgilerini kullanarak cebirsel ve fonksiyonel yapılar ile bu yapıların algoritmaları arasında uyumlu bir bütün oluşturur.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SDB1.2. Kendini Düzenleme (Öz Düzenleme),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SDB3.2. Esneklik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>D19. Vatanseverlik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979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SAYMA, ALGORİTMA VE BİLİŞİM/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Cebirsel ve Fonksiyonel İşlemlerin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Yapısı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10.3.2. Cebirsel ve fonksiyonel işlemleri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bir dille yapılandırabilme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Karşılaşılan problem durumlarındaki cebirsel ve fonksiyonel işlemlerin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algoritmik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yapısını ortaya koyar.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Ön bilgilerini kullanarak cebirsel ve fonksiyonel yapılar ile bu yapıların algoritmaları arasında uyumlu bir bütün oluşturur.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D14. Saygı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1685"/>
        </w:trPr>
        <w:tc>
          <w:tcPr>
            <w:tcW w:w="993" w:type="dxa"/>
            <w:vMerge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ANALİTİK İNCELEME/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Dik Koordinat Sisteminde Nokta, İki Nokta Arasındaki Uzaklık, Bir Doğru Parçasını Belli Bir Oranda Bölme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10.5.1. Dik koordinat sisteminde iki nokta arasındaki uzaklık ve bir doğru parçasını belli oranda bölen noktanın koordinatlarıyla ilgili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Dik koordinat sisteminde iki nokta arasındaki uzaklık bağıntısı ve bir doğru parçasını belli oranda bölen noktanın koordinatlarıyla ilgili varsayımda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Farklı örnekler üzerinden varsayımlarına yönelik örüntüleri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İki nokta arasındaki uzaklık bağıntısına ve bir doğru parçasını belli oranda bölen noktanın koordinatlarına ilişkin genellemeleri ile varsayımlarını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İki nokta arasındaki uzaklık bağıntısına ve bir doğru parçasını belli oranda bölen noktanın koordinatlarına yönelik önermeler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Önermeleri gerçek yaşam problemleri bağlamında değerlendirir.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D14. Saygı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1382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lastRenderedPageBreak/>
              <w:t>30.HAFTA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ANALİTİK İNCELEME/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Dik Koordinat Sisteminde Nokta, İki Nokta Arasındaki Uzaklık, Bir Doğru Parçasını Belli Bir Oranda Bölme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10.5.1. Dik koordinat sisteminde iki nokta arasındaki uzaklık ve bir doğru parçasını belli oranda bölen noktanın koordinatlarıyla ilgili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C919FC" w:rsidRDefault="00C919FC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0B5726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Dik koordinat sisteminde iki nokta arasındaki uzaklık bağıntısı ve bir doğru parçasını belli oranda bölen noktanın koordinatlarıyla ilgili varsayımda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Farklı örnekler üzerinden varsayımlarına yönelik örüntüleri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İki nokta arasındaki uzaklık bağıntısına ve bir doğru parçasını belli oranda bölen noktanın koordinatlarına ilişkin genellemeleri ile varsayımlarını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İki nokta arasındaki uzaklık bağıntısına ve bir doğru parçasını belli oranda bölen noktanın koordinatlarına yönelik önermeler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Önermeleri gerçek yaşam problemleri bağlamında değerlendirir.</w:t>
            </w:r>
          </w:p>
          <w:p w:rsidR="00C919FC" w:rsidRPr="00944E7C" w:rsidRDefault="00C919FC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D14. Saygı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5726" w:rsidRPr="000B130C" w:rsidRDefault="000B5726" w:rsidP="000B5726">
            <w:pPr>
              <w:spacing w:after="0" w:line="240" w:lineRule="auto"/>
              <w:jc w:val="center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1364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0B5726" w:rsidRPr="007A5FF4" w:rsidRDefault="000B5726" w:rsidP="000B5726">
            <w:pPr>
              <w:ind w:left="113" w:right="113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ANALİTİK İNCELEME/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Dik Koordinat Sisteminde Nokta, İki Nokta Arasındaki Uzaklık, Bir Doğru Parçasını Belli Bir Oranda Bölme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10.5.1. Dik koordinat sisteminde iki nokta arasındaki uzaklık ve bir doğru parçasını belli oranda bölen noktanın koordinatlarıyla ilgili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C919FC" w:rsidRDefault="00C919FC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0B5726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Dik koordinat sisteminde iki nokta arasındaki uzaklık bağıntısı ve bir doğru parçasını belli oranda bölen noktanın koordinatlarıyla ilgili varsayımda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Farklı örnekler üzerinden varsayımlarına yönelik örüntüleri geneller.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İki nokta arasındaki uzaklık bağıntısına ve bir doğru parçasını belli oranda bölen noktanın koordinatlarına ilişkin genellemeleri ile varsayımlarını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İki nokta arasındaki uzaklık bağıntısına ve bir doğru parçasını belli oranda bölen noktanın koordinatlarına yönelik önermeler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Önermeleri gerçek yaşam problemleri bağlamında değerlendirir.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D14. Saygı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1063"/>
        </w:trPr>
        <w:tc>
          <w:tcPr>
            <w:tcW w:w="993" w:type="dxa"/>
            <w:vMerge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ANALİTİK İNCELEME/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Dik Koordinat Sisteminde Doğrunun Analitik İncelenmesi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10.5.2. Dik koordinat sistemini doğrunun özelliklerini incelemek ve doğru ile ilgili problemleri çözebilmek için uygun bir temsil aracı olarak kullanabilme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C919FC" w:rsidRDefault="00C919FC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0B5726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Dik koordinat sistemini doğrunun eğim açısını, eğimini ve doğruların birbirlerine göre konumlarını belirlemede araç olarak tanır.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Karşılaştığı problem durumlarında dik koordinat sistemini doğrunun eğim açısını, eğimini ve doğruların birbirlerine göre konumlarını belirlemede uygun bir temsil aracı olarak seçer.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Dik koordinat sistemini doğrunun eğim açısını, eğimini ve doğruların birbirlerine göre konumlarını temsil etme aracı olarak kullanır.</w:t>
            </w:r>
          </w:p>
          <w:p w:rsidR="00C919FC" w:rsidRPr="00944E7C" w:rsidRDefault="00C919FC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D14. Saygı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1122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0B5726" w:rsidRPr="007A5FF4" w:rsidRDefault="000B5726" w:rsidP="000B5726">
            <w:pPr>
              <w:ind w:left="113" w:right="113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ANALİTİK İNCELEME/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Dik Koordinat Sisteminde Doğrunun Analitik İncelenmesi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10.5.2. Dik koordinat sistemini doğrunun özelliklerini incelemek ve doğru ile ilgili problemleri çözebilmek için uygun bir temsil aracı olarak kullanabilme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C919FC" w:rsidRDefault="00C919FC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C919F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Dik koordinat sistemini doğrunun eğim açısını, eğimini ve doğruların birbirlerine göre konumlarını belirlemede araç olarak tanır.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Karşılaştığı problem durumlarında dik koordinat sistemini doğrunun eğim açısını, eğimini ve doğruların birbirlerine göre konumlarını belirlemede uygun bir temsil aracı olarak seçer.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Dik koordinat sistemini doğrunun eğim açısını, eğimini ve doğruların birbirlerine göre konumlarını temsil etme aracı olarak kullanır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SDB2.2. İş Birliği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D14. Saygı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4A1596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4A159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4A1596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1818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0B5726" w:rsidRPr="007A5FF4" w:rsidRDefault="000B5726" w:rsidP="000B5726">
            <w:pPr>
              <w:ind w:left="113" w:right="113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ANALİTİK İNCELEME/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Dik Koordinat Sisteminde Doğrunun Analitik İncelenmesi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10.5.2. Dik koordinat sistemini doğrunun özelliklerini incelemek ve doğru ile ilgili problemleri çözebilmek için uygun bir temsil aracı olarak kullanabilme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Dik koordinat sistemini doğrunun eğim açısını, eğimini ve doğruların birbirlerine göre konumlarını belirlemede araç olarak tanır.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Karşılaştığı problem durumlarında dik koordinat sistemini doğrunun eğim açısını, eğimini ve doğruların birbirlerine göre konumlarını belirlemede uygun bir temsil aracı olarak seçer.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Dik koordinat sistemini doğrunun eğim açısını, eğimini ve doğruların birbirlerine göre konumlarını temsil etme aracı olarak kullanır.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SDB1.2. Kendini Düzenleme (Öz Düzenleme),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SDB3.1. Uyum,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D13. Sağlıklı Yaşam,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5726" w:rsidRDefault="000B5726" w:rsidP="000B5726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0B5726" w:rsidRDefault="000B5726" w:rsidP="000B5726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0B5726" w:rsidRDefault="000B5726" w:rsidP="000B5726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0B5726" w:rsidRPr="000B130C" w:rsidRDefault="000B5726" w:rsidP="000B5726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0B5726" w:rsidRDefault="000B5726" w:rsidP="000B5726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0B5726" w:rsidRPr="0032260A" w:rsidRDefault="000B5726" w:rsidP="000B572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32260A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834"/>
        </w:trPr>
        <w:tc>
          <w:tcPr>
            <w:tcW w:w="993" w:type="dxa"/>
            <w:vMerge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VERİDEN OLASILIĞA/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Koşullu Olasılık, Bağımlı ve Bağımsız Olaylar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10.7.1. Koşullu olasılık ile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C919FC" w:rsidRDefault="00C919FC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0B5726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Bir olayın gerçekleşmesinin diğer bir olayın meydana gelmesine bağlı olduğu durumlara ilişkin mevcut olasılık bilgisini kullanarak varsayımda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Bir olayın gerçekleşmesinin diğer bir olayın meydana gelmesine bağlı olduğu gerçek yaşam durumlarına ilişkin olası tüm çıktıları listeler.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Bir olayın gerçekleşmesinin diğer bir olayın meydana gelmesine bağlı olduğu ya da olmadığı durumlarda olası tüm çıktıların sayısı ile istenen durumların sayısını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Bir olayın gerçekleşmesinin diğer bir olayın meydana gelmesine bağlı olduğu durumların olasılığını hesaplamaya yönelik matematiksel önerme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Bir olayın gerçekleşmesinin diğer bir olayın meydana gelmesine bağlı olduğu ya da olmadığı gerçek yaşam durumlarının olasılığını koşullu olasılık ile değerlendirir.</w:t>
            </w:r>
          </w:p>
          <w:p w:rsidR="00C919FC" w:rsidRPr="00944E7C" w:rsidRDefault="00C919FC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SDB1.2. Kendini Düzenleme (Öz Düzenleme),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SDB3.1. Uyum,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SDB3.2. Esneklik,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D13. Sağlıklı Yaşam,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5726" w:rsidRDefault="000B5726" w:rsidP="000B5726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0B5726" w:rsidRPr="000B130C" w:rsidRDefault="000B5726" w:rsidP="000B5726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0B5726" w:rsidRDefault="000B5726" w:rsidP="000B5726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0B5726" w:rsidRPr="000B130C" w:rsidRDefault="000B5726" w:rsidP="000B5726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0B5726" w:rsidRPr="000B130C" w:rsidRDefault="000B5726" w:rsidP="000B5726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0B5726" w:rsidRPr="0032260A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32260A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C919FC">
        <w:trPr>
          <w:trHeight w:val="2484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lastRenderedPageBreak/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VERİDEN OLASILIĞA/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Koşullu Olasılık, Bağımlı ve Bağımsız Olaylar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10.7.1. Koşullu olasılık ile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C919FC" w:rsidRDefault="00C919FC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0B5726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Bir olayın gerçekleşmesinin diğer bir olayın meydana gelmesine bağlı olduğu durumlara ilişkin mevcut olasılık bilgisini kullanarak varsayımda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Bir olayın gerçekleşmesinin diğer bir olayın meydana gelmesine bağlı olduğu gerçek yaşam durumlarına ilişkin olası tüm çıktıları listeler.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Bir olayın gerçekleşmesinin diğer bir olayın meydana gelmesine bağlı olduğu ya da olmadığı durumlarda olası tüm çıktıların sayısı ile istenen durumların sayısını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Bir olayın gerçekleşmesinin diğer bir olayın meydana gelmesine bağlı olduğu durumların olasılığını hesaplamaya yönelik matematiksel önerme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Bir olayın gerçekleşmesinin diğer bir olayın meydana gelmesine bağlı olduğu ya da olmadığı gerçek yaşam durumlarının olasılığını koşullu olasılık ile değerlendirir.</w:t>
            </w:r>
          </w:p>
          <w:p w:rsidR="00C919FC" w:rsidRPr="00944E7C" w:rsidRDefault="00C919FC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SDB1.2. Kendini Düzenleme (Öz Düzenleme),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SDB3.1. Uyum,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SDB3.2. Esneklik,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D13. Sağlıklı Yaşam,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5726" w:rsidRPr="001A5A4F" w:rsidRDefault="000B5726" w:rsidP="000B5726">
            <w:pPr>
              <w:spacing w:after="0" w:line="240" w:lineRule="auto"/>
              <w:jc w:val="center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0B5726" w:rsidRPr="007A5FF4" w:rsidRDefault="000B5726" w:rsidP="000B5726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0B5726" w:rsidRPr="0032260A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32260A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1401"/>
        </w:trPr>
        <w:tc>
          <w:tcPr>
            <w:tcW w:w="993" w:type="dxa"/>
            <w:vMerge w:val="restart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0B5726" w:rsidRPr="007A5FF4" w:rsidRDefault="000B5726" w:rsidP="000B5726">
            <w:pPr>
              <w:ind w:left="113" w:right="113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VERİDEN OLASILIĞA/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Koşullu Olasılık, Bağımlı ve Bağımsız Olaylar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10.7.1. Koşullu olasılık ile çıkarım yapabilme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C919FC" w:rsidRDefault="00C919FC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  <w:p w:rsidR="000B5726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a) Bir olayın gerçekleşmesinin diğer bir olayın meydana gelmesine bağlı olduğu durumlara ilişkin mevcut olasılık bilgisini kullanarak varsayımda bulunur.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b) Bir olayın gerçekleşmesinin diğer bir olayın meydana gelmesine bağlı olduğu gerçek yaşam durumlarına ilişkin olası tüm çıktıları listeler.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c) Bir olayın gerçekleşmesinin diğer bir olayın meydana gelmesine bağlı olduğu ya da olmadığı durumlarda olası tüm çıktıların sayısı ile istenen durumların sayısını karşılaştırır.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ç) Bir olayın gerçekleşmesinin diğer bir olayın meydana gelmesine bağlı olduğu durumların olasılığını hesaplamaya yönelik matematiksel önerme sunar.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>d) Bir olayın gerçekleşmesinin diğer bir olayın meydana gelmesine bağlı olduğu ya da olmadığı gerçek yaşam durumlarının olasılığını koşullu olasılık ile değerlendirir.</w:t>
            </w:r>
          </w:p>
          <w:p w:rsidR="00C919FC" w:rsidRPr="00944E7C" w:rsidRDefault="00C919FC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SDB1.2. Kendini Düzenleme (Öz Düzenleme),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SDB3.1. Uyum,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SDB3.2. Esneklik,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D13. Sağlıklı Yaşam,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32260A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B5726" w:rsidRPr="0032260A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0B5726" w:rsidRPr="00944E7C" w:rsidTr="00C919FC">
        <w:trPr>
          <w:trHeight w:val="1539"/>
        </w:trPr>
        <w:tc>
          <w:tcPr>
            <w:tcW w:w="993" w:type="dxa"/>
            <w:vMerge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VERİDEN OLASILIĞA/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Bayes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Teoremi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10.7.2. Bir olayın gerçekleşmesinin diğer bir olayın meydana gelmesine bağlı olduğu durumların olasılığını mevcut bilgiye/veriye dayalı tahmin edebilme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Bayes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teoreminin kullanıldığı gerçek yaşam durumlarına ilişkin mevcut bilgileri kullanır.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Mevcut bilgileri kullanarak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Bayes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teoremine dayalı hesaplama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c)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Bayes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teoreminin kullanıldığı gerçek yaşam durumlarına ilişkin ileriye yönelik yargıda bulunur.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SDB1.2. Kendini Düzenleme (Öz Düzenleme),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SDB2.1. İletişim,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SDB3.1. Uyum,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SDB3.2. Esneklik,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D13. Sağlıklı Yaşam,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32260A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32260A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1339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lastRenderedPageBreak/>
              <w:t>36.HAFTA</w:t>
            </w:r>
          </w:p>
          <w:p w:rsidR="000B5726" w:rsidRPr="00EB710C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VERİDEN OLASILIĞA/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Bayes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Teoremi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10.7.2. Bir olayın gerçekleşmesinin diğer bir olayın meydana gelmesine bağlı olduğu durumların olasılığını mevcut bilgiye/veriye dayalı tahmin edebilme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Bayes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teoreminin kullanıldığı gerçek yaşam durumlarına ilişkin mevcut bilgileri kullanır.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Mevcut bilgileri kullanarak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Bayes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teoremine dayalı hesaplama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c)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Bayes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teoreminin kullanıldığı gerçek yaşam durumlarına ilişkin ileriye yönelik yargıda bulunur.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SDB1.1. Kendini Tanıma (Öz Farkındalık),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SDB1.2. Kendini Düzenleme (Öz Düzenleme),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D13. Sağlıklı Yaşam,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32260A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32260A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0B5726">
        <w:trPr>
          <w:trHeight w:val="1339"/>
        </w:trPr>
        <w:tc>
          <w:tcPr>
            <w:tcW w:w="993" w:type="dxa"/>
            <w:shd w:val="clear" w:color="000000" w:fill="E2EFDA"/>
            <w:vAlign w:val="center"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32260A" w:rsidRDefault="000B5726" w:rsidP="000B572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32260A">
              <w:rPr>
                <w:rFonts w:eastAsia="Times New Roman" w:cstheme="minorHAnsi"/>
                <w:b/>
                <w:bCs/>
                <w:color w:val="FF0000"/>
                <w:sz w:val="14"/>
                <w:szCs w:val="14"/>
                <w:lang w:eastAsia="tr-TR"/>
              </w:rPr>
              <w:t>VERİDEN OLASILIĞA/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Bayes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Teoremi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10.7.2. Bir olayın gerçekleşmesinin diğer bir olayın meydana gelmesine bağlı olduğu durumların olasılığını mevcut bilgiye/veriye dayalı tahmin edebilme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Bayes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teoreminin kullanıldığı gerçek yaşam durumlarına ilişkin mevcut bilgileri kullanır.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b) Mevcut bilgileri kullanarak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Bayes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teoremine dayalı hesaplama yapar.</w:t>
            </w: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br/>
              <w:t xml:space="preserve">c) </w:t>
            </w:r>
            <w:proofErr w:type="spellStart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Bayes</w:t>
            </w:r>
            <w:proofErr w:type="spellEnd"/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 xml:space="preserve"> teoreminin kullanıldığı gerçek yaşam durumlarına ilişkin ileriye yönelik yargıda bulunur.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SDB2.1. İletişim,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SDB2.2. İş Birliği,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SDB3.1. Uyum,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SDB3.2. Esneklik,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D13. Sağlıklı Yaşam,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32260A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0B5726" w:rsidRPr="0032260A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B5726" w:rsidRPr="00944E7C" w:rsidTr="00C919FC">
        <w:trPr>
          <w:trHeight w:val="1169"/>
        </w:trPr>
        <w:tc>
          <w:tcPr>
            <w:tcW w:w="993" w:type="dxa"/>
            <w:shd w:val="clear" w:color="000000" w:fill="E2EFDA"/>
            <w:vAlign w:val="center"/>
            <w:hideMark/>
          </w:tcPr>
          <w:p w:rsidR="000B5726" w:rsidRPr="007A5FF4" w:rsidRDefault="000B5726" w:rsidP="000B5726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944E7C">
              <w:rPr>
                <w:rFonts w:eastAsia="Times New Roman" w:cstheme="minorHAnsi"/>
                <w:sz w:val="14"/>
                <w:szCs w:val="14"/>
                <w:lang w:eastAsia="tr-TR"/>
              </w:rPr>
              <w:t> 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B5726" w:rsidRPr="00944E7C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944E7C"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 </w:t>
            </w:r>
            <w:r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559" w:type="dxa"/>
            <w:vAlign w:val="center"/>
            <w:hideMark/>
          </w:tcPr>
          <w:p w:rsidR="000B5726" w:rsidRPr="00014F97" w:rsidRDefault="000B5726" w:rsidP="000B5726">
            <w:pPr>
              <w:spacing w:after="0"/>
              <w:rPr>
                <w:b/>
                <w:color w:val="FF0000"/>
                <w:sz w:val="18"/>
                <w:szCs w:val="18"/>
              </w:rPr>
            </w:pPr>
            <w:r w:rsidRPr="00014F97">
              <w:rPr>
                <w:b/>
                <w:sz w:val="18"/>
                <w:szCs w:val="18"/>
              </w:rPr>
              <w:t>Yıl Sonu Faaliyet</w:t>
            </w:r>
          </w:p>
        </w:tc>
        <w:tc>
          <w:tcPr>
            <w:tcW w:w="1560" w:type="dxa"/>
            <w:vAlign w:val="center"/>
            <w:hideMark/>
          </w:tcPr>
          <w:p w:rsidR="000B5726" w:rsidRPr="00014F97" w:rsidRDefault="000B5726" w:rsidP="000B5726">
            <w:pPr>
              <w:spacing w:after="0"/>
              <w:rPr>
                <w:sz w:val="18"/>
                <w:szCs w:val="18"/>
              </w:rPr>
            </w:pPr>
            <w:r w:rsidRPr="00014F97">
              <w:rPr>
                <w:sz w:val="18"/>
                <w:szCs w:val="18"/>
              </w:rPr>
              <w:t>Okul tarafından belirlenen Yıl Sonu Faaliyetlerinin yapılması</w:t>
            </w:r>
          </w:p>
        </w:tc>
        <w:tc>
          <w:tcPr>
            <w:tcW w:w="4252" w:type="dxa"/>
            <w:vAlign w:val="center"/>
            <w:hideMark/>
          </w:tcPr>
          <w:p w:rsidR="000B5726" w:rsidRPr="003D41C4" w:rsidRDefault="000B5726" w:rsidP="000B5726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5726" w:rsidRPr="007A5FF4" w:rsidRDefault="000B5726" w:rsidP="000B5726">
            <w:pPr>
              <w:spacing w:after="0" w:line="240" w:lineRule="auto"/>
              <w:rPr>
                <w:sz w:val="14"/>
                <w:szCs w:val="14"/>
              </w:rPr>
            </w:pPr>
            <w:proofErr w:type="gramStart"/>
            <w:r w:rsidRPr="007A5FF4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993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D12. Sabır,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D13. Sağlıklı Yaşam,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D14. Saygı,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D17. Tasarruf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5726" w:rsidRPr="0032260A" w:rsidRDefault="000B5726" w:rsidP="000B5726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OB2. Dijital Okuryazarlık, </w:t>
            </w:r>
            <w:r w:rsidRPr="0032260A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275" w:type="dxa"/>
            <w:vAlign w:val="center"/>
          </w:tcPr>
          <w:p w:rsidR="000B5726" w:rsidRPr="00041A78" w:rsidRDefault="000B5726" w:rsidP="000B5726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tr-TR"/>
              </w:rPr>
            </w:pPr>
            <w:r w:rsidRPr="00041A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276" w:type="dxa"/>
            <w:vAlign w:val="center"/>
          </w:tcPr>
          <w:p w:rsidR="000B5726" w:rsidRPr="0032260A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B5726" w:rsidRPr="007A5FF4" w:rsidRDefault="000B5726" w:rsidP="000B5726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2.DÖNEM SONU</w:t>
            </w:r>
          </w:p>
          <w:p w:rsidR="000B5726" w:rsidRPr="0032260A" w:rsidRDefault="000B5726" w:rsidP="000B5726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0E3B54" w:rsidRDefault="000E3B54" w:rsidP="000E3B54">
      <w:pPr>
        <w:spacing w:after="0"/>
        <w:rPr>
          <w:sz w:val="24"/>
          <w:szCs w:val="24"/>
        </w:rPr>
      </w:pPr>
    </w:p>
    <w:p w:rsidR="000E3B54" w:rsidRDefault="000E3B54" w:rsidP="000E3B54">
      <w:pPr>
        <w:spacing w:after="0"/>
        <w:rPr>
          <w:sz w:val="24"/>
          <w:szCs w:val="24"/>
        </w:rPr>
      </w:pPr>
    </w:p>
    <w:p w:rsidR="000E3B54" w:rsidRPr="00BE0480" w:rsidRDefault="000E3B54" w:rsidP="000E3B54">
      <w:pPr>
        <w:spacing w:after="0"/>
        <w:rPr>
          <w:sz w:val="24"/>
          <w:szCs w:val="24"/>
        </w:rPr>
      </w:pPr>
      <w:proofErr w:type="gramStart"/>
      <w:r w:rsidRPr="00BE0480">
        <w:rPr>
          <w:sz w:val="24"/>
          <w:szCs w:val="24"/>
        </w:rPr>
        <w:t>…………………………</w:t>
      </w:r>
      <w:proofErr w:type="gramEnd"/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 xml:space="preserve">               </w:t>
      </w:r>
      <w:r w:rsidRPr="00BE0480">
        <w:rPr>
          <w:sz w:val="24"/>
          <w:szCs w:val="24"/>
        </w:rPr>
        <w:t>Uygundur</w:t>
      </w:r>
    </w:p>
    <w:p w:rsidR="000E3B54" w:rsidRPr="00BE0480" w:rsidRDefault="000E3B54" w:rsidP="000E3B54">
      <w:pPr>
        <w:spacing w:after="0"/>
        <w:rPr>
          <w:sz w:val="24"/>
          <w:szCs w:val="24"/>
        </w:rPr>
      </w:pPr>
      <w:r>
        <w:rPr>
          <w:sz w:val="24"/>
          <w:szCs w:val="24"/>
        </w:rPr>
        <w:t>Matematik</w:t>
      </w:r>
      <w:r w:rsidRPr="00BE0480">
        <w:rPr>
          <w:sz w:val="24"/>
          <w:szCs w:val="24"/>
        </w:rPr>
        <w:t xml:space="preserve"> Öğretmeni                                                                  </w:t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  <w:t>0</w:t>
      </w:r>
      <w:r>
        <w:rPr>
          <w:sz w:val="24"/>
          <w:szCs w:val="24"/>
        </w:rPr>
        <w:t>7</w:t>
      </w:r>
      <w:r w:rsidRPr="00BE0480">
        <w:rPr>
          <w:sz w:val="24"/>
          <w:szCs w:val="24"/>
        </w:rPr>
        <w:t>/09/202</w:t>
      </w:r>
      <w:r>
        <w:rPr>
          <w:sz w:val="24"/>
          <w:szCs w:val="24"/>
        </w:rPr>
        <w:t>6</w:t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</w:p>
    <w:p w:rsidR="000E3B54" w:rsidRPr="00BE0480" w:rsidRDefault="000E3B54" w:rsidP="000E3B54">
      <w:pPr>
        <w:spacing w:after="0"/>
        <w:rPr>
          <w:sz w:val="24"/>
          <w:szCs w:val="24"/>
        </w:rPr>
      </w:pPr>
    </w:p>
    <w:p w:rsidR="000E3B54" w:rsidRPr="00BE0480" w:rsidRDefault="000E3B54" w:rsidP="000E3B54">
      <w:pPr>
        <w:spacing w:after="0"/>
        <w:rPr>
          <w:sz w:val="24"/>
          <w:szCs w:val="24"/>
        </w:rPr>
      </w:pP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="00C40ACE">
        <w:rPr>
          <w:sz w:val="24"/>
          <w:szCs w:val="24"/>
        </w:rPr>
        <w:t xml:space="preserve">         </w:t>
      </w:r>
      <w:proofErr w:type="gramStart"/>
      <w:r w:rsidRPr="00BE0480">
        <w:rPr>
          <w:sz w:val="24"/>
          <w:szCs w:val="24"/>
        </w:rPr>
        <w:t>……………………………….</w:t>
      </w:r>
      <w:proofErr w:type="gramEnd"/>
    </w:p>
    <w:p w:rsidR="000E3B54" w:rsidRDefault="000E3B54" w:rsidP="000E3B54">
      <w:pPr>
        <w:autoSpaceDE w:val="0"/>
        <w:autoSpaceDN w:val="0"/>
        <w:adjustRightInd w:val="0"/>
        <w:rPr>
          <w:sz w:val="24"/>
          <w:szCs w:val="24"/>
        </w:rPr>
      </w:pP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  <w:t xml:space="preserve">              </w:t>
      </w:r>
      <w:r w:rsidR="00C40ACE">
        <w:rPr>
          <w:sz w:val="24"/>
          <w:szCs w:val="24"/>
        </w:rPr>
        <w:t xml:space="preserve">                   </w:t>
      </w:r>
      <w:r w:rsidRPr="00BE0480">
        <w:rPr>
          <w:sz w:val="24"/>
          <w:szCs w:val="24"/>
        </w:rPr>
        <w:t>Okul Müdürü</w:t>
      </w:r>
    </w:p>
    <w:p w:rsidR="000E3B54" w:rsidRPr="004849A7" w:rsidRDefault="000E3B54" w:rsidP="000E3B54">
      <w:pPr>
        <w:autoSpaceDE w:val="0"/>
        <w:autoSpaceDN w:val="0"/>
        <w:adjustRightInd w:val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alınarak hazırlanmıştır.</w:t>
      </w:r>
    </w:p>
    <w:p w:rsidR="000E3B54" w:rsidRPr="004849A7" w:rsidRDefault="000E3B54" w:rsidP="000E3B54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t xml:space="preserve">Yıllık Planların Telif Hakları </w:t>
      </w:r>
      <w:hyperlink r:id="rId4" w:history="1">
        <w:r w:rsidRPr="004849A7">
          <w:rPr>
            <w:rStyle w:val="Kpr"/>
            <w:rFonts w:asciiTheme="minorHAnsi" w:eastAsiaTheme="majorEastAsia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0E3B54" w:rsidRDefault="000E3B54" w:rsidP="000E3B54">
      <w:pPr>
        <w:autoSpaceDE w:val="0"/>
        <w:autoSpaceDN w:val="0"/>
        <w:adjustRightInd w:val="0"/>
        <w:jc w:val="center"/>
        <w:rPr>
          <w:sz w:val="48"/>
          <w:szCs w:val="18"/>
        </w:rPr>
      </w:pPr>
    </w:p>
    <w:p w:rsidR="000E3B54" w:rsidRDefault="000E3B54" w:rsidP="000E3B54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sz w:val="44"/>
        </w:rPr>
      </w:pPr>
      <w:r w:rsidRPr="004849A7">
        <w:rPr>
          <w:sz w:val="48"/>
          <w:szCs w:val="18"/>
        </w:rPr>
        <w:t xml:space="preserve">Güncel Ders Kitaplarını </w:t>
      </w:r>
      <w:hyperlink r:id="rId5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</w:rPr>
        <w:t>adresinden bulabilirsiniz.</w:t>
      </w:r>
    </w:p>
    <w:p w:rsidR="000E3B54" w:rsidRDefault="000E3B54" w:rsidP="000E3B54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sz w:val="44"/>
        </w:rPr>
      </w:pPr>
    </w:p>
    <w:p w:rsidR="000E3B54" w:rsidRPr="004849A7" w:rsidRDefault="000E3B54" w:rsidP="000E3B54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sz w:val="44"/>
        </w:rPr>
      </w:pPr>
    </w:p>
    <w:p w:rsidR="000E3B54" w:rsidRDefault="000E3B54" w:rsidP="000E3B54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</w:rPr>
      </w:pPr>
    </w:p>
    <w:p w:rsidR="000E3B54" w:rsidRPr="004849A7" w:rsidRDefault="000E3B54" w:rsidP="00C40ACE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0E3B54" w:rsidRPr="004849A7" w:rsidRDefault="000E3B54" w:rsidP="000E3B54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0E3B54" w:rsidRPr="004849A7" w:rsidRDefault="00C919FC" w:rsidP="000E3B54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6" w:history="1">
        <w:r w:rsidR="000E3B54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0E3B54" w:rsidRDefault="00C919FC" w:rsidP="000E3B54">
      <w:pPr>
        <w:shd w:val="clear" w:color="auto" w:fill="FFFFFF"/>
        <w:spacing w:after="150" w:line="240" w:lineRule="auto"/>
        <w:jc w:val="center"/>
        <w:outlineLvl w:val="0"/>
        <w:rPr>
          <w:rStyle w:val="Kpr"/>
          <w:rFonts w:ascii="Arial" w:eastAsia="Times New Roman" w:hAnsi="Arial" w:cs="Arial"/>
          <w:b/>
          <w:bCs/>
          <w:kern w:val="36"/>
          <w:sz w:val="56"/>
          <w:szCs w:val="48"/>
          <w:lang w:eastAsia="tr-TR"/>
        </w:rPr>
      </w:pPr>
      <w:hyperlink r:id="rId7" w:tgtFrame="_blank" w:history="1">
        <w:r w:rsidR="000E3B54" w:rsidRPr="00F51720">
          <w:rPr>
            <w:rStyle w:val="Kpr"/>
            <w:rFonts w:ascii="Arial" w:eastAsia="Times New Roman" w:hAnsi="Arial" w:cs="Arial"/>
            <w:b/>
            <w:bCs/>
            <w:kern w:val="36"/>
            <w:sz w:val="56"/>
            <w:szCs w:val="48"/>
            <w:lang w:eastAsia="tr-TR"/>
          </w:rPr>
          <w:t>https://www.kimyadenizi.com/genel/ders-kit/</w:t>
        </w:r>
      </w:hyperlink>
    </w:p>
    <w:p w:rsidR="000E3B54" w:rsidRDefault="000E3B54" w:rsidP="000E3B54">
      <w:pPr>
        <w:shd w:val="clear" w:color="auto" w:fill="FFFFFF"/>
        <w:spacing w:after="150" w:line="240" w:lineRule="auto"/>
        <w:jc w:val="center"/>
        <w:outlineLvl w:val="0"/>
        <w:rPr>
          <w:rStyle w:val="Kpr"/>
          <w:rFonts w:ascii="Arial" w:eastAsia="Times New Roman" w:hAnsi="Arial" w:cs="Arial"/>
          <w:b/>
          <w:bCs/>
          <w:kern w:val="36"/>
          <w:sz w:val="56"/>
          <w:szCs w:val="48"/>
          <w:lang w:eastAsia="tr-TR"/>
        </w:rPr>
      </w:pPr>
    </w:p>
    <w:p w:rsidR="000E3B54" w:rsidRDefault="000E3B54" w:rsidP="000E3B54">
      <w:pPr>
        <w:shd w:val="clear" w:color="auto" w:fill="FFFFFF"/>
        <w:spacing w:after="150" w:line="240" w:lineRule="auto"/>
        <w:jc w:val="center"/>
        <w:outlineLvl w:val="0"/>
        <w:rPr>
          <w:rStyle w:val="Kpr"/>
          <w:rFonts w:ascii="Arial" w:eastAsia="Times New Roman" w:hAnsi="Arial" w:cs="Arial"/>
          <w:b/>
          <w:bCs/>
          <w:kern w:val="36"/>
          <w:sz w:val="56"/>
          <w:szCs w:val="48"/>
          <w:lang w:eastAsia="tr-TR"/>
        </w:rPr>
      </w:pPr>
    </w:p>
    <w:p w:rsidR="00A70E57" w:rsidRDefault="00A70E57"/>
    <w:sectPr w:rsidR="00A70E57" w:rsidSect="00944E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E7C"/>
    <w:rsid w:val="000B5726"/>
    <w:rsid w:val="000E3B54"/>
    <w:rsid w:val="00186EA1"/>
    <w:rsid w:val="002000D8"/>
    <w:rsid w:val="0032260A"/>
    <w:rsid w:val="00482FA2"/>
    <w:rsid w:val="004A1596"/>
    <w:rsid w:val="00944E7C"/>
    <w:rsid w:val="009A1242"/>
    <w:rsid w:val="00A70E57"/>
    <w:rsid w:val="00A8610C"/>
    <w:rsid w:val="00C40ACE"/>
    <w:rsid w:val="00C763D8"/>
    <w:rsid w:val="00C919FC"/>
    <w:rsid w:val="00D33B2B"/>
    <w:rsid w:val="00D7547D"/>
    <w:rsid w:val="00EA71C2"/>
    <w:rsid w:val="00F3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DE80"/>
  <w15:chartTrackingRefBased/>
  <w15:docId w15:val="{43E91699-2A6B-49AC-88FA-01D88868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yaz">
    <w:name w:val="Subtitle"/>
    <w:basedOn w:val="Normal"/>
    <w:next w:val="Normal"/>
    <w:link w:val="AltyazChar"/>
    <w:qFormat/>
    <w:rsid w:val="00F30C8B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F30C8B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F30C8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D33B2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33B2B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33B2B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33B2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33B2B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33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3B2B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rsid w:val="000E3B54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0E3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8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kimyadenizi.com/genel/ders-k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9211</Words>
  <Characters>52508</Characters>
  <Application>Microsoft Office Word</Application>
  <DocSecurity>0</DocSecurity>
  <Lines>437</Lines>
  <Paragraphs>123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5</cp:revision>
  <dcterms:created xsi:type="dcterms:W3CDTF">2026-08-12T21:52:00Z</dcterms:created>
  <dcterms:modified xsi:type="dcterms:W3CDTF">2026-08-13T11:29:00Z</dcterms:modified>
</cp:coreProperties>
</file>