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29CC" w:rsidRPr="003D4863" w:rsidRDefault="00B329CC" w:rsidP="00B329CC">
      <w:pPr>
        <w:jc w:val="center"/>
        <w:rPr>
          <w:b/>
          <w:sz w:val="24"/>
          <w:szCs w:val="18"/>
        </w:rPr>
      </w:pPr>
      <w:r w:rsidRPr="003D4863">
        <w:rPr>
          <w:b/>
          <w:sz w:val="24"/>
          <w:szCs w:val="18"/>
        </w:rPr>
        <w:t>20</w:t>
      </w:r>
      <w:r>
        <w:rPr>
          <w:b/>
          <w:sz w:val="24"/>
          <w:szCs w:val="18"/>
        </w:rPr>
        <w:t>2</w:t>
      </w:r>
      <w:r w:rsidR="00325DF1">
        <w:rPr>
          <w:b/>
          <w:sz w:val="24"/>
          <w:szCs w:val="18"/>
        </w:rPr>
        <w:t>6</w:t>
      </w:r>
      <w:r>
        <w:rPr>
          <w:b/>
          <w:sz w:val="24"/>
          <w:szCs w:val="18"/>
        </w:rPr>
        <w:t xml:space="preserve"> 202</w:t>
      </w:r>
      <w:r w:rsidR="00325DF1">
        <w:rPr>
          <w:b/>
          <w:sz w:val="24"/>
          <w:szCs w:val="18"/>
        </w:rPr>
        <w:t>7</w:t>
      </w:r>
      <w:r w:rsidRPr="003D4863">
        <w:rPr>
          <w:b/>
          <w:sz w:val="24"/>
          <w:szCs w:val="18"/>
        </w:rPr>
        <w:t xml:space="preserve"> EĞİTİM ÖĞRETİM YILI </w:t>
      </w:r>
      <w:proofErr w:type="gramStart"/>
      <w:r w:rsidRPr="003D4863">
        <w:rPr>
          <w:b/>
          <w:sz w:val="24"/>
          <w:szCs w:val="18"/>
        </w:rPr>
        <w:t>…………………</w:t>
      </w:r>
      <w:proofErr w:type="gramEnd"/>
      <w:r w:rsidRPr="003D4863">
        <w:rPr>
          <w:b/>
          <w:sz w:val="24"/>
          <w:szCs w:val="18"/>
        </w:rPr>
        <w:t xml:space="preserve"> LİSESİ  </w:t>
      </w:r>
    </w:p>
    <w:p w:rsidR="00B329CC" w:rsidRDefault="006A0411" w:rsidP="00B329CC">
      <w:pPr>
        <w:jc w:val="center"/>
        <w:rPr>
          <w:b/>
          <w:sz w:val="24"/>
          <w:szCs w:val="18"/>
        </w:rPr>
      </w:pPr>
      <w:r>
        <w:rPr>
          <w:b/>
          <w:sz w:val="24"/>
          <w:szCs w:val="18"/>
        </w:rPr>
        <w:t>MÜZİK</w:t>
      </w:r>
      <w:r w:rsidR="00B329CC">
        <w:rPr>
          <w:b/>
          <w:sz w:val="24"/>
          <w:szCs w:val="18"/>
        </w:rPr>
        <w:t xml:space="preserve"> </w:t>
      </w:r>
      <w:r w:rsidR="00B329CC" w:rsidRPr="003D4863">
        <w:rPr>
          <w:b/>
          <w:sz w:val="24"/>
          <w:szCs w:val="18"/>
        </w:rPr>
        <w:t>DERSİ</w:t>
      </w:r>
      <w:r w:rsidR="00B329CC">
        <w:rPr>
          <w:b/>
          <w:sz w:val="24"/>
          <w:szCs w:val="18"/>
        </w:rPr>
        <w:t xml:space="preserve"> </w:t>
      </w:r>
      <w:r>
        <w:rPr>
          <w:b/>
          <w:sz w:val="24"/>
          <w:szCs w:val="18"/>
        </w:rPr>
        <w:t>11</w:t>
      </w:r>
      <w:r w:rsidR="00B329CC" w:rsidRPr="003D4863">
        <w:rPr>
          <w:b/>
          <w:sz w:val="24"/>
          <w:szCs w:val="18"/>
        </w:rPr>
        <w:t>. SINIF</w:t>
      </w:r>
      <w:r w:rsidR="00B329CC">
        <w:rPr>
          <w:b/>
          <w:sz w:val="24"/>
          <w:szCs w:val="18"/>
        </w:rPr>
        <w:t xml:space="preserve"> </w:t>
      </w:r>
      <w:r w:rsidR="00B329CC" w:rsidRPr="003D4863">
        <w:rPr>
          <w:b/>
          <w:sz w:val="24"/>
          <w:szCs w:val="18"/>
        </w:rPr>
        <w:t>ÜNİTELENDİRİLMİŞ YILLIK DERS PLANI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91"/>
        <w:gridCol w:w="736"/>
        <w:gridCol w:w="1121"/>
        <w:gridCol w:w="1400"/>
        <w:gridCol w:w="1690"/>
        <w:gridCol w:w="4177"/>
        <w:gridCol w:w="1669"/>
        <w:gridCol w:w="1770"/>
        <w:gridCol w:w="1291"/>
        <w:gridCol w:w="1043"/>
      </w:tblGrid>
      <w:tr w:rsidR="00AA0DCD" w:rsidRPr="00116A3B" w:rsidTr="00977332">
        <w:trPr>
          <w:cantSplit/>
          <w:trHeight w:val="748"/>
          <w:tblHeader/>
        </w:trPr>
        <w:tc>
          <w:tcPr>
            <w:tcW w:w="0" w:type="auto"/>
            <w:shd w:val="clear" w:color="000000" w:fill="F2F2F2"/>
            <w:textDirection w:val="btLr"/>
            <w:vAlign w:val="center"/>
          </w:tcPr>
          <w:p w:rsidR="00AA0DCD" w:rsidRPr="00B329CC" w:rsidRDefault="00AA0DCD" w:rsidP="006F35EC">
            <w:pPr>
              <w:spacing w:after="0" w:line="240" w:lineRule="auto"/>
              <w:ind w:left="113" w:right="113"/>
              <w:rPr>
                <w:rFonts w:ascii="Calibri" w:eastAsia="Times New Roman" w:hAnsi="Calibri" w:cs="Calibri"/>
                <w:b/>
                <w:bCs/>
                <w:color w:val="3F3F3F"/>
                <w:sz w:val="16"/>
                <w:szCs w:val="12"/>
                <w:lang w:eastAsia="tr-TR"/>
              </w:rPr>
            </w:pPr>
            <w:r w:rsidRPr="00B329CC">
              <w:rPr>
                <w:rFonts w:ascii="Calibri" w:eastAsia="Times New Roman" w:hAnsi="Calibri" w:cs="Calibri"/>
                <w:b/>
                <w:bCs/>
                <w:color w:val="3F3F3F"/>
                <w:sz w:val="16"/>
                <w:szCs w:val="12"/>
                <w:lang w:eastAsia="tr-TR"/>
              </w:rPr>
              <w:t>AY</w:t>
            </w:r>
          </w:p>
        </w:tc>
        <w:tc>
          <w:tcPr>
            <w:tcW w:w="0" w:type="auto"/>
            <w:shd w:val="clear" w:color="000000" w:fill="F2F2F2"/>
            <w:textDirection w:val="btLr"/>
            <w:vAlign w:val="center"/>
            <w:hideMark/>
          </w:tcPr>
          <w:p w:rsidR="00AA0DCD" w:rsidRPr="00B329CC" w:rsidRDefault="00AA0DCD" w:rsidP="006F35EC">
            <w:pPr>
              <w:spacing w:after="0" w:line="240" w:lineRule="auto"/>
              <w:ind w:left="113" w:right="113"/>
              <w:rPr>
                <w:rFonts w:ascii="Calibri" w:eastAsia="Times New Roman" w:hAnsi="Calibri" w:cs="Calibri"/>
                <w:b/>
                <w:bCs/>
                <w:color w:val="3F3F3F"/>
                <w:sz w:val="16"/>
                <w:szCs w:val="12"/>
                <w:lang w:eastAsia="tr-TR"/>
              </w:rPr>
            </w:pPr>
            <w:r w:rsidRPr="00B329CC">
              <w:rPr>
                <w:rFonts w:ascii="Calibri" w:eastAsia="Times New Roman" w:hAnsi="Calibri" w:cs="Calibri"/>
                <w:b/>
                <w:bCs/>
                <w:color w:val="3F3F3F"/>
                <w:sz w:val="16"/>
                <w:szCs w:val="12"/>
                <w:lang w:eastAsia="tr-TR"/>
              </w:rPr>
              <w:t>HAFTA</w:t>
            </w:r>
          </w:p>
        </w:tc>
        <w:tc>
          <w:tcPr>
            <w:tcW w:w="0" w:type="auto"/>
            <w:shd w:val="clear" w:color="000000" w:fill="F2F2F2"/>
            <w:vAlign w:val="center"/>
            <w:hideMark/>
          </w:tcPr>
          <w:p w:rsidR="00AA0DCD" w:rsidRPr="003D41C4" w:rsidRDefault="00AA0DCD" w:rsidP="006F35EC">
            <w:pPr>
              <w:spacing w:after="0" w:line="240" w:lineRule="auto"/>
              <w:rPr>
                <w:rFonts w:ascii="Calibri" w:eastAsia="Times New Roman" w:hAnsi="Calibri" w:cs="Calibri"/>
                <w:b/>
                <w:bCs/>
                <w:color w:val="3F3F3F"/>
                <w:sz w:val="16"/>
                <w:szCs w:val="16"/>
                <w:lang w:eastAsia="tr-TR"/>
              </w:rPr>
            </w:pPr>
            <w:r>
              <w:rPr>
                <w:rFonts w:ascii="Calibri" w:eastAsia="Times New Roman" w:hAnsi="Calibri" w:cs="Calibri"/>
                <w:b/>
                <w:bCs/>
                <w:color w:val="3F3F3F"/>
                <w:sz w:val="16"/>
                <w:szCs w:val="16"/>
                <w:lang w:eastAsia="tr-TR"/>
              </w:rPr>
              <w:t>TEMA/</w:t>
            </w:r>
            <w:r w:rsidRPr="003D41C4">
              <w:rPr>
                <w:rFonts w:ascii="Calibri" w:eastAsia="Times New Roman" w:hAnsi="Calibri" w:cs="Calibri"/>
                <w:b/>
                <w:bCs/>
                <w:color w:val="3F3F3F"/>
                <w:sz w:val="16"/>
                <w:szCs w:val="16"/>
                <w:lang w:eastAsia="tr-TR"/>
              </w:rPr>
              <w:t>KONU (İÇERİK ÇERÇEVESİ)</w:t>
            </w:r>
          </w:p>
        </w:tc>
        <w:tc>
          <w:tcPr>
            <w:tcW w:w="0" w:type="auto"/>
            <w:shd w:val="clear" w:color="000000" w:fill="F2F2F2"/>
            <w:vAlign w:val="center"/>
            <w:hideMark/>
          </w:tcPr>
          <w:p w:rsidR="00AA0DCD" w:rsidRPr="003D41C4" w:rsidRDefault="00AA0DCD" w:rsidP="006F35EC">
            <w:pPr>
              <w:spacing w:after="0" w:line="240" w:lineRule="auto"/>
              <w:rPr>
                <w:rFonts w:ascii="Calibri" w:eastAsia="Times New Roman" w:hAnsi="Calibri" w:cs="Calibri"/>
                <w:b/>
                <w:bCs/>
                <w:color w:val="3F3F3F"/>
                <w:sz w:val="16"/>
                <w:szCs w:val="16"/>
                <w:lang w:eastAsia="tr-TR"/>
              </w:rPr>
            </w:pPr>
            <w:r w:rsidRPr="004F7569">
              <w:rPr>
                <w:rFonts w:ascii="Calibri" w:eastAsia="Times New Roman" w:hAnsi="Calibri" w:cs="Calibri"/>
                <w:b/>
                <w:bCs/>
                <w:color w:val="3F3F3F"/>
                <w:sz w:val="16"/>
                <w:szCs w:val="16"/>
                <w:lang w:eastAsia="tr-TR"/>
              </w:rPr>
              <w:t>ÖĞRENME ÇIKTILARI</w:t>
            </w:r>
            <w:r>
              <w:rPr>
                <w:rFonts w:ascii="Calibri" w:eastAsia="Times New Roman" w:hAnsi="Calibri" w:cs="Calibri"/>
                <w:b/>
                <w:bCs/>
                <w:color w:val="3F3F3F"/>
                <w:sz w:val="16"/>
                <w:szCs w:val="16"/>
                <w:lang w:eastAsia="tr-TR"/>
              </w:rPr>
              <w:t xml:space="preserve"> /</w:t>
            </w:r>
            <w:r w:rsidRPr="003D41C4">
              <w:rPr>
                <w:rFonts w:ascii="Calibri" w:eastAsia="Times New Roman" w:hAnsi="Calibri" w:cs="Calibri"/>
                <w:b/>
                <w:bCs/>
                <w:color w:val="3F3F3F"/>
                <w:sz w:val="16"/>
                <w:szCs w:val="16"/>
                <w:lang w:eastAsia="tr-TR"/>
              </w:rPr>
              <w:t>SÜREÇ BİLEŞENLERİ</w:t>
            </w:r>
          </w:p>
        </w:tc>
        <w:tc>
          <w:tcPr>
            <w:tcW w:w="0" w:type="auto"/>
            <w:shd w:val="clear" w:color="000000" w:fill="F2F2F2"/>
            <w:vAlign w:val="center"/>
          </w:tcPr>
          <w:p w:rsidR="00AA0DCD" w:rsidRPr="003D41C4" w:rsidRDefault="00AA0DCD" w:rsidP="006F35EC">
            <w:pPr>
              <w:spacing w:after="0" w:line="240" w:lineRule="auto"/>
              <w:rPr>
                <w:rFonts w:ascii="Calibri" w:eastAsia="Times New Roman" w:hAnsi="Calibri" w:cs="Calibri"/>
                <w:b/>
                <w:bCs/>
                <w:color w:val="3F3F3F"/>
                <w:sz w:val="16"/>
                <w:szCs w:val="16"/>
                <w:lang w:eastAsia="tr-TR"/>
              </w:rPr>
            </w:pPr>
            <w:r w:rsidRPr="003D41C4">
              <w:rPr>
                <w:rFonts w:ascii="Calibri" w:eastAsia="Times New Roman" w:hAnsi="Calibri" w:cs="Calibri"/>
                <w:b/>
                <w:bCs/>
                <w:color w:val="3F3F3F"/>
                <w:sz w:val="16"/>
                <w:szCs w:val="16"/>
                <w:lang w:eastAsia="tr-TR"/>
              </w:rPr>
              <w:t>SOSYAL - DUYGUSAL ÖĞRENME BECERİLERİ</w:t>
            </w:r>
          </w:p>
        </w:tc>
        <w:tc>
          <w:tcPr>
            <w:tcW w:w="0" w:type="auto"/>
            <w:shd w:val="clear" w:color="000000" w:fill="F2F2F2"/>
            <w:vAlign w:val="center"/>
          </w:tcPr>
          <w:p w:rsidR="00AA0DCD" w:rsidRPr="003D41C4" w:rsidRDefault="00AA0DCD" w:rsidP="006F35EC">
            <w:pPr>
              <w:spacing w:after="0" w:line="240" w:lineRule="auto"/>
              <w:rPr>
                <w:rFonts w:ascii="Calibri" w:eastAsia="Times New Roman" w:hAnsi="Calibri" w:cs="Calibri"/>
                <w:b/>
                <w:bCs/>
                <w:color w:val="3F3F3F"/>
                <w:sz w:val="16"/>
                <w:szCs w:val="16"/>
                <w:lang w:eastAsia="tr-TR"/>
              </w:rPr>
            </w:pPr>
            <w:r w:rsidRPr="003D41C4">
              <w:rPr>
                <w:rFonts w:ascii="Calibri" w:eastAsia="Times New Roman" w:hAnsi="Calibri" w:cs="Calibri"/>
                <w:b/>
                <w:bCs/>
                <w:color w:val="3F3F3F"/>
                <w:sz w:val="16"/>
                <w:szCs w:val="16"/>
                <w:lang w:eastAsia="tr-TR"/>
              </w:rPr>
              <w:t>DEĞERLER</w:t>
            </w:r>
          </w:p>
        </w:tc>
        <w:tc>
          <w:tcPr>
            <w:tcW w:w="0" w:type="auto"/>
            <w:shd w:val="clear" w:color="000000" w:fill="F2F2F2"/>
            <w:vAlign w:val="center"/>
          </w:tcPr>
          <w:p w:rsidR="00AA0DCD" w:rsidRPr="003D41C4" w:rsidRDefault="00AA0DCD" w:rsidP="006F35EC">
            <w:pPr>
              <w:spacing w:after="0" w:line="240" w:lineRule="auto"/>
              <w:rPr>
                <w:rFonts w:ascii="Calibri" w:eastAsia="Times New Roman" w:hAnsi="Calibri" w:cs="Calibri"/>
                <w:b/>
                <w:bCs/>
                <w:color w:val="3F3F3F"/>
                <w:sz w:val="16"/>
                <w:szCs w:val="16"/>
                <w:lang w:eastAsia="tr-TR"/>
              </w:rPr>
            </w:pPr>
            <w:r w:rsidRPr="003D41C4">
              <w:rPr>
                <w:rFonts w:ascii="Calibri" w:eastAsia="Times New Roman" w:hAnsi="Calibri" w:cs="Calibri"/>
                <w:b/>
                <w:bCs/>
                <w:color w:val="3F3F3F"/>
                <w:sz w:val="16"/>
                <w:szCs w:val="16"/>
                <w:lang w:eastAsia="tr-TR"/>
              </w:rPr>
              <w:t>OKURYAZARLIK BECERİLERİ</w:t>
            </w:r>
          </w:p>
        </w:tc>
        <w:tc>
          <w:tcPr>
            <w:tcW w:w="0" w:type="auto"/>
            <w:shd w:val="clear" w:color="000000" w:fill="F2F2F2"/>
            <w:vAlign w:val="center"/>
          </w:tcPr>
          <w:p w:rsidR="00AA0DCD" w:rsidRPr="003D41C4" w:rsidRDefault="00AA0DCD" w:rsidP="006F35EC">
            <w:pPr>
              <w:spacing w:after="0" w:line="240" w:lineRule="auto"/>
              <w:rPr>
                <w:rFonts w:ascii="Calibri" w:eastAsia="Times New Roman" w:hAnsi="Calibri" w:cs="Calibri"/>
                <w:b/>
                <w:bCs/>
                <w:color w:val="3F3F3F"/>
                <w:sz w:val="16"/>
                <w:szCs w:val="16"/>
                <w:lang w:eastAsia="tr-TR"/>
              </w:rPr>
            </w:pPr>
            <w:r w:rsidRPr="003D41C4">
              <w:rPr>
                <w:rFonts w:ascii="Calibri" w:eastAsia="Times New Roman" w:hAnsi="Calibri" w:cs="Calibri"/>
                <w:b/>
                <w:bCs/>
                <w:color w:val="3F3F3F"/>
                <w:sz w:val="16"/>
                <w:szCs w:val="16"/>
                <w:lang w:eastAsia="tr-TR"/>
              </w:rPr>
              <w:t>ÖLÇME VE DEĞERLENDİRME</w:t>
            </w:r>
          </w:p>
        </w:tc>
        <w:tc>
          <w:tcPr>
            <w:tcW w:w="0" w:type="auto"/>
            <w:shd w:val="clear" w:color="000000" w:fill="F2F2F2"/>
            <w:vAlign w:val="center"/>
          </w:tcPr>
          <w:p w:rsidR="00AA0DCD" w:rsidRPr="003D41C4" w:rsidRDefault="00AA0DCD" w:rsidP="006F35EC">
            <w:pPr>
              <w:spacing w:after="0" w:line="240" w:lineRule="auto"/>
              <w:rPr>
                <w:rFonts w:ascii="Calibri" w:eastAsia="Times New Roman" w:hAnsi="Calibri" w:cs="Calibri"/>
                <w:b/>
                <w:bCs/>
                <w:color w:val="3F3F3F"/>
                <w:sz w:val="16"/>
                <w:szCs w:val="16"/>
                <w:lang w:eastAsia="tr-TR"/>
              </w:rPr>
            </w:pPr>
            <w:r w:rsidRPr="003D41C4">
              <w:rPr>
                <w:rFonts w:ascii="Calibri" w:eastAsia="Times New Roman" w:hAnsi="Calibri" w:cs="Calibri"/>
                <w:b/>
                <w:bCs/>
                <w:color w:val="3F3F3F"/>
                <w:sz w:val="16"/>
                <w:szCs w:val="16"/>
                <w:lang w:eastAsia="tr-TR"/>
              </w:rPr>
              <w:t>BELİRLİ GÜN VE HAFTALAR</w:t>
            </w:r>
          </w:p>
        </w:tc>
        <w:tc>
          <w:tcPr>
            <w:tcW w:w="0" w:type="auto"/>
            <w:shd w:val="clear" w:color="000000" w:fill="F2F2F2"/>
            <w:vAlign w:val="center"/>
          </w:tcPr>
          <w:p w:rsidR="00AA0DCD" w:rsidRDefault="00AA0DCD" w:rsidP="006F35EC">
            <w:pPr>
              <w:spacing w:after="0" w:line="240" w:lineRule="auto"/>
              <w:rPr>
                <w:rFonts w:ascii="Calibri" w:eastAsia="Times New Roman" w:hAnsi="Calibri" w:cs="Calibri"/>
                <w:b/>
                <w:bCs/>
                <w:color w:val="3F3F3F"/>
                <w:sz w:val="14"/>
                <w:szCs w:val="14"/>
                <w:lang w:eastAsia="tr-TR"/>
              </w:rPr>
            </w:pPr>
          </w:p>
          <w:p w:rsidR="00AA0DCD" w:rsidRDefault="00AA0DCD" w:rsidP="006F35EC">
            <w:pPr>
              <w:spacing w:after="0" w:line="240" w:lineRule="auto"/>
              <w:rPr>
                <w:rFonts w:ascii="Calibri" w:eastAsia="Times New Roman" w:hAnsi="Calibri" w:cs="Calibri"/>
                <w:b/>
                <w:bCs/>
                <w:color w:val="3F3F3F"/>
                <w:sz w:val="14"/>
                <w:szCs w:val="14"/>
                <w:lang w:eastAsia="tr-TR"/>
              </w:rPr>
            </w:pPr>
            <w:r>
              <w:rPr>
                <w:rFonts w:ascii="Calibri" w:eastAsia="Times New Roman" w:hAnsi="Calibri" w:cs="Calibri"/>
                <w:b/>
                <w:bCs/>
                <w:color w:val="3F3F3F"/>
                <w:sz w:val="14"/>
                <w:szCs w:val="14"/>
                <w:lang w:eastAsia="tr-TR"/>
              </w:rPr>
              <w:t>AÇIKLAMALAR</w:t>
            </w:r>
          </w:p>
          <w:p w:rsidR="00AA0DCD" w:rsidRPr="003D41C4" w:rsidRDefault="00AA0DCD" w:rsidP="006F35EC">
            <w:pPr>
              <w:spacing w:after="0" w:line="240" w:lineRule="auto"/>
              <w:rPr>
                <w:rFonts w:ascii="Calibri" w:eastAsia="Times New Roman" w:hAnsi="Calibri" w:cs="Calibri"/>
                <w:b/>
                <w:bCs/>
                <w:color w:val="3F3F3F"/>
                <w:sz w:val="16"/>
                <w:szCs w:val="16"/>
                <w:lang w:eastAsia="tr-TR"/>
              </w:rPr>
            </w:pPr>
            <w:r>
              <w:rPr>
                <w:rFonts w:ascii="Calibri" w:eastAsia="Times New Roman" w:hAnsi="Calibri" w:cs="Calibri"/>
                <w:b/>
                <w:bCs/>
                <w:color w:val="3F3F3F"/>
                <w:sz w:val="14"/>
                <w:szCs w:val="14"/>
                <w:lang w:eastAsia="tr-TR"/>
              </w:rPr>
              <w:t>OKUL DIŞI ÖĞRENME</w:t>
            </w:r>
          </w:p>
        </w:tc>
      </w:tr>
      <w:tr w:rsidR="00AA0DCD" w:rsidRPr="00A57E18" w:rsidTr="00977332">
        <w:trPr>
          <w:trHeight w:val="985"/>
        </w:trPr>
        <w:tc>
          <w:tcPr>
            <w:tcW w:w="0" w:type="auto"/>
            <w:textDirection w:val="btLr"/>
            <w:vAlign w:val="center"/>
          </w:tcPr>
          <w:p w:rsidR="00AA0DCD" w:rsidRPr="007A5FF4" w:rsidRDefault="00AA0DCD" w:rsidP="00AA0DCD">
            <w:pPr>
              <w:spacing w:after="0"/>
              <w:ind w:left="113" w:right="113"/>
              <w:jc w:val="center"/>
              <w:rPr>
                <w:b/>
                <w:color w:val="002060"/>
                <w:sz w:val="14"/>
                <w:szCs w:val="14"/>
              </w:rPr>
            </w:pPr>
            <w:r w:rsidRPr="007A5FF4">
              <w:rPr>
                <w:b/>
                <w:color w:val="002060"/>
                <w:sz w:val="14"/>
                <w:szCs w:val="14"/>
              </w:rPr>
              <w:t>EYLÜL</w:t>
            </w:r>
          </w:p>
        </w:tc>
        <w:tc>
          <w:tcPr>
            <w:tcW w:w="0" w:type="auto"/>
            <w:textDirection w:val="btLr"/>
            <w:vAlign w:val="center"/>
            <w:hideMark/>
          </w:tcPr>
          <w:p w:rsidR="00AA0DCD" w:rsidRPr="007A5FF4" w:rsidRDefault="00AA0DCD" w:rsidP="00AA0DCD">
            <w:pPr>
              <w:pStyle w:val="Altyaz"/>
              <w:ind w:left="113" w:right="113"/>
              <w:rPr>
                <w:rFonts w:asciiTheme="minorHAnsi" w:hAnsiTheme="minorHAnsi"/>
                <w:b/>
                <w:color w:val="002060"/>
                <w:sz w:val="14"/>
                <w:szCs w:val="14"/>
              </w:rPr>
            </w:pPr>
            <w:r w:rsidRPr="007A5FF4">
              <w:rPr>
                <w:rFonts w:asciiTheme="minorHAnsi" w:hAnsiTheme="minorHAnsi"/>
                <w:b/>
                <w:color w:val="002060"/>
                <w:sz w:val="14"/>
                <w:szCs w:val="14"/>
              </w:rPr>
              <w:t>1.HAFTA</w:t>
            </w:r>
          </w:p>
          <w:p w:rsidR="00AA0DCD" w:rsidRPr="007A5FF4" w:rsidRDefault="00AA0DCD" w:rsidP="00AA0DCD">
            <w:pPr>
              <w:pStyle w:val="Altyaz"/>
              <w:ind w:left="113" w:right="113"/>
              <w:rPr>
                <w:rFonts w:asciiTheme="minorHAnsi" w:hAnsiTheme="minorHAnsi"/>
                <w:b/>
                <w:color w:val="002060"/>
                <w:sz w:val="14"/>
                <w:szCs w:val="14"/>
              </w:rPr>
            </w:pPr>
            <w:r>
              <w:rPr>
                <w:rFonts w:asciiTheme="minorHAnsi" w:hAnsiTheme="minorHAnsi" w:cstheme="minorHAnsi"/>
                <w:b/>
                <w:color w:val="002060"/>
                <w:sz w:val="14"/>
                <w:szCs w:val="14"/>
              </w:rPr>
              <w:t>14</w:t>
            </w:r>
            <w:r w:rsidRPr="007A5FF4">
              <w:rPr>
                <w:rFonts w:asciiTheme="minorHAnsi" w:hAnsiTheme="minorHAnsi" w:cstheme="minorHAnsi"/>
                <w:b/>
                <w:color w:val="002060"/>
                <w:sz w:val="14"/>
                <w:szCs w:val="14"/>
              </w:rPr>
              <w:t>-1</w:t>
            </w:r>
            <w:r>
              <w:rPr>
                <w:rFonts w:asciiTheme="minorHAnsi" w:hAnsiTheme="minorHAnsi" w:cstheme="minorHAnsi"/>
                <w:b/>
                <w:color w:val="002060"/>
                <w:sz w:val="14"/>
                <w:szCs w:val="14"/>
              </w:rPr>
              <w:t>8</w:t>
            </w:r>
            <w:r w:rsidRPr="007A5FF4">
              <w:rPr>
                <w:rFonts w:asciiTheme="minorHAnsi" w:hAnsiTheme="minorHAnsi" w:cstheme="minorHAnsi"/>
                <w:b/>
                <w:color w:val="002060"/>
                <w:sz w:val="14"/>
                <w:szCs w:val="14"/>
              </w:rPr>
              <w:t xml:space="preserve"> Eylül</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
                <w:bCs/>
                <w:color w:val="000000"/>
                <w:sz w:val="16"/>
                <w:szCs w:val="16"/>
                <w:lang w:eastAsia="tr-TR"/>
              </w:rPr>
            </w:pPr>
            <w:r w:rsidRPr="007A0965">
              <w:rPr>
                <w:rFonts w:ascii="Calibri" w:eastAsia="Times New Roman" w:hAnsi="Calibri" w:cs="Calibri"/>
                <w:b/>
                <w:bCs/>
                <w:color w:val="000000"/>
                <w:sz w:val="16"/>
                <w:szCs w:val="16"/>
                <w:lang w:eastAsia="tr-TR"/>
              </w:rPr>
              <w:t>Ses ve Müzik</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color w:val="000000"/>
                <w:sz w:val="16"/>
                <w:szCs w:val="16"/>
                <w:lang w:eastAsia="tr-TR"/>
              </w:rPr>
            </w:pPr>
            <w:r w:rsidRPr="007A0965">
              <w:rPr>
                <w:rFonts w:ascii="Calibri" w:eastAsia="Times New Roman" w:hAnsi="Calibri" w:cs="Calibri"/>
                <w:b/>
                <w:bCs/>
                <w:color w:val="000000"/>
                <w:sz w:val="16"/>
                <w:szCs w:val="16"/>
                <w:lang w:eastAsia="tr-TR"/>
              </w:rPr>
              <w:t>İSTİKLÂL MARŞI</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Cs/>
                <w:color w:val="000000"/>
                <w:sz w:val="16"/>
                <w:szCs w:val="16"/>
                <w:lang w:eastAsia="tr-TR"/>
              </w:rPr>
            </w:pPr>
            <w:r w:rsidRPr="007A0965">
              <w:rPr>
                <w:rFonts w:ascii="Calibri" w:eastAsia="Times New Roman" w:hAnsi="Calibri" w:cs="Calibri"/>
                <w:bCs/>
                <w:color w:val="000000"/>
                <w:sz w:val="16"/>
                <w:szCs w:val="16"/>
                <w:lang w:eastAsia="tr-TR"/>
              </w:rPr>
              <w:t>11.A.1.  İstiklâl Marşı’nı doğru ve etkili söyler.</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Cs/>
                <w:color w:val="000000"/>
                <w:sz w:val="16"/>
                <w:szCs w:val="16"/>
                <w:lang w:eastAsia="tr-TR"/>
              </w:rPr>
            </w:pPr>
            <w:r w:rsidRPr="007A0965">
              <w:rPr>
                <w:rFonts w:ascii="Calibri" w:eastAsia="Times New Roman" w:hAnsi="Calibri" w:cs="Calibri"/>
                <w:bCs/>
                <w:color w:val="000000"/>
                <w:sz w:val="16"/>
                <w:szCs w:val="16"/>
                <w:lang w:eastAsia="tr-TR"/>
              </w:rPr>
              <w:t>a) Bireysel ve toplu söyleme etkinliği düzenlenir.</w:t>
            </w:r>
            <w:r w:rsidRPr="007A0965">
              <w:rPr>
                <w:rFonts w:ascii="Calibri" w:eastAsia="Times New Roman" w:hAnsi="Calibri" w:cs="Calibri"/>
                <w:bCs/>
                <w:color w:val="000000"/>
                <w:sz w:val="16"/>
                <w:szCs w:val="16"/>
                <w:lang w:eastAsia="tr-TR"/>
              </w:rPr>
              <w:br/>
              <w:t>b) İstiklâl Marşı’nın beste yarışmasına giren diğer bestelerini dinleme etkinliği yapılır.</w:t>
            </w:r>
          </w:p>
        </w:tc>
        <w:tc>
          <w:tcPr>
            <w:tcW w:w="0" w:type="auto"/>
            <w:vAlign w:val="center"/>
          </w:tcPr>
          <w:p w:rsidR="00AA0DCD" w:rsidRPr="00CF50BA" w:rsidRDefault="00AA0DCD" w:rsidP="00AA0DCD">
            <w:pPr>
              <w:spacing w:after="0" w:line="240" w:lineRule="auto"/>
              <w:rPr>
                <w:rFonts w:ascii="Calibri" w:eastAsia="Times New Roman" w:hAnsi="Calibri" w:cs="Calibri"/>
                <w:bCs/>
                <w:color w:val="000000"/>
                <w:sz w:val="16"/>
                <w:szCs w:val="16"/>
                <w:lang w:eastAsia="tr-TR"/>
              </w:rPr>
            </w:pPr>
            <w:r w:rsidRPr="00CF50BA">
              <w:rPr>
                <w:rFonts w:ascii="Calibri" w:eastAsia="Times New Roman" w:hAnsi="Calibri" w:cs="Calibri"/>
                <w:bCs/>
                <w:color w:val="000000"/>
                <w:sz w:val="16"/>
                <w:szCs w:val="16"/>
                <w:lang w:eastAsia="tr-TR"/>
              </w:rPr>
              <w:t xml:space="preserve">Anlatım, gösterip yaptırma, soru-cevap, </w:t>
            </w:r>
            <w:proofErr w:type="spellStart"/>
            <w:proofErr w:type="gramStart"/>
            <w:r w:rsidRPr="00CF50BA">
              <w:rPr>
                <w:rFonts w:ascii="Calibri" w:eastAsia="Times New Roman" w:hAnsi="Calibri" w:cs="Calibri"/>
                <w:bCs/>
                <w:color w:val="000000"/>
                <w:sz w:val="16"/>
                <w:szCs w:val="16"/>
                <w:lang w:eastAsia="tr-TR"/>
              </w:rPr>
              <w:t>tartışma,araştırma</w:t>
            </w:r>
            <w:proofErr w:type="spellEnd"/>
            <w:proofErr w:type="gramEnd"/>
            <w:r w:rsidRPr="00CF50BA">
              <w:rPr>
                <w:rFonts w:ascii="Calibri" w:eastAsia="Times New Roman" w:hAnsi="Calibri" w:cs="Calibri"/>
                <w:bCs/>
                <w:color w:val="000000"/>
                <w:sz w:val="16"/>
                <w:szCs w:val="16"/>
                <w:lang w:eastAsia="tr-TR"/>
              </w:rPr>
              <w:t>-inceleme</w:t>
            </w:r>
          </w:p>
        </w:tc>
        <w:tc>
          <w:tcPr>
            <w:tcW w:w="0" w:type="auto"/>
            <w:vMerge w:val="restart"/>
            <w:vAlign w:val="center"/>
          </w:tcPr>
          <w:p w:rsidR="00AA0DCD" w:rsidRPr="00CF50BA" w:rsidRDefault="00AA0DCD" w:rsidP="00AA0DCD">
            <w:pPr>
              <w:spacing w:after="0" w:line="240" w:lineRule="auto"/>
              <w:rPr>
                <w:rFonts w:ascii="Calibri" w:eastAsia="Times New Roman" w:hAnsi="Calibri" w:cs="Calibri"/>
                <w:bCs/>
                <w:color w:val="000000"/>
                <w:sz w:val="16"/>
                <w:szCs w:val="16"/>
                <w:lang w:eastAsia="tr-TR"/>
              </w:rPr>
            </w:pPr>
            <w:r w:rsidRPr="00CF50BA">
              <w:rPr>
                <w:rFonts w:ascii="Calibri" w:eastAsia="Times New Roman" w:hAnsi="Calibri" w:cs="Calibri"/>
                <w:bCs/>
                <w:color w:val="000000"/>
                <w:sz w:val="16"/>
                <w:szCs w:val="16"/>
                <w:lang w:eastAsia="tr-TR"/>
              </w:rPr>
              <w:t>Müzik Dersi Ders İçi Performans Değerlendirme Formu Şarkı</w:t>
            </w:r>
          </w:p>
          <w:p w:rsidR="00AA0DCD" w:rsidRPr="00CF50BA" w:rsidRDefault="00AA0DCD" w:rsidP="00AA0DCD">
            <w:pPr>
              <w:spacing w:after="0" w:line="240" w:lineRule="auto"/>
              <w:rPr>
                <w:rFonts w:ascii="Calibri" w:eastAsia="Times New Roman" w:hAnsi="Calibri" w:cs="Calibri"/>
                <w:bCs/>
                <w:color w:val="000000"/>
                <w:sz w:val="16"/>
                <w:szCs w:val="16"/>
                <w:lang w:eastAsia="tr-TR"/>
              </w:rPr>
            </w:pPr>
            <w:r w:rsidRPr="00CF50BA">
              <w:rPr>
                <w:rFonts w:ascii="Calibri" w:eastAsia="Times New Roman" w:hAnsi="Calibri" w:cs="Calibri"/>
                <w:bCs/>
                <w:color w:val="000000"/>
                <w:sz w:val="16"/>
                <w:szCs w:val="16"/>
                <w:lang w:eastAsia="tr-TR"/>
              </w:rPr>
              <w:t>Söyleme Becerilerinin Değerlendirilmesine Yönelik Analitik Dereceli Puanlama</w:t>
            </w:r>
          </w:p>
          <w:p w:rsidR="00AA0DCD" w:rsidRPr="007A0965" w:rsidRDefault="00AA0DCD" w:rsidP="00AA0DCD">
            <w:pPr>
              <w:spacing w:after="0" w:line="240" w:lineRule="auto"/>
              <w:rPr>
                <w:rFonts w:ascii="Calibri" w:eastAsia="Times New Roman" w:hAnsi="Calibri" w:cs="Calibri"/>
                <w:b/>
                <w:bCs/>
                <w:color w:val="000000"/>
                <w:sz w:val="16"/>
                <w:szCs w:val="16"/>
                <w:lang w:eastAsia="tr-TR"/>
              </w:rPr>
            </w:pPr>
            <w:r w:rsidRPr="00CF50BA">
              <w:rPr>
                <w:rFonts w:ascii="Calibri" w:eastAsia="Times New Roman" w:hAnsi="Calibri" w:cs="Calibri"/>
                <w:bCs/>
                <w:color w:val="000000"/>
                <w:sz w:val="16"/>
                <w:szCs w:val="16"/>
                <w:lang w:eastAsia="tr-TR"/>
              </w:rPr>
              <w:t>Anahtarı</w:t>
            </w:r>
          </w:p>
        </w:tc>
        <w:tc>
          <w:tcPr>
            <w:tcW w:w="0" w:type="auto"/>
            <w:shd w:val="clear" w:color="auto" w:fill="F2F2F2" w:themeFill="background1" w:themeFillShade="F2"/>
            <w:vAlign w:val="center"/>
          </w:tcPr>
          <w:p w:rsidR="00AA0DCD" w:rsidRDefault="00AA0DCD" w:rsidP="00AA0DCD">
            <w:pPr>
              <w:rPr>
                <w:rFonts w:cs="BlissTurk"/>
                <w:b/>
                <w:color w:val="FF0000"/>
                <w:sz w:val="14"/>
                <w:szCs w:val="14"/>
              </w:rPr>
            </w:pPr>
            <w:r w:rsidRPr="007A5FF4">
              <w:rPr>
                <w:rFonts w:cs="BlissTurk"/>
                <w:b/>
                <w:color w:val="FF0000"/>
                <w:sz w:val="14"/>
                <w:szCs w:val="14"/>
              </w:rPr>
              <w:t>15 TEMMUZ</w:t>
            </w:r>
          </w:p>
          <w:p w:rsidR="00AA0DCD" w:rsidRPr="007A5FF4" w:rsidRDefault="00AA0DCD" w:rsidP="00AA0DCD">
            <w:pPr>
              <w:rPr>
                <w:b/>
                <w:sz w:val="14"/>
                <w:szCs w:val="14"/>
              </w:rPr>
            </w:pPr>
            <w:r w:rsidRPr="007A5FF4">
              <w:rPr>
                <w:rFonts w:cs="BlissTurk"/>
                <w:b/>
                <w:color w:val="FF0000"/>
                <w:sz w:val="14"/>
                <w:szCs w:val="14"/>
              </w:rPr>
              <w:t>DEMOKRASİ VE MİLLİ BİRLİK GÜNÜ</w:t>
            </w:r>
          </w:p>
        </w:tc>
        <w:tc>
          <w:tcPr>
            <w:tcW w:w="0" w:type="auto"/>
            <w:shd w:val="clear" w:color="auto" w:fill="auto"/>
            <w:vAlign w:val="center"/>
          </w:tcPr>
          <w:p w:rsidR="00AA0DCD" w:rsidRPr="007A5FF4" w:rsidRDefault="00AA0DCD" w:rsidP="00AA0DCD">
            <w:pPr>
              <w:spacing w:after="0" w:line="240" w:lineRule="auto"/>
              <w:rPr>
                <w:b/>
                <w:sz w:val="14"/>
                <w:szCs w:val="14"/>
              </w:rPr>
            </w:pPr>
          </w:p>
        </w:tc>
      </w:tr>
      <w:tr w:rsidR="00AA0DCD" w:rsidRPr="00A57E18" w:rsidTr="00977332">
        <w:trPr>
          <w:trHeight w:val="971"/>
        </w:trPr>
        <w:tc>
          <w:tcPr>
            <w:tcW w:w="0" w:type="auto"/>
            <w:textDirection w:val="btLr"/>
            <w:vAlign w:val="center"/>
          </w:tcPr>
          <w:p w:rsidR="00AA0DCD" w:rsidRPr="007A5FF4" w:rsidRDefault="00AA0DCD" w:rsidP="00AA0DCD">
            <w:pPr>
              <w:spacing w:after="0"/>
              <w:ind w:left="113" w:right="113"/>
              <w:jc w:val="center"/>
              <w:rPr>
                <w:b/>
                <w:color w:val="002060"/>
                <w:sz w:val="14"/>
                <w:szCs w:val="14"/>
              </w:rPr>
            </w:pPr>
            <w:r w:rsidRPr="007A5FF4">
              <w:rPr>
                <w:b/>
                <w:color w:val="002060"/>
                <w:sz w:val="14"/>
                <w:szCs w:val="14"/>
              </w:rPr>
              <w:t>EYLÜL</w:t>
            </w:r>
          </w:p>
        </w:tc>
        <w:tc>
          <w:tcPr>
            <w:tcW w:w="0" w:type="auto"/>
            <w:textDirection w:val="btLr"/>
            <w:vAlign w:val="center"/>
            <w:hideMark/>
          </w:tcPr>
          <w:p w:rsidR="00AA0DCD" w:rsidRPr="007A5FF4" w:rsidRDefault="00AA0DCD" w:rsidP="00AA0DCD">
            <w:pPr>
              <w:pStyle w:val="Altyaz"/>
              <w:ind w:left="113" w:right="113"/>
              <w:rPr>
                <w:rFonts w:asciiTheme="minorHAnsi" w:hAnsiTheme="minorHAnsi"/>
                <w:b/>
                <w:color w:val="002060"/>
                <w:sz w:val="14"/>
                <w:szCs w:val="14"/>
              </w:rPr>
            </w:pPr>
            <w:r>
              <w:rPr>
                <w:rFonts w:asciiTheme="minorHAnsi" w:hAnsiTheme="minorHAnsi"/>
                <w:b/>
                <w:color w:val="002060"/>
                <w:sz w:val="14"/>
                <w:szCs w:val="14"/>
              </w:rPr>
              <w:t>2</w:t>
            </w:r>
            <w:r w:rsidRPr="007A5FF4">
              <w:rPr>
                <w:rFonts w:asciiTheme="minorHAnsi" w:hAnsiTheme="minorHAnsi"/>
                <w:b/>
                <w:color w:val="002060"/>
                <w:sz w:val="14"/>
                <w:szCs w:val="14"/>
              </w:rPr>
              <w:t>.HAFTA</w:t>
            </w:r>
          </w:p>
          <w:p w:rsidR="00AA0DCD" w:rsidRPr="007A5FF4" w:rsidRDefault="00AA0DCD" w:rsidP="00AA0DCD">
            <w:pPr>
              <w:pStyle w:val="Altyaz"/>
              <w:ind w:left="113" w:right="113"/>
              <w:rPr>
                <w:rFonts w:asciiTheme="minorHAnsi" w:hAnsiTheme="minorHAnsi"/>
                <w:b/>
                <w:color w:val="002060"/>
                <w:sz w:val="14"/>
                <w:szCs w:val="14"/>
              </w:rPr>
            </w:pPr>
            <w:r w:rsidRPr="007A5FF4">
              <w:rPr>
                <w:rFonts w:asciiTheme="minorHAnsi" w:hAnsiTheme="minorHAnsi" w:cstheme="minorHAnsi"/>
                <w:b/>
                <w:color w:val="002060"/>
                <w:sz w:val="14"/>
                <w:szCs w:val="14"/>
              </w:rPr>
              <w:t>2</w:t>
            </w:r>
            <w:r>
              <w:rPr>
                <w:rFonts w:asciiTheme="minorHAnsi" w:hAnsiTheme="minorHAnsi" w:cstheme="minorHAnsi"/>
                <w:b/>
                <w:color w:val="002060"/>
                <w:sz w:val="14"/>
                <w:szCs w:val="14"/>
              </w:rPr>
              <w:t>1</w:t>
            </w:r>
            <w:r w:rsidRPr="007A5FF4">
              <w:rPr>
                <w:rFonts w:asciiTheme="minorHAnsi" w:hAnsiTheme="minorHAnsi" w:cstheme="minorHAnsi"/>
                <w:b/>
                <w:color w:val="002060"/>
                <w:sz w:val="14"/>
                <w:szCs w:val="14"/>
              </w:rPr>
              <w:t>-2</w:t>
            </w:r>
            <w:r>
              <w:rPr>
                <w:rFonts w:asciiTheme="minorHAnsi" w:hAnsiTheme="minorHAnsi" w:cstheme="minorHAnsi"/>
                <w:b/>
                <w:color w:val="002060"/>
                <w:sz w:val="14"/>
                <w:szCs w:val="14"/>
              </w:rPr>
              <w:t xml:space="preserve">5 </w:t>
            </w:r>
            <w:r w:rsidRPr="007A5FF4">
              <w:rPr>
                <w:rFonts w:asciiTheme="minorHAnsi" w:hAnsiTheme="minorHAnsi" w:cstheme="minorHAnsi"/>
                <w:b/>
                <w:color w:val="002060"/>
                <w:sz w:val="14"/>
                <w:szCs w:val="14"/>
              </w:rPr>
              <w:t>Eylül</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
                <w:bCs/>
                <w:color w:val="000000"/>
                <w:sz w:val="16"/>
                <w:szCs w:val="16"/>
                <w:lang w:eastAsia="tr-TR"/>
              </w:rPr>
            </w:pPr>
            <w:r w:rsidRPr="007A0965">
              <w:rPr>
                <w:rFonts w:ascii="Calibri" w:eastAsia="Times New Roman" w:hAnsi="Calibri" w:cs="Calibri"/>
                <w:b/>
                <w:bCs/>
                <w:color w:val="000000"/>
                <w:sz w:val="16"/>
                <w:szCs w:val="16"/>
                <w:lang w:eastAsia="tr-TR"/>
              </w:rPr>
              <w:t>Ses ve Müzik</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
                <w:bCs/>
                <w:color w:val="000000"/>
                <w:sz w:val="16"/>
                <w:szCs w:val="16"/>
                <w:lang w:eastAsia="tr-TR"/>
              </w:rPr>
            </w:pPr>
            <w:r w:rsidRPr="007A0965">
              <w:rPr>
                <w:rFonts w:ascii="Calibri" w:eastAsia="Times New Roman" w:hAnsi="Calibri" w:cs="Calibri"/>
                <w:b/>
                <w:bCs/>
                <w:color w:val="000000"/>
                <w:sz w:val="16"/>
                <w:szCs w:val="16"/>
                <w:lang w:eastAsia="tr-TR"/>
              </w:rPr>
              <w:t>İSTİKLÂL MARŞI</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Cs/>
                <w:color w:val="000000"/>
                <w:sz w:val="16"/>
                <w:szCs w:val="16"/>
                <w:lang w:eastAsia="tr-TR"/>
              </w:rPr>
            </w:pPr>
            <w:r w:rsidRPr="007A0965">
              <w:rPr>
                <w:rFonts w:ascii="Calibri" w:eastAsia="Times New Roman" w:hAnsi="Calibri" w:cs="Calibri"/>
                <w:bCs/>
                <w:color w:val="000000"/>
                <w:sz w:val="16"/>
                <w:szCs w:val="16"/>
                <w:lang w:eastAsia="tr-TR"/>
              </w:rPr>
              <w:t>11.A.1.  İstiklâl Marşı’nı doğru ve etkili söyler.</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Cs/>
                <w:color w:val="000000"/>
                <w:sz w:val="16"/>
                <w:szCs w:val="16"/>
                <w:lang w:eastAsia="tr-TR"/>
              </w:rPr>
            </w:pPr>
            <w:r w:rsidRPr="007A0965">
              <w:rPr>
                <w:rFonts w:ascii="Calibri" w:eastAsia="Times New Roman" w:hAnsi="Calibri" w:cs="Calibri"/>
                <w:bCs/>
                <w:color w:val="000000"/>
                <w:sz w:val="16"/>
                <w:szCs w:val="16"/>
                <w:lang w:eastAsia="tr-TR"/>
              </w:rPr>
              <w:t>a) Bireysel ve toplu söyleme etkinliği düzenlenir.</w:t>
            </w:r>
            <w:r w:rsidRPr="007A0965">
              <w:rPr>
                <w:rFonts w:ascii="Calibri" w:eastAsia="Times New Roman" w:hAnsi="Calibri" w:cs="Calibri"/>
                <w:bCs/>
                <w:color w:val="000000"/>
                <w:sz w:val="16"/>
                <w:szCs w:val="16"/>
                <w:lang w:eastAsia="tr-TR"/>
              </w:rPr>
              <w:br/>
              <w:t>b) İstiklâl Marşı’nın beste yarışmasına giren diğer bestelerini dinleme etkinliği yapılır.</w:t>
            </w:r>
          </w:p>
        </w:tc>
        <w:tc>
          <w:tcPr>
            <w:tcW w:w="0" w:type="auto"/>
            <w:vAlign w:val="center"/>
          </w:tcPr>
          <w:p w:rsidR="00AA0DCD" w:rsidRPr="00CF50BA" w:rsidRDefault="00AA0DCD" w:rsidP="00AA0DCD">
            <w:pPr>
              <w:spacing w:after="0" w:line="240" w:lineRule="auto"/>
              <w:rPr>
                <w:rFonts w:ascii="Calibri" w:eastAsia="Times New Roman" w:hAnsi="Calibri" w:cs="Calibri"/>
                <w:bCs/>
                <w:color w:val="000000"/>
                <w:sz w:val="16"/>
                <w:szCs w:val="16"/>
                <w:lang w:eastAsia="tr-TR"/>
              </w:rPr>
            </w:pPr>
            <w:r w:rsidRPr="00CF50BA">
              <w:rPr>
                <w:rFonts w:ascii="Calibri" w:eastAsia="Times New Roman" w:hAnsi="Calibri" w:cs="Calibri"/>
                <w:bCs/>
                <w:color w:val="000000"/>
                <w:sz w:val="16"/>
                <w:szCs w:val="16"/>
                <w:lang w:eastAsia="tr-TR"/>
              </w:rPr>
              <w:t xml:space="preserve">Anlatım, gösterip yaptırma, soru-cevap, </w:t>
            </w:r>
            <w:proofErr w:type="spellStart"/>
            <w:proofErr w:type="gramStart"/>
            <w:r w:rsidRPr="00CF50BA">
              <w:rPr>
                <w:rFonts w:ascii="Calibri" w:eastAsia="Times New Roman" w:hAnsi="Calibri" w:cs="Calibri"/>
                <w:bCs/>
                <w:color w:val="000000"/>
                <w:sz w:val="16"/>
                <w:szCs w:val="16"/>
                <w:lang w:eastAsia="tr-TR"/>
              </w:rPr>
              <w:t>tartışma,araştırma</w:t>
            </w:r>
            <w:proofErr w:type="spellEnd"/>
            <w:proofErr w:type="gramEnd"/>
            <w:r w:rsidRPr="00CF50BA">
              <w:rPr>
                <w:rFonts w:ascii="Calibri" w:eastAsia="Times New Roman" w:hAnsi="Calibri" w:cs="Calibri"/>
                <w:bCs/>
                <w:color w:val="000000"/>
                <w:sz w:val="16"/>
                <w:szCs w:val="16"/>
                <w:lang w:eastAsia="tr-TR"/>
              </w:rPr>
              <w:t>-inceleme</w:t>
            </w:r>
          </w:p>
        </w:tc>
        <w:tc>
          <w:tcPr>
            <w:tcW w:w="0" w:type="auto"/>
            <w:vMerge/>
            <w:vAlign w:val="center"/>
          </w:tcPr>
          <w:p w:rsidR="00AA0DCD" w:rsidRPr="007A0965" w:rsidRDefault="00AA0DCD" w:rsidP="00AA0DCD">
            <w:pPr>
              <w:spacing w:after="0" w:line="240" w:lineRule="auto"/>
              <w:rPr>
                <w:rFonts w:ascii="Calibri" w:eastAsia="Times New Roman" w:hAnsi="Calibri" w:cs="Calibri"/>
                <w:b/>
                <w:bCs/>
                <w:color w:val="000000"/>
                <w:sz w:val="16"/>
                <w:szCs w:val="16"/>
                <w:lang w:eastAsia="tr-TR"/>
              </w:rPr>
            </w:pPr>
          </w:p>
        </w:tc>
        <w:tc>
          <w:tcPr>
            <w:tcW w:w="0" w:type="auto"/>
            <w:shd w:val="clear" w:color="auto" w:fill="auto"/>
            <w:vAlign w:val="center"/>
          </w:tcPr>
          <w:p w:rsidR="00AA0DCD" w:rsidRPr="007A5FF4" w:rsidRDefault="00AA0DCD" w:rsidP="00AA0DCD">
            <w:pPr>
              <w:spacing w:after="0" w:line="240" w:lineRule="auto"/>
              <w:rPr>
                <w:sz w:val="14"/>
                <w:szCs w:val="14"/>
              </w:rPr>
            </w:pPr>
          </w:p>
        </w:tc>
        <w:tc>
          <w:tcPr>
            <w:tcW w:w="0" w:type="auto"/>
            <w:shd w:val="clear" w:color="auto" w:fill="auto"/>
            <w:vAlign w:val="center"/>
          </w:tcPr>
          <w:p w:rsidR="00AA0DCD" w:rsidRPr="007A5FF4" w:rsidRDefault="00AA0DCD" w:rsidP="00AA0DCD">
            <w:pPr>
              <w:spacing w:after="0" w:line="240" w:lineRule="auto"/>
              <w:rPr>
                <w:sz w:val="14"/>
                <w:szCs w:val="14"/>
              </w:rPr>
            </w:pPr>
          </w:p>
        </w:tc>
      </w:tr>
      <w:tr w:rsidR="00AA0DCD" w:rsidRPr="00A57E18" w:rsidTr="00977332">
        <w:trPr>
          <w:trHeight w:val="1127"/>
        </w:trPr>
        <w:tc>
          <w:tcPr>
            <w:tcW w:w="0" w:type="auto"/>
            <w:textDirection w:val="btLr"/>
            <w:vAlign w:val="center"/>
          </w:tcPr>
          <w:p w:rsidR="00AA0DCD" w:rsidRPr="007A5FF4" w:rsidRDefault="00AA0DCD" w:rsidP="00AA0DCD">
            <w:pPr>
              <w:ind w:left="113" w:right="113"/>
              <w:jc w:val="center"/>
              <w:rPr>
                <w:b/>
                <w:color w:val="002060"/>
                <w:sz w:val="14"/>
                <w:szCs w:val="14"/>
              </w:rPr>
            </w:pPr>
            <w:r w:rsidRPr="007A5FF4">
              <w:rPr>
                <w:b/>
                <w:color w:val="002060"/>
                <w:sz w:val="14"/>
                <w:szCs w:val="14"/>
              </w:rPr>
              <w:t>EKİM</w:t>
            </w:r>
          </w:p>
        </w:tc>
        <w:tc>
          <w:tcPr>
            <w:tcW w:w="0" w:type="auto"/>
            <w:textDirection w:val="btLr"/>
            <w:vAlign w:val="center"/>
            <w:hideMark/>
          </w:tcPr>
          <w:p w:rsidR="00AA0DCD" w:rsidRPr="007A5FF4" w:rsidRDefault="00AA0DCD" w:rsidP="00AA0DCD">
            <w:pPr>
              <w:pStyle w:val="Altyaz"/>
              <w:ind w:left="113" w:right="113"/>
              <w:rPr>
                <w:rFonts w:asciiTheme="minorHAnsi" w:hAnsiTheme="minorHAnsi"/>
                <w:b/>
                <w:color w:val="002060"/>
                <w:sz w:val="14"/>
                <w:szCs w:val="14"/>
              </w:rPr>
            </w:pPr>
            <w:r>
              <w:rPr>
                <w:rFonts w:asciiTheme="minorHAnsi" w:hAnsiTheme="minorHAnsi"/>
                <w:b/>
                <w:color w:val="002060"/>
                <w:sz w:val="14"/>
                <w:szCs w:val="14"/>
              </w:rPr>
              <w:t>3</w:t>
            </w:r>
            <w:r w:rsidRPr="007A5FF4">
              <w:rPr>
                <w:rFonts w:asciiTheme="minorHAnsi" w:hAnsiTheme="minorHAnsi"/>
                <w:b/>
                <w:color w:val="002060"/>
                <w:sz w:val="14"/>
                <w:szCs w:val="14"/>
              </w:rPr>
              <w:t>.HAFTA</w:t>
            </w:r>
          </w:p>
          <w:p w:rsidR="00AA0DCD" w:rsidRPr="007A5FF4" w:rsidRDefault="00AA0DCD" w:rsidP="00AA0DCD">
            <w:pPr>
              <w:pStyle w:val="Altyaz"/>
              <w:ind w:left="113" w:right="113"/>
              <w:rPr>
                <w:rFonts w:asciiTheme="minorHAnsi" w:hAnsiTheme="minorHAnsi"/>
                <w:b/>
                <w:color w:val="002060"/>
                <w:sz w:val="14"/>
                <w:szCs w:val="14"/>
              </w:rPr>
            </w:pPr>
            <w:r w:rsidRPr="007A5FF4">
              <w:rPr>
                <w:rFonts w:asciiTheme="minorHAnsi" w:hAnsiTheme="minorHAnsi" w:cstheme="minorHAnsi"/>
                <w:b/>
                <w:color w:val="002060"/>
                <w:sz w:val="14"/>
                <w:szCs w:val="14"/>
              </w:rPr>
              <w:t>2</w:t>
            </w:r>
            <w:r>
              <w:rPr>
                <w:rFonts w:asciiTheme="minorHAnsi" w:hAnsiTheme="minorHAnsi" w:cstheme="minorHAnsi"/>
                <w:b/>
                <w:color w:val="002060"/>
                <w:sz w:val="14"/>
                <w:szCs w:val="14"/>
              </w:rPr>
              <w:t>8</w:t>
            </w:r>
            <w:r w:rsidRPr="007A5FF4">
              <w:rPr>
                <w:rFonts w:asciiTheme="minorHAnsi" w:hAnsiTheme="minorHAnsi" w:cstheme="minorHAnsi"/>
                <w:b/>
                <w:color w:val="002060"/>
                <w:sz w:val="14"/>
                <w:szCs w:val="14"/>
              </w:rPr>
              <w:t xml:space="preserve"> Eylül-</w:t>
            </w:r>
            <w:r>
              <w:rPr>
                <w:rFonts w:asciiTheme="minorHAnsi" w:hAnsiTheme="minorHAnsi" w:cstheme="minorHAnsi"/>
                <w:b/>
                <w:color w:val="002060"/>
                <w:sz w:val="14"/>
                <w:szCs w:val="14"/>
              </w:rPr>
              <w:t xml:space="preserve">2 </w:t>
            </w:r>
            <w:r w:rsidRPr="007A5FF4">
              <w:rPr>
                <w:rFonts w:asciiTheme="minorHAnsi" w:hAnsiTheme="minorHAnsi" w:cstheme="minorHAnsi"/>
                <w:b/>
                <w:color w:val="002060"/>
                <w:sz w:val="14"/>
                <w:szCs w:val="14"/>
              </w:rPr>
              <w:t>Ekim</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
                <w:bCs/>
                <w:color w:val="000000"/>
                <w:sz w:val="16"/>
                <w:szCs w:val="16"/>
                <w:lang w:eastAsia="tr-TR"/>
              </w:rPr>
            </w:pPr>
            <w:r w:rsidRPr="007A0965">
              <w:rPr>
                <w:rFonts w:ascii="Calibri" w:eastAsia="Times New Roman" w:hAnsi="Calibri" w:cs="Calibri"/>
                <w:b/>
                <w:bCs/>
                <w:color w:val="000000"/>
                <w:sz w:val="16"/>
                <w:szCs w:val="16"/>
                <w:lang w:eastAsia="tr-TR"/>
              </w:rPr>
              <w:t>Ses ve Müzik</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
                <w:bCs/>
                <w:color w:val="000000"/>
                <w:sz w:val="16"/>
                <w:szCs w:val="16"/>
                <w:lang w:eastAsia="tr-TR"/>
              </w:rPr>
            </w:pPr>
            <w:r w:rsidRPr="007A0965">
              <w:rPr>
                <w:rFonts w:ascii="Calibri" w:eastAsia="Times New Roman" w:hAnsi="Calibri" w:cs="Calibri"/>
                <w:b/>
                <w:bCs/>
                <w:color w:val="000000"/>
                <w:sz w:val="16"/>
                <w:szCs w:val="16"/>
                <w:lang w:eastAsia="tr-TR"/>
              </w:rPr>
              <w:t>MARŞLAR VE KAHRAMANLIK TÜRKÜLERİ</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Cs/>
                <w:color w:val="000000"/>
                <w:sz w:val="16"/>
                <w:szCs w:val="16"/>
                <w:lang w:eastAsia="tr-TR"/>
              </w:rPr>
            </w:pPr>
            <w:r w:rsidRPr="007A0965">
              <w:rPr>
                <w:rFonts w:ascii="Calibri" w:eastAsia="Times New Roman" w:hAnsi="Calibri" w:cs="Calibri"/>
                <w:bCs/>
                <w:color w:val="000000"/>
                <w:sz w:val="16"/>
                <w:szCs w:val="16"/>
                <w:lang w:eastAsia="tr-TR"/>
              </w:rPr>
              <w:t>11.A.3. Marş ve şarkı dağarcığını geliştirir.</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Cs/>
                <w:color w:val="000000"/>
                <w:sz w:val="16"/>
                <w:szCs w:val="16"/>
                <w:lang w:eastAsia="tr-TR"/>
              </w:rPr>
            </w:pPr>
            <w:r w:rsidRPr="007A0965">
              <w:rPr>
                <w:rFonts w:ascii="Calibri" w:eastAsia="Times New Roman" w:hAnsi="Calibri" w:cs="Calibri"/>
                <w:bCs/>
                <w:color w:val="000000"/>
                <w:sz w:val="16"/>
                <w:szCs w:val="16"/>
                <w:lang w:eastAsia="tr-TR"/>
              </w:rPr>
              <w:t xml:space="preserve">Öğrencilerin vatan sevgisi, kahramanlık ve gençlik konulu marş ve şarkıları dağarcıklarına eklemeler </w:t>
            </w:r>
            <w:r w:rsidRPr="007A0965">
              <w:rPr>
                <w:rFonts w:ascii="Calibri" w:eastAsia="Times New Roman" w:hAnsi="Calibri" w:cs="Calibri"/>
                <w:bCs/>
                <w:color w:val="000000"/>
                <w:sz w:val="16"/>
                <w:szCs w:val="16"/>
                <w:lang w:eastAsia="tr-TR"/>
              </w:rPr>
              <w:br/>
              <w:t>sağlanır.</w:t>
            </w:r>
          </w:p>
        </w:tc>
        <w:tc>
          <w:tcPr>
            <w:tcW w:w="0" w:type="auto"/>
            <w:vAlign w:val="center"/>
          </w:tcPr>
          <w:p w:rsidR="00AA0DCD" w:rsidRPr="00CF50BA" w:rsidRDefault="00AA0DCD" w:rsidP="00AA0DCD">
            <w:pPr>
              <w:spacing w:after="0" w:line="240" w:lineRule="auto"/>
              <w:rPr>
                <w:rFonts w:ascii="Calibri" w:eastAsia="Times New Roman" w:hAnsi="Calibri" w:cs="Calibri"/>
                <w:bCs/>
                <w:color w:val="000000"/>
                <w:sz w:val="16"/>
                <w:szCs w:val="16"/>
                <w:lang w:eastAsia="tr-TR"/>
              </w:rPr>
            </w:pPr>
            <w:r w:rsidRPr="00CF50BA">
              <w:rPr>
                <w:rFonts w:ascii="Calibri" w:eastAsia="Times New Roman" w:hAnsi="Calibri" w:cs="Calibri"/>
                <w:bCs/>
                <w:color w:val="000000"/>
                <w:sz w:val="16"/>
                <w:szCs w:val="16"/>
                <w:lang w:eastAsia="tr-TR"/>
              </w:rPr>
              <w:t xml:space="preserve">Anlatım, gösterip yaptırma, soru-cevap, </w:t>
            </w:r>
            <w:proofErr w:type="spellStart"/>
            <w:proofErr w:type="gramStart"/>
            <w:r w:rsidRPr="00CF50BA">
              <w:rPr>
                <w:rFonts w:ascii="Calibri" w:eastAsia="Times New Roman" w:hAnsi="Calibri" w:cs="Calibri"/>
                <w:bCs/>
                <w:color w:val="000000"/>
                <w:sz w:val="16"/>
                <w:szCs w:val="16"/>
                <w:lang w:eastAsia="tr-TR"/>
              </w:rPr>
              <w:t>tartışma,araştırma</w:t>
            </w:r>
            <w:proofErr w:type="spellEnd"/>
            <w:proofErr w:type="gramEnd"/>
            <w:r w:rsidRPr="00CF50BA">
              <w:rPr>
                <w:rFonts w:ascii="Calibri" w:eastAsia="Times New Roman" w:hAnsi="Calibri" w:cs="Calibri"/>
                <w:bCs/>
                <w:color w:val="000000"/>
                <w:sz w:val="16"/>
                <w:szCs w:val="16"/>
                <w:lang w:eastAsia="tr-TR"/>
              </w:rPr>
              <w:t>-inceleme</w:t>
            </w:r>
          </w:p>
        </w:tc>
        <w:tc>
          <w:tcPr>
            <w:tcW w:w="0" w:type="auto"/>
            <w:vMerge/>
            <w:vAlign w:val="center"/>
          </w:tcPr>
          <w:p w:rsidR="00AA0DCD" w:rsidRPr="007A0965" w:rsidRDefault="00AA0DCD" w:rsidP="00AA0DCD">
            <w:pPr>
              <w:spacing w:after="0" w:line="240" w:lineRule="auto"/>
              <w:rPr>
                <w:rFonts w:ascii="Calibri" w:eastAsia="Times New Roman" w:hAnsi="Calibri" w:cs="Calibri"/>
                <w:b/>
                <w:bCs/>
                <w:color w:val="000000"/>
                <w:sz w:val="16"/>
                <w:szCs w:val="16"/>
                <w:lang w:eastAsia="tr-TR"/>
              </w:rPr>
            </w:pPr>
          </w:p>
        </w:tc>
        <w:tc>
          <w:tcPr>
            <w:tcW w:w="0" w:type="auto"/>
            <w:shd w:val="clear" w:color="auto" w:fill="auto"/>
            <w:vAlign w:val="center"/>
          </w:tcPr>
          <w:p w:rsidR="00AA0DCD" w:rsidRPr="007A5FF4" w:rsidRDefault="00AA0DCD" w:rsidP="00AA0DCD">
            <w:pPr>
              <w:spacing w:after="0" w:line="240" w:lineRule="auto"/>
              <w:rPr>
                <w:sz w:val="14"/>
                <w:szCs w:val="14"/>
              </w:rPr>
            </w:pPr>
          </w:p>
        </w:tc>
        <w:tc>
          <w:tcPr>
            <w:tcW w:w="0" w:type="auto"/>
            <w:shd w:val="clear" w:color="auto" w:fill="auto"/>
            <w:vAlign w:val="center"/>
          </w:tcPr>
          <w:p w:rsidR="00AA0DCD" w:rsidRPr="007A5FF4" w:rsidRDefault="00AA0DCD" w:rsidP="00AA0DCD">
            <w:pPr>
              <w:spacing w:after="0" w:line="240" w:lineRule="auto"/>
              <w:rPr>
                <w:sz w:val="14"/>
                <w:szCs w:val="14"/>
              </w:rPr>
            </w:pPr>
          </w:p>
        </w:tc>
      </w:tr>
      <w:tr w:rsidR="00AA0DCD" w:rsidRPr="00A57E18" w:rsidTr="00977332">
        <w:trPr>
          <w:trHeight w:val="973"/>
        </w:trPr>
        <w:tc>
          <w:tcPr>
            <w:tcW w:w="0" w:type="auto"/>
            <w:textDirection w:val="btLr"/>
            <w:vAlign w:val="center"/>
          </w:tcPr>
          <w:p w:rsidR="00AA0DCD" w:rsidRPr="007A5FF4" w:rsidRDefault="00AA0DCD" w:rsidP="00AA0DCD">
            <w:pPr>
              <w:ind w:left="113" w:right="113"/>
              <w:jc w:val="center"/>
              <w:rPr>
                <w:b/>
                <w:color w:val="002060"/>
                <w:sz w:val="14"/>
                <w:szCs w:val="14"/>
              </w:rPr>
            </w:pPr>
            <w:r w:rsidRPr="007A5FF4">
              <w:rPr>
                <w:b/>
                <w:color w:val="002060"/>
                <w:sz w:val="14"/>
                <w:szCs w:val="14"/>
              </w:rPr>
              <w:t>EKİM</w:t>
            </w:r>
          </w:p>
        </w:tc>
        <w:tc>
          <w:tcPr>
            <w:tcW w:w="0" w:type="auto"/>
            <w:textDirection w:val="btLr"/>
            <w:vAlign w:val="center"/>
            <w:hideMark/>
          </w:tcPr>
          <w:p w:rsidR="00AA0DCD" w:rsidRPr="007A5FF4" w:rsidRDefault="00AA0DCD" w:rsidP="00AA0DCD">
            <w:pPr>
              <w:pStyle w:val="Altyaz"/>
              <w:ind w:left="113" w:right="113"/>
              <w:rPr>
                <w:rFonts w:asciiTheme="minorHAnsi" w:hAnsiTheme="minorHAnsi"/>
                <w:b/>
                <w:color w:val="002060"/>
                <w:sz w:val="14"/>
                <w:szCs w:val="14"/>
              </w:rPr>
            </w:pPr>
            <w:r>
              <w:rPr>
                <w:rFonts w:asciiTheme="minorHAnsi" w:hAnsiTheme="minorHAnsi"/>
                <w:b/>
                <w:color w:val="002060"/>
                <w:sz w:val="14"/>
                <w:szCs w:val="14"/>
              </w:rPr>
              <w:t>4.</w:t>
            </w:r>
            <w:r w:rsidRPr="007A5FF4">
              <w:rPr>
                <w:rFonts w:asciiTheme="minorHAnsi" w:hAnsiTheme="minorHAnsi"/>
                <w:b/>
                <w:color w:val="002060"/>
                <w:sz w:val="14"/>
                <w:szCs w:val="14"/>
              </w:rPr>
              <w:t>HAFTA</w:t>
            </w:r>
          </w:p>
          <w:p w:rsidR="00AA0DCD" w:rsidRPr="007A5FF4" w:rsidRDefault="00AA0DCD" w:rsidP="00AA0DCD">
            <w:pPr>
              <w:pStyle w:val="Altyaz"/>
              <w:ind w:left="113" w:right="113"/>
              <w:rPr>
                <w:rFonts w:asciiTheme="minorHAnsi" w:hAnsiTheme="minorHAnsi"/>
                <w:b/>
                <w:color w:val="002060"/>
                <w:sz w:val="14"/>
                <w:szCs w:val="14"/>
              </w:rPr>
            </w:pPr>
            <w:r>
              <w:rPr>
                <w:rFonts w:asciiTheme="minorHAnsi" w:hAnsiTheme="minorHAnsi" w:cstheme="minorHAnsi"/>
                <w:b/>
                <w:color w:val="002060"/>
                <w:sz w:val="14"/>
                <w:szCs w:val="14"/>
              </w:rPr>
              <w:t>5</w:t>
            </w:r>
            <w:r w:rsidRPr="007A5FF4">
              <w:rPr>
                <w:rFonts w:asciiTheme="minorHAnsi" w:hAnsiTheme="minorHAnsi" w:cstheme="minorHAnsi"/>
                <w:b/>
                <w:color w:val="002060"/>
                <w:sz w:val="14"/>
                <w:szCs w:val="14"/>
              </w:rPr>
              <w:t>-</w:t>
            </w:r>
            <w:r>
              <w:rPr>
                <w:rFonts w:asciiTheme="minorHAnsi" w:hAnsiTheme="minorHAnsi" w:cstheme="minorHAnsi"/>
                <w:b/>
                <w:color w:val="002060"/>
                <w:sz w:val="14"/>
                <w:szCs w:val="14"/>
              </w:rPr>
              <w:t>9</w:t>
            </w:r>
            <w:r w:rsidRPr="007A5FF4">
              <w:rPr>
                <w:rFonts w:asciiTheme="minorHAnsi" w:hAnsiTheme="minorHAnsi" w:cstheme="minorHAnsi"/>
                <w:b/>
                <w:color w:val="002060"/>
                <w:sz w:val="14"/>
                <w:szCs w:val="14"/>
              </w:rPr>
              <w:t xml:space="preserve"> Ekim</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
                <w:bCs/>
                <w:color w:val="000000"/>
                <w:sz w:val="16"/>
                <w:szCs w:val="16"/>
                <w:lang w:eastAsia="tr-TR"/>
              </w:rPr>
            </w:pPr>
            <w:r w:rsidRPr="007A0965">
              <w:rPr>
                <w:rFonts w:ascii="Calibri" w:eastAsia="Times New Roman" w:hAnsi="Calibri" w:cs="Calibri"/>
                <w:b/>
                <w:bCs/>
                <w:color w:val="000000"/>
                <w:sz w:val="16"/>
                <w:szCs w:val="16"/>
                <w:lang w:eastAsia="tr-TR"/>
              </w:rPr>
              <w:t>Ses ve Müzik</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
                <w:bCs/>
                <w:color w:val="000000"/>
                <w:sz w:val="16"/>
                <w:szCs w:val="16"/>
                <w:lang w:eastAsia="tr-TR"/>
              </w:rPr>
            </w:pPr>
            <w:r w:rsidRPr="007A0965">
              <w:rPr>
                <w:rFonts w:ascii="Calibri" w:eastAsia="Times New Roman" w:hAnsi="Calibri" w:cs="Calibri"/>
                <w:b/>
                <w:bCs/>
                <w:color w:val="000000"/>
                <w:sz w:val="16"/>
                <w:szCs w:val="16"/>
                <w:lang w:eastAsia="tr-TR"/>
              </w:rPr>
              <w:t>MARŞLAR VE KAHRAMANLIK TÜRKÜLERİ</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Cs/>
                <w:color w:val="000000"/>
                <w:sz w:val="16"/>
                <w:szCs w:val="16"/>
                <w:lang w:eastAsia="tr-TR"/>
              </w:rPr>
            </w:pPr>
            <w:r w:rsidRPr="007A0965">
              <w:rPr>
                <w:rFonts w:ascii="Calibri" w:eastAsia="Times New Roman" w:hAnsi="Calibri" w:cs="Calibri"/>
                <w:bCs/>
                <w:color w:val="000000"/>
                <w:sz w:val="16"/>
                <w:szCs w:val="16"/>
                <w:lang w:eastAsia="tr-TR"/>
              </w:rPr>
              <w:t>11.A.3. Marş ve şarkı dağarcığını geliştirir.</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Cs/>
                <w:color w:val="000000"/>
                <w:sz w:val="16"/>
                <w:szCs w:val="16"/>
                <w:lang w:eastAsia="tr-TR"/>
              </w:rPr>
            </w:pPr>
            <w:r w:rsidRPr="007A0965">
              <w:rPr>
                <w:rFonts w:ascii="Calibri" w:eastAsia="Times New Roman" w:hAnsi="Calibri" w:cs="Calibri"/>
                <w:bCs/>
                <w:color w:val="000000"/>
                <w:sz w:val="16"/>
                <w:szCs w:val="16"/>
                <w:lang w:eastAsia="tr-TR"/>
              </w:rPr>
              <w:t>Öğrencilerin vatan sevgisi, kahramanlık ve gençlik konulu marş ve şarkıları dağarcıklarına eklemeler sağlanır.</w:t>
            </w:r>
          </w:p>
        </w:tc>
        <w:tc>
          <w:tcPr>
            <w:tcW w:w="0" w:type="auto"/>
            <w:vAlign w:val="center"/>
          </w:tcPr>
          <w:p w:rsidR="00AA0DCD" w:rsidRPr="00CF50BA" w:rsidRDefault="00AA0DCD" w:rsidP="00AA0DCD">
            <w:pPr>
              <w:spacing w:after="0" w:line="240" w:lineRule="auto"/>
              <w:rPr>
                <w:rFonts w:ascii="Calibri" w:eastAsia="Times New Roman" w:hAnsi="Calibri" w:cs="Calibri"/>
                <w:bCs/>
                <w:color w:val="000000"/>
                <w:sz w:val="16"/>
                <w:szCs w:val="16"/>
                <w:lang w:eastAsia="tr-TR"/>
              </w:rPr>
            </w:pPr>
            <w:r w:rsidRPr="00CF50BA">
              <w:rPr>
                <w:rFonts w:ascii="Calibri" w:eastAsia="Times New Roman" w:hAnsi="Calibri" w:cs="Calibri"/>
                <w:bCs/>
                <w:color w:val="000000"/>
                <w:sz w:val="16"/>
                <w:szCs w:val="16"/>
                <w:lang w:eastAsia="tr-TR"/>
              </w:rPr>
              <w:t xml:space="preserve">Anlatım, gösterip yaptırma, soru-cevap, </w:t>
            </w:r>
            <w:proofErr w:type="spellStart"/>
            <w:proofErr w:type="gramStart"/>
            <w:r w:rsidRPr="00CF50BA">
              <w:rPr>
                <w:rFonts w:ascii="Calibri" w:eastAsia="Times New Roman" w:hAnsi="Calibri" w:cs="Calibri"/>
                <w:bCs/>
                <w:color w:val="000000"/>
                <w:sz w:val="16"/>
                <w:szCs w:val="16"/>
                <w:lang w:eastAsia="tr-TR"/>
              </w:rPr>
              <w:t>tartışma,araştırma</w:t>
            </w:r>
            <w:proofErr w:type="spellEnd"/>
            <w:proofErr w:type="gramEnd"/>
            <w:r w:rsidRPr="00CF50BA">
              <w:rPr>
                <w:rFonts w:ascii="Calibri" w:eastAsia="Times New Roman" w:hAnsi="Calibri" w:cs="Calibri"/>
                <w:bCs/>
                <w:color w:val="000000"/>
                <w:sz w:val="16"/>
                <w:szCs w:val="16"/>
                <w:lang w:eastAsia="tr-TR"/>
              </w:rPr>
              <w:t>-inceleme</w:t>
            </w:r>
          </w:p>
        </w:tc>
        <w:tc>
          <w:tcPr>
            <w:tcW w:w="0" w:type="auto"/>
            <w:vMerge/>
            <w:vAlign w:val="center"/>
          </w:tcPr>
          <w:p w:rsidR="00AA0DCD" w:rsidRPr="007A0965" w:rsidRDefault="00AA0DCD" w:rsidP="00AA0DCD">
            <w:pPr>
              <w:spacing w:after="0" w:line="240" w:lineRule="auto"/>
              <w:rPr>
                <w:rFonts w:ascii="Calibri" w:eastAsia="Times New Roman" w:hAnsi="Calibri" w:cs="Calibri"/>
                <w:b/>
                <w:bCs/>
                <w:color w:val="000000"/>
                <w:sz w:val="16"/>
                <w:szCs w:val="16"/>
                <w:lang w:eastAsia="tr-TR"/>
              </w:rPr>
            </w:pPr>
          </w:p>
        </w:tc>
        <w:tc>
          <w:tcPr>
            <w:tcW w:w="0" w:type="auto"/>
            <w:shd w:val="clear" w:color="auto" w:fill="auto"/>
            <w:vAlign w:val="center"/>
          </w:tcPr>
          <w:p w:rsidR="00AA0DCD" w:rsidRPr="007A5FF4" w:rsidRDefault="00AA0DCD" w:rsidP="00AA0DCD">
            <w:pPr>
              <w:spacing w:after="0" w:line="240" w:lineRule="auto"/>
              <w:rPr>
                <w:sz w:val="14"/>
                <w:szCs w:val="14"/>
              </w:rPr>
            </w:pPr>
          </w:p>
        </w:tc>
        <w:tc>
          <w:tcPr>
            <w:tcW w:w="0" w:type="auto"/>
            <w:shd w:val="clear" w:color="auto" w:fill="auto"/>
            <w:vAlign w:val="center"/>
          </w:tcPr>
          <w:p w:rsidR="00AA0DCD" w:rsidRPr="007A5FF4" w:rsidRDefault="00AA0DCD" w:rsidP="00AA0DCD">
            <w:pPr>
              <w:spacing w:after="0" w:line="240" w:lineRule="auto"/>
              <w:rPr>
                <w:sz w:val="14"/>
                <w:szCs w:val="14"/>
              </w:rPr>
            </w:pPr>
          </w:p>
        </w:tc>
      </w:tr>
      <w:tr w:rsidR="00AA0DCD" w:rsidRPr="00A57E18" w:rsidTr="00977332">
        <w:trPr>
          <w:trHeight w:val="713"/>
        </w:trPr>
        <w:tc>
          <w:tcPr>
            <w:tcW w:w="0" w:type="auto"/>
            <w:textDirection w:val="btLr"/>
            <w:vAlign w:val="center"/>
          </w:tcPr>
          <w:p w:rsidR="00AA0DCD" w:rsidRPr="007A5FF4" w:rsidRDefault="00AA0DCD" w:rsidP="00AA0DCD">
            <w:pPr>
              <w:ind w:left="113" w:right="113"/>
              <w:jc w:val="center"/>
              <w:rPr>
                <w:b/>
                <w:color w:val="002060"/>
                <w:sz w:val="14"/>
                <w:szCs w:val="14"/>
              </w:rPr>
            </w:pPr>
            <w:r w:rsidRPr="007A5FF4">
              <w:rPr>
                <w:b/>
                <w:color w:val="002060"/>
                <w:sz w:val="14"/>
                <w:szCs w:val="14"/>
              </w:rPr>
              <w:t>EKİM</w:t>
            </w:r>
          </w:p>
        </w:tc>
        <w:tc>
          <w:tcPr>
            <w:tcW w:w="0" w:type="auto"/>
            <w:textDirection w:val="btLr"/>
            <w:vAlign w:val="center"/>
            <w:hideMark/>
          </w:tcPr>
          <w:p w:rsidR="00AA0DCD" w:rsidRPr="007A5FF4" w:rsidRDefault="00AA0DCD" w:rsidP="00AA0DCD">
            <w:pPr>
              <w:pStyle w:val="Altyaz"/>
              <w:ind w:left="113" w:right="113"/>
              <w:rPr>
                <w:rFonts w:asciiTheme="minorHAnsi" w:hAnsiTheme="minorHAnsi"/>
                <w:b/>
                <w:color w:val="002060"/>
                <w:sz w:val="14"/>
                <w:szCs w:val="14"/>
              </w:rPr>
            </w:pPr>
            <w:r>
              <w:rPr>
                <w:rFonts w:asciiTheme="minorHAnsi" w:hAnsiTheme="minorHAnsi"/>
                <w:b/>
                <w:color w:val="002060"/>
                <w:sz w:val="14"/>
                <w:szCs w:val="14"/>
              </w:rPr>
              <w:t>5</w:t>
            </w:r>
            <w:r w:rsidRPr="007A5FF4">
              <w:rPr>
                <w:rFonts w:asciiTheme="minorHAnsi" w:hAnsiTheme="minorHAnsi"/>
                <w:b/>
                <w:color w:val="002060"/>
                <w:sz w:val="14"/>
                <w:szCs w:val="14"/>
              </w:rPr>
              <w:t>.HAFTA</w:t>
            </w:r>
          </w:p>
          <w:p w:rsidR="00AA0DCD" w:rsidRPr="007A5FF4" w:rsidRDefault="00AA0DCD" w:rsidP="00AA0DCD">
            <w:pPr>
              <w:pStyle w:val="Altyaz"/>
              <w:ind w:left="113" w:right="113"/>
              <w:rPr>
                <w:rFonts w:asciiTheme="minorHAnsi" w:hAnsiTheme="minorHAnsi"/>
                <w:b/>
                <w:color w:val="002060"/>
                <w:sz w:val="14"/>
                <w:szCs w:val="14"/>
              </w:rPr>
            </w:pPr>
            <w:r w:rsidRPr="007A5FF4">
              <w:rPr>
                <w:rFonts w:asciiTheme="minorHAnsi" w:hAnsiTheme="minorHAnsi" w:cstheme="minorHAnsi"/>
                <w:b/>
                <w:color w:val="002060"/>
                <w:sz w:val="14"/>
                <w:szCs w:val="14"/>
              </w:rPr>
              <w:t>1</w:t>
            </w:r>
            <w:r>
              <w:rPr>
                <w:rFonts w:asciiTheme="minorHAnsi" w:hAnsiTheme="minorHAnsi" w:cstheme="minorHAnsi"/>
                <w:b/>
                <w:color w:val="002060"/>
                <w:sz w:val="14"/>
                <w:szCs w:val="14"/>
              </w:rPr>
              <w:t>2</w:t>
            </w:r>
            <w:r w:rsidRPr="007A5FF4">
              <w:rPr>
                <w:rFonts w:asciiTheme="minorHAnsi" w:hAnsiTheme="minorHAnsi" w:cstheme="minorHAnsi"/>
                <w:b/>
                <w:color w:val="002060"/>
                <w:sz w:val="14"/>
                <w:szCs w:val="14"/>
              </w:rPr>
              <w:t>-1</w:t>
            </w:r>
            <w:r>
              <w:rPr>
                <w:rFonts w:asciiTheme="minorHAnsi" w:hAnsiTheme="minorHAnsi" w:cstheme="minorHAnsi"/>
                <w:b/>
                <w:color w:val="002060"/>
                <w:sz w:val="14"/>
                <w:szCs w:val="14"/>
              </w:rPr>
              <w:t xml:space="preserve">6 </w:t>
            </w:r>
            <w:r w:rsidRPr="007A5FF4">
              <w:rPr>
                <w:rFonts w:asciiTheme="minorHAnsi" w:hAnsiTheme="minorHAnsi" w:cstheme="minorHAnsi"/>
                <w:b/>
                <w:color w:val="002060"/>
                <w:sz w:val="14"/>
                <w:szCs w:val="14"/>
              </w:rPr>
              <w:t>Ekim</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
                <w:bCs/>
                <w:color w:val="000000"/>
                <w:sz w:val="16"/>
                <w:szCs w:val="16"/>
                <w:lang w:eastAsia="tr-TR"/>
              </w:rPr>
            </w:pPr>
            <w:r w:rsidRPr="007A0965">
              <w:rPr>
                <w:rFonts w:ascii="Calibri" w:eastAsia="Times New Roman" w:hAnsi="Calibri" w:cs="Calibri"/>
                <w:b/>
                <w:bCs/>
                <w:color w:val="000000"/>
                <w:sz w:val="16"/>
                <w:szCs w:val="16"/>
                <w:lang w:eastAsia="tr-TR"/>
              </w:rPr>
              <w:t>ATATÜRK VE MÜZİK</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
                <w:bCs/>
                <w:color w:val="000000"/>
                <w:sz w:val="16"/>
                <w:szCs w:val="16"/>
                <w:lang w:eastAsia="tr-TR"/>
              </w:rPr>
            </w:pPr>
            <w:r w:rsidRPr="007A0965">
              <w:rPr>
                <w:rFonts w:ascii="Calibri" w:eastAsia="Times New Roman" w:hAnsi="Calibri" w:cs="Calibri"/>
                <w:b/>
                <w:bCs/>
                <w:color w:val="000000"/>
                <w:sz w:val="16"/>
                <w:szCs w:val="16"/>
                <w:lang w:eastAsia="tr-TR"/>
              </w:rPr>
              <w:t>ATATÜRK VE MÜZİK</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Cs/>
                <w:color w:val="000000"/>
                <w:sz w:val="16"/>
                <w:szCs w:val="16"/>
                <w:lang w:eastAsia="tr-TR"/>
              </w:rPr>
            </w:pPr>
            <w:r w:rsidRPr="007A0965">
              <w:rPr>
                <w:rFonts w:ascii="Calibri" w:eastAsia="Times New Roman" w:hAnsi="Calibri" w:cs="Calibri"/>
                <w:bCs/>
                <w:color w:val="000000"/>
                <w:sz w:val="16"/>
                <w:szCs w:val="16"/>
                <w:lang w:eastAsia="tr-TR"/>
              </w:rPr>
              <w:t>11.D.7. Atatürk'ün müzik eğitimi için yurt dışına gönderdiği sanatçıları ve onların eserlerini tanır.</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Cs/>
                <w:color w:val="000000"/>
                <w:sz w:val="16"/>
                <w:szCs w:val="16"/>
                <w:lang w:eastAsia="tr-TR"/>
              </w:rPr>
            </w:pPr>
            <w:r w:rsidRPr="007A0965">
              <w:rPr>
                <w:rFonts w:ascii="Calibri" w:eastAsia="Times New Roman" w:hAnsi="Calibri" w:cs="Calibri"/>
                <w:bCs/>
                <w:color w:val="000000"/>
                <w:sz w:val="16"/>
                <w:szCs w:val="16"/>
                <w:lang w:eastAsia="tr-TR"/>
              </w:rPr>
              <w:t xml:space="preserve">a) A. Adnan </w:t>
            </w:r>
            <w:proofErr w:type="spellStart"/>
            <w:r w:rsidRPr="007A0965">
              <w:rPr>
                <w:rFonts w:ascii="Calibri" w:eastAsia="Times New Roman" w:hAnsi="Calibri" w:cs="Calibri"/>
                <w:bCs/>
                <w:color w:val="000000"/>
                <w:sz w:val="16"/>
                <w:szCs w:val="16"/>
                <w:lang w:eastAsia="tr-TR"/>
              </w:rPr>
              <w:t>Saygun</w:t>
            </w:r>
            <w:proofErr w:type="spellEnd"/>
            <w:r w:rsidRPr="007A0965">
              <w:rPr>
                <w:rFonts w:ascii="Calibri" w:eastAsia="Times New Roman" w:hAnsi="Calibri" w:cs="Calibri"/>
                <w:bCs/>
                <w:color w:val="000000"/>
                <w:sz w:val="16"/>
                <w:szCs w:val="16"/>
                <w:lang w:eastAsia="tr-TR"/>
              </w:rPr>
              <w:t xml:space="preserve">, C. Reşit Rey, U. Cemal Erkin, H. Ferit </w:t>
            </w:r>
            <w:proofErr w:type="spellStart"/>
            <w:r w:rsidRPr="007A0965">
              <w:rPr>
                <w:rFonts w:ascii="Calibri" w:eastAsia="Times New Roman" w:hAnsi="Calibri" w:cs="Calibri"/>
                <w:bCs/>
                <w:color w:val="000000"/>
                <w:sz w:val="16"/>
                <w:szCs w:val="16"/>
                <w:lang w:eastAsia="tr-TR"/>
              </w:rPr>
              <w:t>Alnar</w:t>
            </w:r>
            <w:proofErr w:type="spellEnd"/>
            <w:r w:rsidRPr="007A0965">
              <w:rPr>
                <w:rFonts w:ascii="Calibri" w:eastAsia="Times New Roman" w:hAnsi="Calibri" w:cs="Calibri"/>
                <w:bCs/>
                <w:color w:val="000000"/>
                <w:sz w:val="16"/>
                <w:szCs w:val="16"/>
                <w:lang w:eastAsia="tr-TR"/>
              </w:rPr>
              <w:t xml:space="preserve">, N. Kazım </w:t>
            </w:r>
            <w:proofErr w:type="spellStart"/>
            <w:r w:rsidRPr="007A0965">
              <w:rPr>
                <w:rFonts w:ascii="Calibri" w:eastAsia="Times New Roman" w:hAnsi="Calibri" w:cs="Calibri"/>
                <w:bCs/>
                <w:color w:val="000000"/>
                <w:sz w:val="16"/>
                <w:szCs w:val="16"/>
                <w:lang w:eastAsia="tr-TR"/>
              </w:rPr>
              <w:t>Akses</w:t>
            </w:r>
            <w:proofErr w:type="spellEnd"/>
            <w:r w:rsidRPr="007A0965">
              <w:rPr>
                <w:rFonts w:ascii="Calibri" w:eastAsia="Times New Roman" w:hAnsi="Calibri" w:cs="Calibri"/>
                <w:bCs/>
                <w:color w:val="000000"/>
                <w:sz w:val="16"/>
                <w:szCs w:val="16"/>
                <w:lang w:eastAsia="tr-TR"/>
              </w:rPr>
              <w:t xml:space="preserve"> ve eserleri hakkında bilgi verilir.</w:t>
            </w:r>
            <w:r w:rsidRPr="007A0965">
              <w:rPr>
                <w:rFonts w:ascii="Calibri" w:eastAsia="Times New Roman" w:hAnsi="Calibri" w:cs="Calibri"/>
                <w:bCs/>
                <w:color w:val="000000"/>
                <w:sz w:val="16"/>
                <w:szCs w:val="16"/>
                <w:lang w:eastAsia="tr-TR"/>
              </w:rPr>
              <w:br/>
              <w:t>b) Sanatçıların eserlerinden oluşan dinleti etkinliklerinin düzenlenmesi sağlanır.</w:t>
            </w:r>
          </w:p>
        </w:tc>
        <w:tc>
          <w:tcPr>
            <w:tcW w:w="0" w:type="auto"/>
            <w:vAlign w:val="center"/>
          </w:tcPr>
          <w:p w:rsidR="00AA0DCD" w:rsidRPr="00CF50BA" w:rsidRDefault="00AA0DCD" w:rsidP="00AA0DCD">
            <w:pPr>
              <w:spacing w:after="0" w:line="240" w:lineRule="auto"/>
              <w:rPr>
                <w:rFonts w:ascii="Calibri" w:eastAsia="Times New Roman" w:hAnsi="Calibri" w:cs="Calibri"/>
                <w:bCs/>
                <w:color w:val="000000"/>
                <w:sz w:val="16"/>
                <w:szCs w:val="16"/>
                <w:lang w:eastAsia="tr-TR"/>
              </w:rPr>
            </w:pPr>
            <w:r w:rsidRPr="00CF50BA">
              <w:rPr>
                <w:rFonts w:ascii="Calibri" w:eastAsia="Times New Roman" w:hAnsi="Calibri" w:cs="Calibri"/>
                <w:bCs/>
                <w:color w:val="000000"/>
                <w:sz w:val="16"/>
                <w:szCs w:val="16"/>
                <w:lang w:eastAsia="tr-TR"/>
              </w:rPr>
              <w:t xml:space="preserve">Anlatım, gösterip yaptırma, soru-cevap, </w:t>
            </w:r>
            <w:proofErr w:type="spellStart"/>
            <w:proofErr w:type="gramStart"/>
            <w:r w:rsidRPr="00CF50BA">
              <w:rPr>
                <w:rFonts w:ascii="Calibri" w:eastAsia="Times New Roman" w:hAnsi="Calibri" w:cs="Calibri"/>
                <w:bCs/>
                <w:color w:val="000000"/>
                <w:sz w:val="16"/>
                <w:szCs w:val="16"/>
                <w:lang w:eastAsia="tr-TR"/>
              </w:rPr>
              <w:t>tartışma,araştırma</w:t>
            </w:r>
            <w:proofErr w:type="spellEnd"/>
            <w:proofErr w:type="gramEnd"/>
            <w:r w:rsidRPr="00CF50BA">
              <w:rPr>
                <w:rFonts w:ascii="Calibri" w:eastAsia="Times New Roman" w:hAnsi="Calibri" w:cs="Calibri"/>
                <w:bCs/>
                <w:color w:val="000000"/>
                <w:sz w:val="16"/>
                <w:szCs w:val="16"/>
                <w:lang w:eastAsia="tr-TR"/>
              </w:rPr>
              <w:t>-inceleme</w:t>
            </w:r>
          </w:p>
        </w:tc>
        <w:tc>
          <w:tcPr>
            <w:tcW w:w="0" w:type="auto"/>
            <w:vMerge/>
            <w:vAlign w:val="center"/>
          </w:tcPr>
          <w:p w:rsidR="00AA0DCD" w:rsidRPr="007A0965" w:rsidRDefault="00AA0DCD" w:rsidP="00AA0DCD">
            <w:pPr>
              <w:spacing w:after="0" w:line="240" w:lineRule="auto"/>
              <w:rPr>
                <w:rFonts w:ascii="Calibri" w:eastAsia="Times New Roman" w:hAnsi="Calibri" w:cs="Calibri"/>
                <w:b/>
                <w:bCs/>
                <w:color w:val="000000"/>
                <w:sz w:val="16"/>
                <w:szCs w:val="16"/>
                <w:lang w:eastAsia="tr-TR"/>
              </w:rPr>
            </w:pPr>
          </w:p>
        </w:tc>
        <w:tc>
          <w:tcPr>
            <w:tcW w:w="0" w:type="auto"/>
            <w:shd w:val="clear" w:color="auto" w:fill="auto"/>
            <w:vAlign w:val="center"/>
          </w:tcPr>
          <w:p w:rsidR="00AA0DCD" w:rsidRPr="007A5FF4" w:rsidRDefault="00AA0DCD" w:rsidP="00AA0DCD">
            <w:pPr>
              <w:spacing w:after="0" w:line="240" w:lineRule="auto"/>
              <w:rPr>
                <w:sz w:val="14"/>
                <w:szCs w:val="14"/>
              </w:rPr>
            </w:pPr>
          </w:p>
        </w:tc>
        <w:tc>
          <w:tcPr>
            <w:tcW w:w="0" w:type="auto"/>
            <w:shd w:val="clear" w:color="auto" w:fill="auto"/>
            <w:vAlign w:val="center"/>
          </w:tcPr>
          <w:p w:rsidR="00AA0DCD" w:rsidRPr="007A5FF4" w:rsidRDefault="00AA0DCD" w:rsidP="00AA0DCD">
            <w:pPr>
              <w:spacing w:after="0" w:line="240" w:lineRule="auto"/>
              <w:rPr>
                <w:b/>
                <w:color w:val="FF0000"/>
                <w:sz w:val="14"/>
                <w:szCs w:val="14"/>
              </w:rPr>
            </w:pPr>
          </w:p>
        </w:tc>
      </w:tr>
      <w:tr w:rsidR="00AA0DCD" w:rsidRPr="00A57E18" w:rsidTr="00977332">
        <w:trPr>
          <w:trHeight w:val="965"/>
        </w:trPr>
        <w:tc>
          <w:tcPr>
            <w:tcW w:w="0" w:type="auto"/>
            <w:textDirection w:val="btLr"/>
            <w:vAlign w:val="center"/>
          </w:tcPr>
          <w:p w:rsidR="00AA0DCD" w:rsidRPr="007A5FF4" w:rsidRDefault="00AA0DCD" w:rsidP="00AA0DCD">
            <w:pPr>
              <w:ind w:left="113" w:right="113"/>
              <w:jc w:val="center"/>
              <w:rPr>
                <w:b/>
                <w:color w:val="002060"/>
                <w:sz w:val="14"/>
                <w:szCs w:val="14"/>
              </w:rPr>
            </w:pPr>
            <w:r w:rsidRPr="007A5FF4">
              <w:rPr>
                <w:b/>
                <w:color w:val="002060"/>
                <w:sz w:val="14"/>
                <w:szCs w:val="14"/>
              </w:rPr>
              <w:t>EKİM</w:t>
            </w:r>
          </w:p>
        </w:tc>
        <w:tc>
          <w:tcPr>
            <w:tcW w:w="0" w:type="auto"/>
            <w:textDirection w:val="btLr"/>
            <w:vAlign w:val="center"/>
            <w:hideMark/>
          </w:tcPr>
          <w:p w:rsidR="00AA0DCD" w:rsidRPr="007A5FF4" w:rsidRDefault="00AA0DCD" w:rsidP="00AA0DCD">
            <w:pPr>
              <w:pStyle w:val="Altyaz"/>
              <w:ind w:left="113" w:right="113"/>
              <w:rPr>
                <w:rFonts w:asciiTheme="minorHAnsi" w:hAnsiTheme="minorHAnsi"/>
                <w:b/>
                <w:color w:val="002060"/>
                <w:sz w:val="14"/>
                <w:szCs w:val="14"/>
              </w:rPr>
            </w:pPr>
            <w:r>
              <w:rPr>
                <w:rFonts w:asciiTheme="minorHAnsi" w:hAnsiTheme="minorHAnsi"/>
                <w:b/>
                <w:color w:val="002060"/>
                <w:sz w:val="14"/>
                <w:szCs w:val="14"/>
              </w:rPr>
              <w:t>6</w:t>
            </w:r>
            <w:r w:rsidRPr="007A5FF4">
              <w:rPr>
                <w:rFonts w:asciiTheme="minorHAnsi" w:hAnsiTheme="minorHAnsi"/>
                <w:b/>
                <w:color w:val="002060"/>
                <w:sz w:val="14"/>
                <w:szCs w:val="14"/>
              </w:rPr>
              <w:t>HAFTA</w:t>
            </w:r>
          </w:p>
          <w:p w:rsidR="00AA0DCD" w:rsidRPr="007A5FF4" w:rsidRDefault="00AA0DCD" w:rsidP="00AA0DCD">
            <w:pPr>
              <w:pStyle w:val="Altyaz"/>
              <w:ind w:left="113" w:right="113"/>
              <w:rPr>
                <w:rFonts w:asciiTheme="minorHAnsi" w:hAnsiTheme="minorHAnsi"/>
                <w:b/>
                <w:color w:val="002060"/>
                <w:sz w:val="14"/>
                <w:szCs w:val="14"/>
              </w:rPr>
            </w:pPr>
            <w:r>
              <w:rPr>
                <w:rFonts w:asciiTheme="minorHAnsi" w:hAnsiTheme="minorHAnsi" w:cstheme="minorHAnsi"/>
                <w:b/>
                <w:color w:val="002060"/>
                <w:sz w:val="14"/>
                <w:szCs w:val="14"/>
              </w:rPr>
              <w:t>19</w:t>
            </w:r>
            <w:r w:rsidRPr="007A5FF4">
              <w:rPr>
                <w:rFonts w:asciiTheme="minorHAnsi" w:hAnsiTheme="minorHAnsi" w:cstheme="minorHAnsi"/>
                <w:b/>
                <w:color w:val="002060"/>
                <w:sz w:val="14"/>
                <w:szCs w:val="14"/>
              </w:rPr>
              <w:t>-2</w:t>
            </w:r>
            <w:r>
              <w:rPr>
                <w:rFonts w:asciiTheme="minorHAnsi" w:hAnsiTheme="minorHAnsi" w:cstheme="minorHAnsi"/>
                <w:b/>
                <w:color w:val="002060"/>
                <w:sz w:val="14"/>
                <w:szCs w:val="14"/>
              </w:rPr>
              <w:t>3</w:t>
            </w:r>
            <w:r w:rsidRPr="007A5FF4">
              <w:rPr>
                <w:rFonts w:asciiTheme="minorHAnsi" w:hAnsiTheme="minorHAnsi" w:cstheme="minorHAnsi"/>
                <w:b/>
                <w:color w:val="002060"/>
                <w:sz w:val="14"/>
                <w:szCs w:val="14"/>
              </w:rPr>
              <w:t>Ekim</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
                <w:bCs/>
                <w:color w:val="000000"/>
                <w:sz w:val="16"/>
                <w:szCs w:val="16"/>
                <w:lang w:eastAsia="tr-TR"/>
              </w:rPr>
            </w:pPr>
            <w:r w:rsidRPr="007A0965">
              <w:rPr>
                <w:rFonts w:ascii="Calibri" w:eastAsia="Times New Roman" w:hAnsi="Calibri" w:cs="Calibri"/>
                <w:b/>
                <w:bCs/>
                <w:color w:val="000000"/>
                <w:sz w:val="16"/>
                <w:szCs w:val="16"/>
                <w:lang w:eastAsia="tr-TR"/>
              </w:rPr>
              <w:t>ATATÜRK VE MÜZİK</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
                <w:bCs/>
                <w:color w:val="000000"/>
                <w:sz w:val="16"/>
                <w:szCs w:val="16"/>
                <w:lang w:eastAsia="tr-TR"/>
              </w:rPr>
            </w:pPr>
            <w:r w:rsidRPr="007A0965">
              <w:rPr>
                <w:rFonts w:ascii="Calibri" w:eastAsia="Times New Roman" w:hAnsi="Calibri" w:cs="Calibri"/>
                <w:b/>
                <w:bCs/>
                <w:color w:val="000000"/>
                <w:sz w:val="16"/>
                <w:szCs w:val="16"/>
                <w:lang w:eastAsia="tr-TR"/>
              </w:rPr>
              <w:t>ATATÜRK VE MÜZİK</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Cs/>
                <w:color w:val="000000"/>
                <w:sz w:val="16"/>
                <w:szCs w:val="16"/>
                <w:lang w:eastAsia="tr-TR"/>
              </w:rPr>
            </w:pPr>
            <w:r w:rsidRPr="007A0965">
              <w:rPr>
                <w:rFonts w:ascii="Calibri" w:eastAsia="Times New Roman" w:hAnsi="Calibri" w:cs="Calibri"/>
                <w:bCs/>
                <w:color w:val="000000"/>
                <w:sz w:val="16"/>
                <w:szCs w:val="16"/>
                <w:lang w:eastAsia="tr-TR"/>
              </w:rPr>
              <w:t>11.D.7. Atatürk'ün müzik eğitimi için yurt dışına gönderdiği sanatçıları ve onların eserlerini tanır.</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Cs/>
                <w:color w:val="000000"/>
                <w:sz w:val="16"/>
                <w:szCs w:val="16"/>
                <w:lang w:eastAsia="tr-TR"/>
              </w:rPr>
            </w:pPr>
            <w:r w:rsidRPr="007A0965">
              <w:rPr>
                <w:rFonts w:ascii="Calibri" w:eastAsia="Times New Roman" w:hAnsi="Calibri" w:cs="Calibri"/>
                <w:bCs/>
                <w:color w:val="000000"/>
                <w:sz w:val="16"/>
                <w:szCs w:val="16"/>
                <w:lang w:eastAsia="tr-TR"/>
              </w:rPr>
              <w:t xml:space="preserve">a) A. Adnan </w:t>
            </w:r>
            <w:proofErr w:type="spellStart"/>
            <w:r w:rsidRPr="007A0965">
              <w:rPr>
                <w:rFonts w:ascii="Calibri" w:eastAsia="Times New Roman" w:hAnsi="Calibri" w:cs="Calibri"/>
                <w:bCs/>
                <w:color w:val="000000"/>
                <w:sz w:val="16"/>
                <w:szCs w:val="16"/>
                <w:lang w:eastAsia="tr-TR"/>
              </w:rPr>
              <w:t>Saygun</w:t>
            </w:r>
            <w:proofErr w:type="spellEnd"/>
            <w:r w:rsidRPr="007A0965">
              <w:rPr>
                <w:rFonts w:ascii="Calibri" w:eastAsia="Times New Roman" w:hAnsi="Calibri" w:cs="Calibri"/>
                <w:bCs/>
                <w:color w:val="000000"/>
                <w:sz w:val="16"/>
                <w:szCs w:val="16"/>
                <w:lang w:eastAsia="tr-TR"/>
              </w:rPr>
              <w:t xml:space="preserve">, C. Reşit Rey, U. Cemal Erkin, H. Ferit </w:t>
            </w:r>
            <w:proofErr w:type="spellStart"/>
            <w:r w:rsidRPr="007A0965">
              <w:rPr>
                <w:rFonts w:ascii="Calibri" w:eastAsia="Times New Roman" w:hAnsi="Calibri" w:cs="Calibri"/>
                <w:bCs/>
                <w:color w:val="000000"/>
                <w:sz w:val="16"/>
                <w:szCs w:val="16"/>
                <w:lang w:eastAsia="tr-TR"/>
              </w:rPr>
              <w:t>Alnar</w:t>
            </w:r>
            <w:proofErr w:type="spellEnd"/>
            <w:r w:rsidRPr="007A0965">
              <w:rPr>
                <w:rFonts w:ascii="Calibri" w:eastAsia="Times New Roman" w:hAnsi="Calibri" w:cs="Calibri"/>
                <w:bCs/>
                <w:color w:val="000000"/>
                <w:sz w:val="16"/>
                <w:szCs w:val="16"/>
                <w:lang w:eastAsia="tr-TR"/>
              </w:rPr>
              <w:t xml:space="preserve">, N. Kazım </w:t>
            </w:r>
            <w:proofErr w:type="spellStart"/>
            <w:r w:rsidRPr="007A0965">
              <w:rPr>
                <w:rFonts w:ascii="Calibri" w:eastAsia="Times New Roman" w:hAnsi="Calibri" w:cs="Calibri"/>
                <w:bCs/>
                <w:color w:val="000000"/>
                <w:sz w:val="16"/>
                <w:szCs w:val="16"/>
                <w:lang w:eastAsia="tr-TR"/>
              </w:rPr>
              <w:t>Akses</w:t>
            </w:r>
            <w:proofErr w:type="spellEnd"/>
            <w:r w:rsidRPr="007A0965">
              <w:rPr>
                <w:rFonts w:ascii="Calibri" w:eastAsia="Times New Roman" w:hAnsi="Calibri" w:cs="Calibri"/>
                <w:bCs/>
                <w:color w:val="000000"/>
                <w:sz w:val="16"/>
                <w:szCs w:val="16"/>
                <w:lang w:eastAsia="tr-TR"/>
              </w:rPr>
              <w:t xml:space="preserve"> ve eserleri hakkında bilgi verilir.</w:t>
            </w:r>
            <w:r w:rsidRPr="007A0965">
              <w:rPr>
                <w:rFonts w:ascii="Calibri" w:eastAsia="Times New Roman" w:hAnsi="Calibri" w:cs="Calibri"/>
                <w:bCs/>
                <w:color w:val="000000"/>
                <w:sz w:val="16"/>
                <w:szCs w:val="16"/>
                <w:lang w:eastAsia="tr-TR"/>
              </w:rPr>
              <w:br/>
              <w:t>b) Sanatçıların eserlerinden oluşan dinleti etkinliklerinin düzenlenmesi sağlanır.</w:t>
            </w:r>
          </w:p>
        </w:tc>
        <w:tc>
          <w:tcPr>
            <w:tcW w:w="0" w:type="auto"/>
            <w:vAlign w:val="center"/>
          </w:tcPr>
          <w:p w:rsidR="00AA0DCD" w:rsidRPr="00CF50BA" w:rsidRDefault="00AA0DCD" w:rsidP="00AA0DCD">
            <w:pPr>
              <w:spacing w:after="0" w:line="240" w:lineRule="auto"/>
              <w:rPr>
                <w:rFonts w:ascii="Calibri" w:eastAsia="Times New Roman" w:hAnsi="Calibri" w:cs="Calibri"/>
                <w:bCs/>
                <w:color w:val="000000"/>
                <w:sz w:val="16"/>
                <w:szCs w:val="16"/>
                <w:lang w:eastAsia="tr-TR"/>
              </w:rPr>
            </w:pPr>
            <w:r w:rsidRPr="00CF50BA">
              <w:rPr>
                <w:rFonts w:ascii="Calibri" w:eastAsia="Times New Roman" w:hAnsi="Calibri" w:cs="Calibri"/>
                <w:bCs/>
                <w:color w:val="000000"/>
                <w:sz w:val="16"/>
                <w:szCs w:val="16"/>
                <w:lang w:eastAsia="tr-TR"/>
              </w:rPr>
              <w:t xml:space="preserve">Anlatım, gösterip yaptırma, soru-cevap, </w:t>
            </w:r>
            <w:proofErr w:type="spellStart"/>
            <w:proofErr w:type="gramStart"/>
            <w:r w:rsidRPr="00CF50BA">
              <w:rPr>
                <w:rFonts w:ascii="Calibri" w:eastAsia="Times New Roman" w:hAnsi="Calibri" w:cs="Calibri"/>
                <w:bCs/>
                <w:color w:val="000000"/>
                <w:sz w:val="16"/>
                <w:szCs w:val="16"/>
                <w:lang w:eastAsia="tr-TR"/>
              </w:rPr>
              <w:t>tartışma,araştırma</w:t>
            </w:r>
            <w:proofErr w:type="spellEnd"/>
            <w:proofErr w:type="gramEnd"/>
            <w:r w:rsidRPr="00CF50BA">
              <w:rPr>
                <w:rFonts w:ascii="Calibri" w:eastAsia="Times New Roman" w:hAnsi="Calibri" w:cs="Calibri"/>
                <w:bCs/>
                <w:color w:val="000000"/>
                <w:sz w:val="16"/>
                <w:szCs w:val="16"/>
                <w:lang w:eastAsia="tr-TR"/>
              </w:rPr>
              <w:t>-inceleme</w:t>
            </w:r>
          </w:p>
        </w:tc>
        <w:tc>
          <w:tcPr>
            <w:tcW w:w="0" w:type="auto"/>
            <w:vMerge/>
            <w:vAlign w:val="center"/>
          </w:tcPr>
          <w:p w:rsidR="00AA0DCD" w:rsidRPr="007A0965" w:rsidRDefault="00AA0DCD" w:rsidP="00AA0DCD">
            <w:pPr>
              <w:spacing w:after="0" w:line="240" w:lineRule="auto"/>
              <w:rPr>
                <w:rFonts w:ascii="Calibri" w:eastAsia="Times New Roman" w:hAnsi="Calibri" w:cs="Calibri"/>
                <w:b/>
                <w:bCs/>
                <w:color w:val="000000"/>
                <w:sz w:val="16"/>
                <w:szCs w:val="16"/>
                <w:lang w:eastAsia="tr-TR"/>
              </w:rPr>
            </w:pPr>
          </w:p>
        </w:tc>
        <w:tc>
          <w:tcPr>
            <w:tcW w:w="0" w:type="auto"/>
            <w:shd w:val="clear" w:color="auto" w:fill="FFFFFF" w:themeFill="background1"/>
            <w:vAlign w:val="center"/>
          </w:tcPr>
          <w:p w:rsidR="00AA0DCD" w:rsidRPr="007A5FF4" w:rsidRDefault="00AA0DCD" w:rsidP="00AA0DCD">
            <w:pPr>
              <w:spacing w:after="0" w:line="240" w:lineRule="auto"/>
              <w:rPr>
                <w:sz w:val="14"/>
                <w:szCs w:val="14"/>
              </w:rPr>
            </w:pPr>
          </w:p>
        </w:tc>
        <w:tc>
          <w:tcPr>
            <w:tcW w:w="0" w:type="auto"/>
            <w:shd w:val="clear" w:color="auto" w:fill="FFFFFF" w:themeFill="background1"/>
            <w:vAlign w:val="center"/>
          </w:tcPr>
          <w:p w:rsidR="00AA0DCD" w:rsidRPr="007A5FF4" w:rsidRDefault="00AA0DCD" w:rsidP="00AA0DCD">
            <w:pPr>
              <w:spacing w:after="0" w:line="240" w:lineRule="auto"/>
              <w:rPr>
                <w:sz w:val="14"/>
                <w:szCs w:val="14"/>
              </w:rPr>
            </w:pPr>
          </w:p>
        </w:tc>
      </w:tr>
      <w:tr w:rsidR="00AA0DCD" w:rsidRPr="00A57E18" w:rsidTr="00977332">
        <w:trPr>
          <w:trHeight w:val="1213"/>
        </w:trPr>
        <w:tc>
          <w:tcPr>
            <w:tcW w:w="0" w:type="auto"/>
            <w:textDirection w:val="btLr"/>
            <w:vAlign w:val="center"/>
          </w:tcPr>
          <w:p w:rsidR="00AA0DCD" w:rsidRPr="007A5FF4" w:rsidRDefault="00AA0DCD" w:rsidP="00AA0DCD">
            <w:pPr>
              <w:ind w:left="113" w:right="113"/>
              <w:jc w:val="center"/>
              <w:rPr>
                <w:b/>
                <w:color w:val="0070C0"/>
                <w:sz w:val="14"/>
                <w:szCs w:val="14"/>
              </w:rPr>
            </w:pPr>
            <w:r w:rsidRPr="007A5FF4">
              <w:rPr>
                <w:b/>
                <w:color w:val="0070C0"/>
                <w:sz w:val="14"/>
                <w:szCs w:val="14"/>
              </w:rPr>
              <w:t>EKİM</w:t>
            </w:r>
          </w:p>
        </w:tc>
        <w:tc>
          <w:tcPr>
            <w:tcW w:w="0" w:type="auto"/>
            <w:textDirection w:val="btLr"/>
            <w:vAlign w:val="center"/>
            <w:hideMark/>
          </w:tcPr>
          <w:p w:rsidR="00AA0DCD" w:rsidRPr="007A5FF4" w:rsidRDefault="00AA0DCD" w:rsidP="00AA0DCD">
            <w:pPr>
              <w:pStyle w:val="Altyaz"/>
              <w:ind w:left="113" w:right="113"/>
              <w:rPr>
                <w:rFonts w:asciiTheme="minorHAnsi" w:hAnsiTheme="minorHAnsi"/>
                <w:b/>
                <w:color w:val="0070C0"/>
                <w:sz w:val="14"/>
                <w:szCs w:val="14"/>
              </w:rPr>
            </w:pPr>
            <w:r>
              <w:rPr>
                <w:rFonts w:asciiTheme="minorHAnsi" w:hAnsiTheme="minorHAnsi"/>
                <w:b/>
                <w:color w:val="0070C0"/>
                <w:sz w:val="14"/>
                <w:szCs w:val="14"/>
              </w:rPr>
              <w:t>7</w:t>
            </w:r>
            <w:r w:rsidRPr="007A5FF4">
              <w:rPr>
                <w:rFonts w:asciiTheme="minorHAnsi" w:hAnsiTheme="minorHAnsi"/>
                <w:b/>
                <w:color w:val="0070C0"/>
                <w:sz w:val="14"/>
                <w:szCs w:val="14"/>
              </w:rPr>
              <w:t>.HAFTA</w:t>
            </w:r>
          </w:p>
          <w:p w:rsidR="00AA0DCD" w:rsidRPr="007A5FF4" w:rsidRDefault="00AA0DCD" w:rsidP="00AA0DCD">
            <w:pPr>
              <w:pStyle w:val="Altyaz"/>
              <w:ind w:left="113" w:right="113"/>
              <w:rPr>
                <w:rFonts w:asciiTheme="minorHAnsi" w:hAnsiTheme="minorHAnsi"/>
                <w:b/>
                <w:color w:val="0070C0"/>
                <w:sz w:val="14"/>
                <w:szCs w:val="14"/>
              </w:rPr>
            </w:pPr>
            <w:r w:rsidRPr="007A5FF4">
              <w:rPr>
                <w:rFonts w:asciiTheme="minorHAnsi" w:hAnsiTheme="minorHAnsi" w:cstheme="minorHAnsi"/>
                <w:b/>
                <w:color w:val="0070C0"/>
                <w:sz w:val="14"/>
                <w:szCs w:val="14"/>
              </w:rPr>
              <w:t>2</w:t>
            </w:r>
            <w:r>
              <w:rPr>
                <w:rFonts w:asciiTheme="minorHAnsi" w:hAnsiTheme="minorHAnsi" w:cstheme="minorHAnsi"/>
                <w:b/>
                <w:color w:val="0070C0"/>
                <w:sz w:val="14"/>
                <w:szCs w:val="14"/>
              </w:rPr>
              <w:t>6</w:t>
            </w:r>
            <w:r w:rsidRPr="007A5FF4">
              <w:rPr>
                <w:rFonts w:asciiTheme="minorHAnsi" w:hAnsiTheme="minorHAnsi" w:cstheme="minorHAnsi"/>
                <w:b/>
                <w:color w:val="0070C0"/>
                <w:sz w:val="14"/>
                <w:szCs w:val="14"/>
              </w:rPr>
              <w:t>-3</w:t>
            </w:r>
            <w:r>
              <w:rPr>
                <w:rFonts w:asciiTheme="minorHAnsi" w:hAnsiTheme="minorHAnsi" w:cstheme="minorHAnsi"/>
                <w:b/>
                <w:color w:val="0070C0"/>
                <w:sz w:val="14"/>
                <w:szCs w:val="14"/>
              </w:rPr>
              <w:t xml:space="preserve">0 </w:t>
            </w:r>
            <w:r w:rsidRPr="007A5FF4">
              <w:rPr>
                <w:rFonts w:asciiTheme="minorHAnsi" w:hAnsiTheme="minorHAnsi" w:cstheme="minorHAnsi"/>
                <w:b/>
                <w:color w:val="0070C0"/>
                <w:sz w:val="14"/>
                <w:szCs w:val="14"/>
              </w:rPr>
              <w:t>Ekim</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
                <w:bCs/>
                <w:color w:val="000000"/>
                <w:sz w:val="16"/>
                <w:szCs w:val="16"/>
                <w:lang w:eastAsia="tr-TR"/>
              </w:rPr>
            </w:pPr>
            <w:r w:rsidRPr="007A0965">
              <w:rPr>
                <w:rFonts w:ascii="Calibri" w:eastAsia="Times New Roman" w:hAnsi="Calibri" w:cs="Calibri"/>
                <w:b/>
                <w:bCs/>
                <w:color w:val="000000"/>
                <w:sz w:val="16"/>
                <w:szCs w:val="16"/>
                <w:lang w:eastAsia="tr-TR"/>
              </w:rPr>
              <w:t>ATATÜRK VE MÜZİK</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
                <w:bCs/>
                <w:color w:val="000000"/>
                <w:sz w:val="16"/>
                <w:szCs w:val="16"/>
                <w:lang w:eastAsia="tr-TR"/>
              </w:rPr>
            </w:pPr>
            <w:r w:rsidRPr="007A0965">
              <w:rPr>
                <w:rFonts w:ascii="Calibri" w:eastAsia="Times New Roman" w:hAnsi="Calibri" w:cs="Calibri"/>
                <w:b/>
                <w:bCs/>
                <w:color w:val="000000"/>
                <w:sz w:val="16"/>
                <w:szCs w:val="16"/>
                <w:lang w:eastAsia="tr-TR"/>
              </w:rPr>
              <w:t>ATATÜRK’ÜN SEVDİĞİ ŞARKI VE TÜRKÜLER</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Cs/>
                <w:color w:val="000000"/>
                <w:sz w:val="16"/>
                <w:szCs w:val="16"/>
                <w:lang w:eastAsia="tr-TR"/>
              </w:rPr>
            </w:pPr>
            <w:r w:rsidRPr="007A0965">
              <w:rPr>
                <w:rFonts w:ascii="Calibri" w:eastAsia="Times New Roman" w:hAnsi="Calibri" w:cs="Calibri"/>
                <w:bCs/>
                <w:color w:val="000000"/>
                <w:sz w:val="16"/>
                <w:szCs w:val="16"/>
                <w:lang w:eastAsia="tr-TR"/>
              </w:rPr>
              <w:t>11.A.6. Atatürk’ün sevdiği şarkı ve türkülerden örnek eserler seslendirir.</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color w:val="000000"/>
                <w:sz w:val="16"/>
                <w:szCs w:val="16"/>
                <w:lang w:eastAsia="tr-TR"/>
              </w:rPr>
            </w:pPr>
          </w:p>
        </w:tc>
        <w:tc>
          <w:tcPr>
            <w:tcW w:w="0" w:type="auto"/>
            <w:vAlign w:val="center"/>
          </w:tcPr>
          <w:p w:rsidR="00AA0DCD" w:rsidRPr="00CF50BA" w:rsidRDefault="00AA0DCD" w:rsidP="00AA0DCD">
            <w:pPr>
              <w:spacing w:after="0" w:line="240" w:lineRule="auto"/>
              <w:rPr>
                <w:rFonts w:ascii="Calibri" w:eastAsia="Times New Roman" w:hAnsi="Calibri" w:cs="Calibri"/>
                <w:bCs/>
                <w:color w:val="000000"/>
                <w:sz w:val="16"/>
                <w:szCs w:val="16"/>
                <w:lang w:eastAsia="tr-TR"/>
              </w:rPr>
            </w:pPr>
            <w:r w:rsidRPr="00CF50BA">
              <w:rPr>
                <w:rFonts w:ascii="Calibri" w:eastAsia="Times New Roman" w:hAnsi="Calibri" w:cs="Calibri"/>
                <w:bCs/>
                <w:color w:val="000000"/>
                <w:sz w:val="16"/>
                <w:szCs w:val="16"/>
                <w:lang w:eastAsia="tr-TR"/>
              </w:rPr>
              <w:t xml:space="preserve">Anlatım, gösterip yaptırma, soru-cevap, </w:t>
            </w:r>
            <w:proofErr w:type="spellStart"/>
            <w:proofErr w:type="gramStart"/>
            <w:r w:rsidRPr="00CF50BA">
              <w:rPr>
                <w:rFonts w:ascii="Calibri" w:eastAsia="Times New Roman" w:hAnsi="Calibri" w:cs="Calibri"/>
                <w:bCs/>
                <w:color w:val="000000"/>
                <w:sz w:val="16"/>
                <w:szCs w:val="16"/>
                <w:lang w:eastAsia="tr-TR"/>
              </w:rPr>
              <w:t>tartışma,araştırma</w:t>
            </w:r>
            <w:proofErr w:type="spellEnd"/>
            <w:proofErr w:type="gramEnd"/>
            <w:r w:rsidRPr="00CF50BA">
              <w:rPr>
                <w:rFonts w:ascii="Calibri" w:eastAsia="Times New Roman" w:hAnsi="Calibri" w:cs="Calibri"/>
                <w:bCs/>
                <w:color w:val="000000"/>
                <w:sz w:val="16"/>
                <w:szCs w:val="16"/>
                <w:lang w:eastAsia="tr-TR"/>
              </w:rPr>
              <w:t>-inceleme</w:t>
            </w:r>
          </w:p>
        </w:tc>
        <w:tc>
          <w:tcPr>
            <w:tcW w:w="0" w:type="auto"/>
            <w:vMerge w:val="restart"/>
            <w:vAlign w:val="center"/>
          </w:tcPr>
          <w:p w:rsidR="00AA0DCD" w:rsidRPr="00CF50BA" w:rsidRDefault="00AA0DCD" w:rsidP="00AA0DCD">
            <w:pPr>
              <w:spacing w:after="0" w:line="240" w:lineRule="auto"/>
              <w:rPr>
                <w:rFonts w:ascii="Calibri" w:eastAsia="Times New Roman" w:hAnsi="Calibri" w:cs="Calibri"/>
                <w:bCs/>
                <w:color w:val="000000"/>
                <w:sz w:val="16"/>
                <w:szCs w:val="16"/>
                <w:lang w:eastAsia="tr-TR"/>
              </w:rPr>
            </w:pPr>
            <w:r w:rsidRPr="00CF50BA">
              <w:rPr>
                <w:rFonts w:ascii="Calibri" w:eastAsia="Times New Roman" w:hAnsi="Calibri" w:cs="Calibri"/>
                <w:bCs/>
                <w:color w:val="000000"/>
                <w:sz w:val="16"/>
                <w:szCs w:val="16"/>
                <w:lang w:eastAsia="tr-TR"/>
              </w:rPr>
              <w:t>Müzik Dersi Ders İçi Performans Değerlendirme Formu Şarkı</w:t>
            </w:r>
          </w:p>
          <w:p w:rsidR="00AA0DCD" w:rsidRPr="00CF50BA" w:rsidRDefault="00AA0DCD" w:rsidP="00AA0DCD">
            <w:pPr>
              <w:spacing w:after="0" w:line="240" w:lineRule="auto"/>
              <w:rPr>
                <w:rFonts w:ascii="Calibri" w:eastAsia="Times New Roman" w:hAnsi="Calibri" w:cs="Calibri"/>
                <w:bCs/>
                <w:color w:val="000000"/>
                <w:sz w:val="16"/>
                <w:szCs w:val="16"/>
                <w:lang w:eastAsia="tr-TR"/>
              </w:rPr>
            </w:pPr>
            <w:r w:rsidRPr="00CF50BA">
              <w:rPr>
                <w:rFonts w:ascii="Calibri" w:eastAsia="Times New Roman" w:hAnsi="Calibri" w:cs="Calibri"/>
                <w:bCs/>
                <w:color w:val="000000"/>
                <w:sz w:val="16"/>
                <w:szCs w:val="16"/>
                <w:lang w:eastAsia="tr-TR"/>
              </w:rPr>
              <w:t xml:space="preserve">Söyleme Becerilerinin Değerlendirilmesine </w:t>
            </w:r>
            <w:r w:rsidRPr="00CF50BA">
              <w:rPr>
                <w:rFonts w:ascii="Calibri" w:eastAsia="Times New Roman" w:hAnsi="Calibri" w:cs="Calibri"/>
                <w:bCs/>
                <w:color w:val="000000"/>
                <w:sz w:val="16"/>
                <w:szCs w:val="16"/>
                <w:lang w:eastAsia="tr-TR"/>
              </w:rPr>
              <w:lastRenderedPageBreak/>
              <w:t>Yönelik Analitik Dereceli Puanlama</w:t>
            </w:r>
          </w:p>
          <w:p w:rsidR="00AA0DCD" w:rsidRPr="007A0965" w:rsidRDefault="00AA0DCD" w:rsidP="00AA0DCD">
            <w:pPr>
              <w:spacing w:after="0" w:line="240" w:lineRule="auto"/>
              <w:rPr>
                <w:rFonts w:ascii="Calibri" w:eastAsia="Times New Roman" w:hAnsi="Calibri" w:cs="Calibri"/>
                <w:b/>
                <w:bCs/>
                <w:color w:val="000000"/>
                <w:sz w:val="16"/>
                <w:szCs w:val="16"/>
                <w:lang w:eastAsia="tr-TR"/>
              </w:rPr>
            </w:pPr>
            <w:r w:rsidRPr="00CF50BA">
              <w:rPr>
                <w:rFonts w:ascii="Calibri" w:eastAsia="Times New Roman" w:hAnsi="Calibri" w:cs="Calibri"/>
                <w:bCs/>
                <w:color w:val="000000"/>
                <w:sz w:val="16"/>
                <w:szCs w:val="16"/>
                <w:lang w:eastAsia="tr-TR"/>
              </w:rPr>
              <w:t>Anahtarı</w:t>
            </w:r>
          </w:p>
        </w:tc>
        <w:tc>
          <w:tcPr>
            <w:tcW w:w="0" w:type="auto"/>
            <w:shd w:val="clear" w:color="auto" w:fill="F2F2F2" w:themeFill="background1" w:themeFillShade="F2"/>
            <w:vAlign w:val="center"/>
          </w:tcPr>
          <w:p w:rsidR="00AA0DCD" w:rsidRPr="007A5FF4" w:rsidRDefault="00AA0DCD" w:rsidP="00AA0DCD">
            <w:pPr>
              <w:spacing w:after="0" w:line="240" w:lineRule="auto"/>
              <w:rPr>
                <w:sz w:val="14"/>
                <w:szCs w:val="14"/>
              </w:rPr>
            </w:pPr>
            <w:r w:rsidRPr="007A5FF4">
              <w:rPr>
                <w:b/>
                <w:color w:val="FF0000"/>
                <w:sz w:val="14"/>
                <w:szCs w:val="14"/>
              </w:rPr>
              <w:lastRenderedPageBreak/>
              <w:t>29 EKİM CUMHURİYET BAYRAMI</w:t>
            </w:r>
          </w:p>
        </w:tc>
        <w:tc>
          <w:tcPr>
            <w:tcW w:w="0" w:type="auto"/>
            <w:shd w:val="clear" w:color="auto" w:fill="F2F2F2" w:themeFill="background1" w:themeFillShade="F2"/>
            <w:vAlign w:val="center"/>
          </w:tcPr>
          <w:p w:rsidR="00AA0DCD" w:rsidRPr="007A5FF4" w:rsidRDefault="00AA0DCD" w:rsidP="00AA0DCD">
            <w:pPr>
              <w:spacing w:after="0" w:line="240" w:lineRule="auto"/>
              <w:rPr>
                <w:sz w:val="14"/>
                <w:szCs w:val="14"/>
              </w:rPr>
            </w:pPr>
            <w:r w:rsidRPr="00325DF1">
              <w:rPr>
                <w:b/>
                <w:color w:val="0070C0"/>
                <w:sz w:val="16"/>
                <w:szCs w:val="14"/>
              </w:rPr>
              <w:t>1.YAZILI YOKLAMA</w:t>
            </w:r>
          </w:p>
        </w:tc>
      </w:tr>
      <w:tr w:rsidR="00AA0DCD" w:rsidRPr="00A57E18" w:rsidTr="00977332">
        <w:trPr>
          <w:trHeight w:val="1698"/>
        </w:trPr>
        <w:tc>
          <w:tcPr>
            <w:tcW w:w="0" w:type="auto"/>
            <w:textDirection w:val="btLr"/>
            <w:vAlign w:val="center"/>
          </w:tcPr>
          <w:p w:rsidR="00AA0DCD" w:rsidRPr="005F6A4E" w:rsidRDefault="00AA0DCD" w:rsidP="00AA0DCD">
            <w:pPr>
              <w:ind w:left="113" w:right="113"/>
              <w:jc w:val="center"/>
              <w:rPr>
                <w:b/>
                <w:color w:val="2F5496" w:themeColor="accent5" w:themeShade="BF"/>
                <w:sz w:val="14"/>
                <w:szCs w:val="14"/>
              </w:rPr>
            </w:pPr>
            <w:r w:rsidRPr="005F6A4E">
              <w:rPr>
                <w:b/>
                <w:color w:val="2F5496" w:themeColor="accent5" w:themeShade="BF"/>
                <w:sz w:val="14"/>
                <w:szCs w:val="14"/>
              </w:rPr>
              <w:lastRenderedPageBreak/>
              <w:t>KASIM</w:t>
            </w:r>
          </w:p>
        </w:tc>
        <w:tc>
          <w:tcPr>
            <w:tcW w:w="0" w:type="auto"/>
            <w:textDirection w:val="btLr"/>
            <w:vAlign w:val="center"/>
            <w:hideMark/>
          </w:tcPr>
          <w:p w:rsidR="00AA0DCD" w:rsidRPr="005F6A4E" w:rsidRDefault="00AA0DCD" w:rsidP="00AA0DCD">
            <w:pPr>
              <w:pStyle w:val="Altyaz"/>
              <w:ind w:left="113" w:right="113"/>
              <w:rPr>
                <w:rFonts w:asciiTheme="minorHAnsi" w:hAnsiTheme="minorHAnsi"/>
                <w:b/>
                <w:color w:val="2F5496" w:themeColor="accent5" w:themeShade="BF"/>
                <w:sz w:val="14"/>
                <w:szCs w:val="14"/>
              </w:rPr>
            </w:pPr>
            <w:r>
              <w:rPr>
                <w:rFonts w:asciiTheme="minorHAnsi" w:hAnsiTheme="minorHAnsi"/>
                <w:b/>
                <w:color w:val="2F5496" w:themeColor="accent5" w:themeShade="BF"/>
                <w:sz w:val="14"/>
                <w:szCs w:val="14"/>
              </w:rPr>
              <w:t>8</w:t>
            </w:r>
            <w:r w:rsidRPr="005F6A4E">
              <w:rPr>
                <w:rFonts w:asciiTheme="minorHAnsi" w:hAnsiTheme="minorHAnsi"/>
                <w:b/>
                <w:color w:val="2F5496" w:themeColor="accent5" w:themeShade="BF"/>
                <w:sz w:val="14"/>
                <w:szCs w:val="14"/>
              </w:rPr>
              <w:t>.HAFTA</w:t>
            </w:r>
          </w:p>
          <w:p w:rsidR="00AA0DCD" w:rsidRPr="005F6A4E" w:rsidRDefault="00AA0DCD" w:rsidP="00AA0DCD">
            <w:pPr>
              <w:pStyle w:val="Altyaz"/>
              <w:ind w:left="113" w:right="113"/>
              <w:rPr>
                <w:rFonts w:asciiTheme="minorHAnsi" w:hAnsiTheme="minorHAnsi"/>
                <w:b/>
                <w:color w:val="2F5496" w:themeColor="accent5" w:themeShade="BF"/>
                <w:sz w:val="14"/>
                <w:szCs w:val="14"/>
              </w:rPr>
            </w:pPr>
            <w:r w:rsidRPr="005F6A4E">
              <w:rPr>
                <w:rFonts w:asciiTheme="minorHAnsi" w:hAnsiTheme="minorHAnsi" w:cstheme="minorHAnsi"/>
                <w:b/>
                <w:color w:val="2F5496" w:themeColor="accent5" w:themeShade="BF"/>
                <w:sz w:val="14"/>
                <w:szCs w:val="14"/>
              </w:rPr>
              <w:t>2-6 Kasım</w:t>
            </w:r>
          </w:p>
        </w:tc>
        <w:tc>
          <w:tcPr>
            <w:tcW w:w="0" w:type="auto"/>
            <w:shd w:val="clear" w:color="auto" w:fill="auto"/>
            <w:vAlign w:val="center"/>
          </w:tcPr>
          <w:p w:rsidR="00AA0DCD" w:rsidRPr="007A0965" w:rsidRDefault="00AA0DCD" w:rsidP="00977332">
            <w:pPr>
              <w:spacing w:after="0" w:line="240" w:lineRule="auto"/>
              <w:rPr>
                <w:rFonts w:ascii="Calibri" w:eastAsia="Times New Roman" w:hAnsi="Calibri" w:cs="Calibri"/>
                <w:b/>
                <w:bCs/>
                <w:color w:val="000000"/>
                <w:sz w:val="16"/>
                <w:szCs w:val="16"/>
                <w:lang w:eastAsia="tr-TR"/>
              </w:rPr>
            </w:pPr>
            <w:r w:rsidRPr="007A0965">
              <w:rPr>
                <w:rFonts w:ascii="Calibri" w:eastAsia="Times New Roman" w:hAnsi="Calibri" w:cs="Calibri"/>
                <w:b/>
                <w:bCs/>
                <w:color w:val="000000"/>
                <w:sz w:val="16"/>
                <w:szCs w:val="16"/>
                <w:lang w:eastAsia="tr-TR"/>
              </w:rPr>
              <w:t>ATATÜRK VE MÜZİ</w:t>
            </w:r>
            <w:r w:rsidR="00977332">
              <w:rPr>
                <w:rFonts w:ascii="Calibri" w:eastAsia="Times New Roman" w:hAnsi="Calibri" w:cs="Calibri"/>
                <w:b/>
                <w:bCs/>
                <w:color w:val="000000"/>
                <w:sz w:val="16"/>
                <w:szCs w:val="16"/>
                <w:lang w:eastAsia="tr-TR"/>
              </w:rPr>
              <w:t>K</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
                <w:bCs/>
                <w:color w:val="000000"/>
                <w:sz w:val="16"/>
                <w:szCs w:val="16"/>
                <w:lang w:eastAsia="tr-TR"/>
              </w:rPr>
            </w:pPr>
            <w:r w:rsidRPr="007A0965">
              <w:rPr>
                <w:rFonts w:ascii="Calibri" w:eastAsia="Times New Roman" w:hAnsi="Calibri" w:cs="Calibri"/>
                <w:b/>
                <w:bCs/>
                <w:color w:val="000000"/>
                <w:sz w:val="16"/>
                <w:szCs w:val="16"/>
                <w:lang w:eastAsia="tr-TR"/>
              </w:rPr>
              <w:t>ATATÜRK’ÜN SEVDİĞİ ŞARKI VE TÜRKÜLER</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Cs/>
                <w:color w:val="000000"/>
                <w:sz w:val="16"/>
                <w:szCs w:val="16"/>
                <w:lang w:eastAsia="tr-TR"/>
              </w:rPr>
            </w:pPr>
            <w:r w:rsidRPr="007A0965">
              <w:rPr>
                <w:rFonts w:ascii="Calibri" w:eastAsia="Times New Roman" w:hAnsi="Calibri" w:cs="Calibri"/>
                <w:bCs/>
                <w:color w:val="000000"/>
                <w:sz w:val="16"/>
                <w:szCs w:val="16"/>
                <w:lang w:eastAsia="tr-TR"/>
              </w:rPr>
              <w:t>11.A.6. Atatürk’ün sevdiği şarkı ve türkülerden örnek eserler seslendirir.</w:t>
            </w:r>
          </w:p>
        </w:tc>
        <w:tc>
          <w:tcPr>
            <w:tcW w:w="0" w:type="auto"/>
            <w:shd w:val="clear" w:color="000000" w:fill="FFFFFF"/>
            <w:vAlign w:val="center"/>
          </w:tcPr>
          <w:p w:rsidR="00AA0DCD" w:rsidRPr="007A0965" w:rsidRDefault="00AA0DCD" w:rsidP="00AA0DCD">
            <w:pPr>
              <w:spacing w:after="0" w:line="240" w:lineRule="auto"/>
              <w:rPr>
                <w:rFonts w:ascii="Calibri (Gövde)" w:eastAsia="Times New Roman" w:hAnsi="Calibri (Gövde)" w:cs="Calibri"/>
                <w:bCs/>
                <w:color w:val="000000"/>
                <w:sz w:val="16"/>
                <w:szCs w:val="16"/>
                <w:lang w:eastAsia="tr-TR"/>
              </w:rPr>
            </w:pPr>
          </w:p>
        </w:tc>
        <w:tc>
          <w:tcPr>
            <w:tcW w:w="0" w:type="auto"/>
            <w:shd w:val="clear" w:color="000000" w:fill="FFFFFF"/>
            <w:vAlign w:val="center"/>
          </w:tcPr>
          <w:p w:rsidR="00AA0DCD" w:rsidRPr="00CF50BA" w:rsidRDefault="00AA0DCD" w:rsidP="00AA0DCD">
            <w:pPr>
              <w:spacing w:after="0" w:line="240" w:lineRule="auto"/>
              <w:rPr>
                <w:rFonts w:ascii="Calibri (Gövde)" w:eastAsia="Times New Roman" w:hAnsi="Calibri (Gövde)" w:cs="Calibri"/>
                <w:bCs/>
                <w:color w:val="000000"/>
                <w:sz w:val="16"/>
                <w:szCs w:val="16"/>
                <w:lang w:eastAsia="tr-TR"/>
              </w:rPr>
            </w:pPr>
            <w:r w:rsidRPr="00CF50BA">
              <w:rPr>
                <w:rFonts w:ascii="Calibri (Gövde)" w:eastAsia="Times New Roman" w:hAnsi="Calibri (Gövde)" w:cs="Calibri"/>
                <w:bCs/>
                <w:color w:val="000000"/>
                <w:sz w:val="16"/>
                <w:szCs w:val="16"/>
                <w:lang w:eastAsia="tr-TR"/>
              </w:rPr>
              <w:t>Anlatım, gösteri</w:t>
            </w:r>
            <w:r w:rsidR="00977332">
              <w:rPr>
                <w:rFonts w:ascii="Calibri (Gövde)" w:eastAsia="Times New Roman" w:hAnsi="Calibri (Gövde)" w:cs="Calibri"/>
                <w:bCs/>
                <w:color w:val="000000"/>
                <w:sz w:val="16"/>
                <w:szCs w:val="16"/>
                <w:lang w:eastAsia="tr-TR"/>
              </w:rPr>
              <w:t>p yaptırma, soru-cevap, tartışma</w:t>
            </w:r>
          </w:p>
        </w:tc>
        <w:tc>
          <w:tcPr>
            <w:tcW w:w="0" w:type="auto"/>
            <w:vMerge/>
            <w:shd w:val="clear" w:color="000000" w:fill="FFFFFF"/>
            <w:vAlign w:val="center"/>
          </w:tcPr>
          <w:p w:rsidR="00AA0DCD" w:rsidRPr="007A0965" w:rsidRDefault="00AA0DCD" w:rsidP="00AA0DCD">
            <w:pPr>
              <w:spacing w:after="0" w:line="240" w:lineRule="auto"/>
              <w:rPr>
                <w:rFonts w:ascii="Calibri (Gövde)" w:eastAsia="Times New Roman" w:hAnsi="Calibri (Gövde)" w:cs="Calibri"/>
                <w:b/>
                <w:bCs/>
                <w:color w:val="000000"/>
                <w:sz w:val="16"/>
                <w:szCs w:val="16"/>
                <w:lang w:eastAsia="tr-TR"/>
              </w:rPr>
            </w:pPr>
          </w:p>
        </w:tc>
        <w:tc>
          <w:tcPr>
            <w:tcW w:w="0" w:type="auto"/>
            <w:shd w:val="clear" w:color="auto" w:fill="auto"/>
            <w:vAlign w:val="center"/>
          </w:tcPr>
          <w:p w:rsidR="00AA0DCD" w:rsidRPr="007A5FF4" w:rsidRDefault="00AA0DCD" w:rsidP="00AA0DCD">
            <w:pPr>
              <w:spacing w:after="0"/>
              <w:rPr>
                <w:b/>
                <w:color w:val="00B050"/>
                <w:sz w:val="14"/>
                <w:szCs w:val="14"/>
              </w:rPr>
            </w:pPr>
          </w:p>
          <w:p w:rsidR="00AA0DCD" w:rsidRPr="007A5FF4" w:rsidRDefault="00AA0DCD" w:rsidP="00AA0DCD">
            <w:pPr>
              <w:spacing w:after="0"/>
              <w:rPr>
                <w:b/>
                <w:color w:val="FF0000"/>
                <w:sz w:val="14"/>
                <w:szCs w:val="14"/>
              </w:rPr>
            </w:pPr>
          </w:p>
        </w:tc>
        <w:tc>
          <w:tcPr>
            <w:tcW w:w="0" w:type="auto"/>
            <w:shd w:val="clear" w:color="auto" w:fill="auto"/>
            <w:vAlign w:val="center"/>
          </w:tcPr>
          <w:p w:rsidR="00AA0DCD" w:rsidRPr="007A5FF4" w:rsidRDefault="00AA0DCD" w:rsidP="00AA0DCD">
            <w:pPr>
              <w:spacing w:after="0"/>
              <w:rPr>
                <w:color w:val="FF0000"/>
                <w:sz w:val="14"/>
                <w:szCs w:val="14"/>
              </w:rPr>
            </w:pPr>
          </w:p>
          <w:p w:rsidR="00AA0DCD" w:rsidRPr="007A5FF4" w:rsidRDefault="00AA0DCD" w:rsidP="00AA0DCD">
            <w:pPr>
              <w:spacing w:after="0"/>
              <w:rPr>
                <w:sz w:val="14"/>
                <w:szCs w:val="14"/>
              </w:rPr>
            </w:pPr>
          </w:p>
        </w:tc>
      </w:tr>
      <w:tr w:rsidR="00AA0DCD" w:rsidRPr="00A57E18" w:rsidTr="00977332">
        <w:trPr>
          <w:trHeight w:val="1067"/>
        </w:trPr>
        <w:tc>
          <w:tcPr>
            <w:tcW w:w="0" w:type="auto"/>
            <w:textDirection w:val="btLr"/>
            <w:vAlign w:val="center"/>
          </w:tcPr>
          <w:p w:rsidR="00AA0DCD" w:rsidRPr="005F6A4E" w:rsidRDefault="00AA0DCD" w:rsidP="00AA0DCD">
            <w:pPr>
              <w:ind w:left="113" w:right="113"/>
              <w:jc w:val="center"/>
              <w:rPr>
                <w:b/>
                <w:color w:val="FF0000"/>
                <w:sz w:val="14"/>
                <w:szCs w:val="14"/>
              </w:rPr>
            </w:pPr>
            <w:r w:rsidRPr="005F6A4E">
              <w:rPr>
                <w:b/>
                <w:color w:val="FF0000"/>
                <w:sz w:val="14"/>
                <w:szCs w:val="14"/>
              </w:rPr>
              <w:lastRenderedPageBreak/>
              <w:t>KASIM</w:t>
            </w:r>
          </w:p>
        </w:tc>
        <w:tc>
          <w:tcPr>
            <w:tcW w:w="0" w:type="auto"/>
            <w:textDirection w:val="btLr"/>
            <w:vAlign w:val="center"/>
            <w:hideMark/>
          </w:tcPr>
          <w:p w:rsidR="00AA0DCD" w:rsidRPr="005F6A4E" w:rsidRDefault="00AA0DCD" w:rsidP="00AA0DCD">
            <w:pPr>
              <w:pStyle w:val="Altyaz"/>
              <w:ind w:left="113" w:right="113"/>
              <w:rPr>
                <w:rFonts w:asciiTheme="minorHAnsi" w:hAnsiTheme="minorHAnsi"/>
                <w:b/>
                <w:color w:val="FF0000"/>
                <w:sz w:val="14"/>
                <w:szCs w:val="14"/>
              </w:rPr>
            </w:pPr>
            <w:r>
              <w:rPr>
                <w:rFonts w:asciiTheme="minorHAnsi" w:hAnsiTheme="minorHAnsi"/>
                <w:b/>
                <w:color w:val="FF0000"/>
                <w:sz w:val="14"/>
                <w:szCs w:val="14"/>
              </w:rPr>
              <w:t>9</w:t>
            </w:r>
            <w:r w:rsidRPr="005F6A4E">
              <w:rPr>
                <w:rFonts w:asciiTheme="minorHAnsi" w:hAnsiTheme="minorHAnsi"/>
                <w:b/>
                <w:color w:val="FF0000"/>
                <w:sz w:val="14"/>
                <w:szCs w:val="14"/>
              </w:rPr>
              <w:t>.HAFTA</w:t>
            </w:r>
          </w:p>
          <w:p w:rsidR="00AA0DCD" w:rsidRPr="005F6A4E" w:rsidRDefault="00AA0DCD" w:rsidP="00AA0DCD">
            <w:pPr>
              <w:pStyle w:val="Altyaz"/>
              <w:ind w:left="113" w:right="113"/>
              <w:rPr>
                <w:rFonts w:asciiTheme="minorHAnsi" w:hAnsiTheme="minorHAnsi"/>
                <w:b/>
                <w:color w:val="FF0000"/>
                <w:sz w:val="14"/>
                <w:szCs w:val="14"/>
              </w:rPr>
            </w:pPr>
            <w:r w:rsidRPr="005F6A4E">
              <w:rPr>
                <w:rFonts w:asciiTheme="minorHAnsi" w:hAnsiTheme="minorHAnsi" w:cstheme="minorHAnsi"/>
                <w:b/>
                <w:color w:val="FF0000"/>
                <w:sz w:val="14"/>
                <w:szCs w:val="14"/>
              </w:rPr>
              <w:t>9-</w:t>
            </w:r>
            <w:proofErr w:type="gramStart"/>
            <w:r w:rsidRPr="005F6A4E">
              <w:rPr>
                <w:rFonts w:asciiTheme="minorHAnsi" w:hAnsiTheme="minorHAnsi" w:cstheme="minorHAnsi"/>
                <w:b/>
                <w:color w:val="FF0000"/>
                <w:sz w:val="14"/>
                <w:szCs w:val="14"/>
              </w:rPr>
              <w:t>13  Kasım</w:t>
            </w:r>
            <w:proofErr w:type="gramEnd"/>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
                <w:bCs/>
                <w:color w:val="000000"/>
                <w:sz w:val="16"/>
                <w:szCs w:val="16"/>
                <w:lang w:eastAsia="tr-TR"/>
              </w:rPr>
            </w:pPr>
            <w:r w:rsidRPr="007A0965">
              <w:rPr>
                <w:rFonts w:ascii="Calibri" w:eastAsia="Times New Roman" w:hAnsi="Calibri" w:cs="Calibri"/>
                <w:b/>
                <w:bCs/>
                <w:color w:val="000000"/>
                <w:sz w:val="16"/>
                <w:szCs w:val="16"/>
                <w:lang w:eastAsia="tr-TR"/>
              </w:rPr>
              <w:t>ATATÜRK VE MÜZİK</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
                <w:bCs/>
                <w:color w:val="000000"/>
                <w:sz w:val="16"/>
                <w:szCs w:val="16"/>
                <w:lang w:eastAsia="tr-TR"/>
              </w:rPr>
            </w:pPr>
            <w:r w:rsidRPr="007A0965">
              <w:rPr>
                <w:rFonts w:ascii="Calibri" w:eastAsia="Times New Roman" w:hAnsi="Calibri" w:cs="Calibri"/>
                <w:b/>
                <w:bCs/>
                <w:color w:val="000000"/>
                <w:sz w:val="16"/>
                <w:szCs w:val="16"/>
                <w:lang w:eastAsia="tr-TR"/>
              </w:rPr>
              <w:t>ATATÜRK’ÜN SEVDİĞİ ŞARKI VE TÜRKÜLER</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Cs/>
                <w:color w:val="000000"/>
                <w:sz w:val="16"/>
                <w:szCs w:val="16"/>
                <w:lang w:eastAsia="tr-TR"/>
              </w:rPr>
            </w:pPr>
            <w:r w:rsidRPr="007A0965">
              <w:rPr>
                <w:rFonts w:ascii="Calibri" w:eastAsia="Times New Roman" w:hAnsi="Calibri" w:cs="Calibri"/>
                <w:bCs/>
                <w:color w:val="000000"/>
                <w:sz w:val="16"/>
                <w:szCs w:val="16"/>
                <w:lang w:eastAsia="tr-TR"/>
              </w:rPr>
              <w:t>11.A.6. Atatürk’ün sevdiği şarkı ve türkülerden örnek eserler seslendirir.</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color w:val="000000"/>
                <w:sz w:val="16"/>
                <w:szCs w:val="16"/>
                <w:lang w:eastAsia="tr-TR"/>
              </w:rPr>
            </w:pPr>
          </w:p>
        </w:tc>
        <w:tc>
          <w:tcPr>
            <w:tcW w:w="0" w:type="auto"/>
            <w:vAlign w:val="center"/>
          </w:tcPr>
          <w:p w:rsidR="00AA0DCD" w:rsidRPr="00CF50BA" w:rsidRDefault="00AA0DCD" w:rsidP="00AA0DCD">
            <w:pPr>
              <w:spacing w:after="0" w:line="240" w:lineRule="auto"/>
              <w:rPr>
                <w:rFonts w:ascii="Calibri" w:eastAsia="Times New Roman" w:hAnsi="Calibri" w:cs="Calibri"/>
                <w:color w:val="000000"/>
                <w:sz w:val="16"/>
                <w:szCs w:val="16"/>
                <w:lang w:eastAsia="tr-TR"/>
              </w:rPr>
            </w:pPr>
            <w:r w:rsidRPr="00CF50BA">
              <w:rPr>
                <w:rFonts w:ascii="Calibri" w:eastAsia="Times New Roman" w:hAnsi="Calibri" w:cs="Calibri"/>
                <w:color w:val="000000"/>
                <w:sz w:val="16"/>
                <w:szCs w:val="16"/>
                <w:lang w:eastAsia="tr-TR"/>
              </w:rPr>
              <w:t>Anlatım, gösterip yaptırma, soru-cevap, tartışma</w:t>
            </w:r>
          </w:p>
        </w:tc>
        <w:tc>
          <w:tcPr>
            <w:tcW w:w="0" w:type="auto"/>
            <w:vMerge/>
            <w:vAlign w:val="center"/>
          </w:tcPr>
          <w:p w:rsidR="00AA0DCD" w:rsidRPr="007A0965" w:rsidRDefault="00AA0DCD" w:rsidP="00AA0DCD">
            <w:pPr>
              <w:spacing w:after="0" w:line="240" w:lineRule="auto"/>
              <w:rPr>
                <w:rFonts w:ascii="Calibri" w:eastAsia="Times New Roman" w:hAnsi="Calibri" w:cs="Calibri"/>
                <w:color w:val="000000"/>
                <w:sz w:val="16"/>
                <w:szCs w:val="16"/>
                <w:lang w:eastAsia="tr-TR"/>
              </w:rPr>
            </w:pPr>
          </w:p>
        </w:tc>
        <w:tc>
          <w:tcPr>
            <w:tcW w:w="0" w:type="auto"/>
            <w:shd w:val="clear" w:color="auto" w:fill="F2F2F2" w:themeFill="background1" w:themeFillShade="F2"/>
            <w:vAlign w:val="center"/>
          </w:tcPr>
          <w:p w:rsidR="00AA0DCD" w:rsidRPr="007A5FF4" w:rsidRDefault="00AA0DCD" w:rsidP="00AA0DCD">
            <w:pPr>
              <w:spacing w:after="0"/>
              <w:rPr>
                <w:b/>
                <w:color w:val="FF0000"/>
                <w:sz w:val="14"/>
                <w:szCs w:val="14"/>
              </w:rPr>
            </w:pPr>
            <w:r w:rsidRPr="007A5FF4">
              <w:rPr>
                <w:b/>
                <w:color w:val="FF0000"/>
                <w:sz w:val="14"/>
                <w:szCs w:val="14"/>
              </w:rPr>
              <w:t>ATATÜRK HAFTASI</w:t>
            </w:r>
          </w:p>
          <w:p w:rsidR="00AA0DCD" w:rsidRPr="007A5FF4" w:rsidRDefault="00AA0DCD" w:rsidP="00AA0DCD">
            <w:pPr>
              <w:spacing w:after="0"/>
              <w:rPr>
                <w:b/>
                <w:color w:val="FF0000"/>
                <w:sz w:val="14"/>
                <w:szCs w:val="14"/>
              </w:rPr>
            </w:pPr>
            <w:r w:rsidRPr="007A5FF4">
              <w:rPr>
                <w:b/>
                <w:color w:val="FF0000"/>
                <w:sz w:val="14"/>
                <w:szCs w:val="14"/>
              </w:rPr>
              <w:t>(10-16 KASIM)</w:t>
            </w:r>
          </w:p>
          <w:p w:rsidR="00AA0DCD" w:rsidRPr="007A5FF4" w:rsidRDefault="00AA0DCD" w:rsidP="00AA0DCD">
            <w:pPr>
              <w:spacing w:after="0" w:line="240" w:lineRule="auto"/>
              <w:rPr>
                <w:b/>
                <w:sz w:val="14"/>
                <w:szCs w:val="14"/>
              </w:rPr>
            </w:pPr>
          </w:p>
        </w:tc>
        <w:tc>
          <w:tcPr>
            <w:tcW w:w="0" w:type="auto"/>
            <w:shd w:val="clear" w:color="auto" w:fill="F2F2F2" w:themeFill="background1" w:themeFillShade="F2"/>
            <w:vAlign w:val="center"/>
          </w:tcPr>
          <w:p w:rsidR="00AA0DCD" w:rsidRPr="002E4CF9" w:rsidRDefault="00AA0DCD" w:rsidP="00AA0DCD">
            <w:pPr>
              <w:spacing w:after="0"/>
              <w:rPr>
                <w:b/>
                <w:color w:val="00B0F0"/>
                <w:sz w:val="14"/>
                <w:szCs w:val="14"/>
              </w:rPr>
            </w:pPr>
            <w:r w:rsidRPr="002E4CF9">
              <w:rPr>
                <w:b/>
                <w:color w:val="00B0F0"/>
                <w:sz w:val="14"/>
                <w:szCs w:val="14"/>
              </w:rPr>
              <w:t>ARA TATİL</w:t>
            </w:r>
          </w:p>
          <w:p w:rsidR="00AA0DCD" w:rsidRDefault="00AA0DCD" w:rsidP="00AA0DCD">
            <w:pPr>
              <w:spacing w:after="0"/>
              <w:rPr>
                <w:color w:val="FF0000"/>
                <w:sz w:val="14"/>
                <w:szCs w:val="14"/>
              </w:rPr>
            </w:pPr>
          </w:p>
          <w:p w:rsidR="00AA0DCD" w:rsidRPr="002E4CF9" w:rsidRDefault="00AA0DCD" w:rsidP="00AA0DCD">
            <w:pPr>
              <w:spacing w:after="0"/>
              <w:rPr>
                <w:b/>
                <w:color w:val="FF0000"/>
                <w:sz w:val="14"/>
                <w:szCs w:val="14"/>
              </w:rPr>
            </w:pPr>
            <w:r w:rsidRPr="002E4CF9">
              <w:rPr>
                <w:b/>
                <w:color w:val="FF0000"/>
                <w:sz w:val="14"/>
                <w:szCs w:val="14"/>
              </w:rPr>
              <w:t>Okulların Kapanışı</w:t>
            </w:r>
          </w:p>
          <w:p w:rsidR="00AA0DCD" w:rsidRDefault="00AA0DCD" w:rsidP="00AA0DCD">
            <w:pPr>
              <w:spacing w:after="0"/>
              <w:rPr>
                <w:color w:val="FF0000"/>
                <w:sz w:val="14"/>
                <w:szCs w:val="14"/>
              </w:rPr>
            </w:pPr>
            <w:r>
              <w:rPr>
                <w:b/>
                <w:color w:val="00B050"/>
                <w:sz w:val="14"/>
                <w:szCs w:val="14"/>
              </w:rPr>
              <w:t>13</w:t>
            </w:r>
            <w:r w:rsidRPr="007A5FF4">
              <w:rPr>
                <w:b/>
                <w:color w:val="00B050"/>
                <w:sz w:val="14"/>
                <w:szCs w:val="14"/>
              </w:rPr>
              <w:t xml:space="preserve"> Kasım 202</w:t>
            </w:r>
            <w:r>
              <w:rPr>
                <w:b/>
                <w:color w:val="00B050"/>
                <w:sz w:val="14"/>
                <w:szCs w:val="14"/>
              </w:rPr>
              <w:t>6</w:t>
            </w:r>
            <w:r w:rsidRPr="007A5FF4">
              <w:rPr>
                <w:b/>
                <w:color w:val="00B050"/>
                <w:sz w:val="14"/>
                <w:szCs w:val="14"/>
              </w:rPr>
              <w:t xml:space="preserve"> Cuma</w:t>
            </w:r>
          </w:p>
          <w:p w:rsidR="00AA0DCD" w:rsidRPr="007A5FF4" w:rsidRDefault="00AA0DCD" w:rsidP="00AA0DCD">
            <w:pPr>
              <w:spacing w:after="0" w:line="240" w:lineRule="auto"/>
              <w:rPr>
                <w:sz w:val="14"/>
                <w:szCs w:val="14"/>
              </w:rPr>
            </w:pPr>
          </w:p>
        </w:tc>
      </w:tr>
      <w:tr w:rsidR="00AA0DCD" w:rsidRPr="00A57E18" w:rsidTr="00977332">
        <w:trPr>
          <w:trHeight w:val="1131"/>
        </w:trPr>
        <w:tc>
          <w:tcPr>
            <w:tcW w:w="0" w:type="auto"/>
            <w:textDirection w:val="btLr"/>
            <w:vAlign w:val="center"/>
          </w:tcPr>
          <w:p w:rsidR="00AA0DCD" w:rsidRPr="005F6A4E" w:rsidRDefault="00AA0DCD" w:rsidP="00AA0DCD">
            <w:pPr>
              <w:ind w:left="113" w:right="113"/>
              <w:jc w:val="center"/>
              <w:rPr>
                <w:color w:val="FF0000"/>
                <w:sz w:val="14"/>
                <w:szCs w:val="14"/>
              </w:rPr>
            </w:pPr>
            <w:r w:rsidRPr="005F6A4E">
              <w:rPr>
                <w:color w:val="FF0000"/>
                <w:sz w:val="14"/>
                <w:szCs w:val="14"/>
              </w:rPr>
              <w:t>KASIM</w:t>
            </w:r>
          </w:p>
        </w:tc>
        <w:tc>
          <w:tcPr>
            <w:tcW w:w="0" w:type="auto"/>
            <w:textDirection w:val="btLr"/>
            <w:vAlign w:val="center"/>
            <w:hideMark/>
          </w:tcPr>
          <w:p w:rsidR="00AA0DCD" w:rsidRPr="005F6A4E" w:rsidRDefault="00AA0DCD" w:rsidP="00AA0DCD">
            <w:pPr>
              <w:pStyle w:val="Altyaz"/>
              <w:ind w:left="113" w:right="113"/>
              <w:rPr>
                <w:rFonts w:asciiTheme="minorHAnsi" w:hAnsiTheme="minorHAnsi"/>
                <w:b/>
                <w:color w:val="FF0000"/>
                <w:sz w:val="14"/>
                <w:szCs w:val="14"/>
              </w:rPr>
            </w:pPr>
            <w:r>
              <w:rPr>
                <w:rFonts w:asciiTheme="minorHAnsi" w:hAnsiTheme="minorHAnsi"/>
                <w:b/>
                <w:color w:val="FF0000"/>
                <w:sz w:val="14"/>
                <w:szCs w:val="14"/>
              </w:rPr>
              <w:t>10</w:t>
            </w:r>
            <w:proofErr w:type="gramStart"/>
            <w:r>
              <w:rPr>
                <w:rFonts w:asciiTheme="minorHAnsi" w:hAnsiTheme="minorHAnsi"/>
                <w:b/>
                <w:color w:val="FF0000"/>
                <w:sz w:val="14"/>
                <w:szCs w:val="14"/>
              </w:rPr>
              <w:t>.</w:t>
            </w:r>
            <w:r w:rsidRPr="005F6A4E">
              <w:rPr>
                <w:rFonts w:asciiTheme="minorHAnsi" w:hAnsiTheme="minorHAnsi"/>
                <w:b/>
                <w:color w:val="FF0000"/>
                <w:sz w:val="14"/>
                <w:szCs w:val="14"/>
              </w:rPr>
              <w:t>.</w:t>
            </w:r>
            <w:proofErr w:type="gramEnd"/>
            <w:r w:rsidRPr="005F6A4E">
              <w:rPr>
                <w:rFonts w:asciiTheme="minorHAnsi" w:hAnsiTheme="minorHAnsi"/>
                <w:b/>
                <w:color w:val="FF0000"/>
                <w:sz w:val="14"/>
                <w:szCs w:val="14"/>
              </w:rPr>
              <w:t>HAFTA</w:t>
            </w:r>
          </w:p>
          <w:p w:rsidR="00AA0DCD" w:rsidRPr="005F6A4E" w:rsidRDefault="00AA0DCD" w:rsidP="00AA0DCD">
            <w:pPr>
              <w:pStyle w:val="Altyaz"/>
              <w:ind w:left="113" w:right="113"/>
              <w:rPr>
                <w:rFonts w:asciiTheme="minorHAnsi" w:hAnsiTheme="minorHAnsi"/>
                <w:b/>
                <w:color w:val="FF0000"/>
                <w:sz w:val="14"/>
                <w:szCs w:val="14"/>
              </w:rPr>
            </w:pPr>
            <w:r w:rsidRPr="005F6A4E">
              <w:rPr>
                <w:rFonts w:asciiTheme="minorHAnsi" w:hAnsiTheme="minorHAnsi" w:cstheme="minorHAnsi"/>
                <w:b/>
                <w:color w:val="FF0000"/>
                <w:sz w:val="14"/>
                <w:szCs w:val="14"/>
              </w:rPr>
              <w:t>23-27 Kasım</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
                <w:bCs/>
                <w:color w:val="000000"/>
                <w:sz w:val="16"/>
                <w:szCs w:val="16"/>
                <w:lang w:eastAsia="tr-TR"/>
              </w:rPr>
            </w:pPr>
            <w:r w:rsidRPr="007A0965">
              <w:rPr>
                <w:rFonts w:ascii="Calibri" w:eastAsia="Times New Roman" w:hAnsi="Calibri" w:cs="Calibri"/>
                <w:b/>
                <w:bCs/>
                <w:color w:val="000000"/>
                <w:sz w:val="16"/>
                <w:szCs w:val="16"/>
                <w:lang w:eastAsia="tr-TR"/>
              </w:rPr>
              <w:t>ATATÜRK VE MÜZİK</w:t>
            </w:r>
          </w:p>
        </w:tc>
        <w:tc>
          <w:tcPr>
            <w:tcW w:w="0" w:type="auto"/>
            <w:shd w:val="clear" w:color="000000" w:fill="FFFFFF"/>
            <w:vAlign w:val="center"/>
          </w:tcPr>
          <w:p w:rsidR="00AA0DCD" w:rsidRPr="007A0965" w:rsidRDefault="00AA0DCD" w:rsidP="00AA0DCD">
            <w:pPr>
              <w:spacing w:after="0" w:line="240" w:lineRule="auto"/>
              <w:rPr>
                <w:rFonts w:ascii="Calibri" w:eastAsia="Times New Roman" w:hAnsi="Calibri" w:cs="Calibri"/>
                <w:b/>
                <w:bCs/>
                <w:color w:val="000000"/>
                <w:sz w:val="16"/>
                <w:szCs w:val="16"/>
                <w:lang w:eastAsia="tr-TR"/>
              </w:rPr>
            </w:pPr>
            <w:r w:rsidRPr="007A0965">
              <w:rPr>
                <w:rFonts w:ascii="Calibri" w:eastAsia="Times New Roman" w:hAnsi="Calibri" w:cs="Calibri"/>
                <w:b/>
                <w:bCs/>
                <w:color w:val="000000"/>
                <w:sz w:val="16"/>
                <w:szCs w:val="16"/>
                <w:lang w:eastAsia="tr-TR"/>
              </w:rPr>
              <w:t>ATATÜRK’ÜN SEVDİĞİ ŞARKI VE TÜRKÜLER</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Cs/>
                <w:color w:val="000000"/>
                <w:sz w:val="16"/>
                <w:szCs w:val="16"/>
                <w:lang w:eastAsia="tr-TR"/>
              </w:rPr>
            </w:pPr>
            <w:r w:rsidRPr="007A0965">
              <w:rPr>
                <w:rFonts w:ascii="Calibri" w:eastAsia="Times New Roman" w:hAnsi="Calibri" w:cs="Calibri"/>
                <w:bCs/>
                <w:color w:val="000000"/>
                <w:sz w:val="16"/>
                <w:szCs w:val="16"/>
                <w:lang w:eastAsia="tr-TR"/>
              </w:rPr>
              <w:t>11.A.6. Atatürk’ün sevdiği şarkı ve türkülerden örnek eserler seslendirir.</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color w:val="000000"/>
                <w:sz w:val="16"/>
                <w:szCs w:val="16"/>
                <w:lang w:eastAsia="tr-TR"/>
              </w:rPr>
            </w:pPr>
          </w:p>
        </w:tc>
        <w:tc>
          <w:tcPr>
            <w:tcW w:w="0" w:type="auto"/>
            <w:shd w:val="clear" w:color="000000" w:fill="FFFFFF"/>
            <w:vAlign w:val="center"/>
          </w:tcPr>
          <w:p w:rsidR="00AA0DCD" w:rsidRPr="00CF50BA" w:rsidRDefault="00AA0DCD" w:rsidP="00AA0DCD">
            <w:pPr>
              <w:spacing w:after="0" w:line="240" w:lineRule="auto"/>
              <w:rPr>
                <w:rFonts w:ascii="Calibri (Gövde)" w:eastAsia="Times New Roman" w:hAnsi="Calibri (Gövde)" w:cs="Calibri"/>
                <w:bCs/>
                <w:color w:val="000000"/>
                <w:sz w:val="16"/>
                <w:szCs w:val="16"/>
                <w:lang w:eastAsia="tr-TR"/>
              </w:rPr>
            </w:pPr>
            <w:r w:rsidRPr="00CF50BA">
              <w:rPr>
                <w:rFonts w:ascii="Calibri (Gövde)" w:eastAsia="Times New Roman" w:hAnsi="Calibri (Gövde)" w:cs="Calibri"/>
                <w:bCs/>
                <w:color w:val="000000"/>
                <w:sz w:val="16"/>
                <w:szCs w:val="16"/>
                <w:lang w:eastAsia="tr-TR"/>
              </w:rPr>
              <w:t>Anlatım, gösterip yaptırma, soru-cevap, tartışma</w:t>
            </w:r>
          </w:p>
        </w:tc>
        <w:tc>
          <w:tcPr>
            <w:tcW w:w="0" w:type="auto"/>
            <w:vMerge/>
            <w:vAlign w:val="center"/>
          </w:tcPr>
          <w:p w:rsidR="00AA0DCD" w:rsidRPr="007A0965" w:rsidRDefault="00AA0DCD" w:rsidP="00AA0DCD">
            <w:pPr>
              <w:spacing w:after="0" w:line="240" w:lineRule="auto"/>
              <w:rPr>
                <w:rFonts w:ascii="Calibri" w:eastAsia="Times New Roman" w:hAnsi="Calibri" w:cs="Calibri"/>
                <w:color w:val="000000"/>
                <w:sz w:val="16"/>
                <w:szCs w:val="16"/>
                <w:lang w:eastAsia="tr-TR"/>
              </w:rPr>
            </w:pPr>
          </w:p>
        </w:tc>
        <w:tc>
          <w:tcPr>
            <w:tcW w:w="0" w:type="auto"/>
            <w:shd w:val="clear" w:color="auto" w:fill="F2F2F2" w:themeFill="background1" w:themeFillShade="F2"/>
            <w:vAlign w:val="center"/>
          </w:tcPr>
          <w:p w:rsidR="00AA0DCD" w:rsidRPr="007A5FF4" w:rsidRDefault="00AA0DCD" w:rsidP="00AA0DCD">
            <w:pPr>
              <w:spacing w:after="0" w:line="240" w:lineRule="auto"/>
              <w:rPr>
                <w:b/>
                <w:color w:val="FF0000"/>
                <w:sz w:val="14"/>
                <w:szCs w:val="14"/>
              </w:rPr>
            </w:pPr>
            <w:r w:rsidRPr="007A5FF4">
              <w:rPr>
                <w:b/>
                <w:color w:val="FF0000"/>
                <w:sz w:val="14"/>
                <w:szCs w:val="14"/>
              </w:rPr>
              <w:t>24 KASIM</w:t>
            </w:r>
          </w:p>
          <w:p w:rsidR="00AA0DCD" w:rsidRPr="007A5FF4" w:rsidRDefault="00AA0DCD" w:rsidP="00AA0DCD">
            <w:pPr>
              <w:spacing w:after="0" w:line="240" w:lineRule="auto"/>
              <w:rPr>
                <w:sz w:val="14"/>
                <w:szCs w:val="14"/>
              </w:rPr>
            </w:pPr>
            <w:r w:rsidRPr="007A5FF4">
              <w:rPr>
                <w:b/>
                <w:color w:val="FF0000"/>
                <w:sz w:val="14"/>
                <w:szCs w:val="14"/>
              </w:rPr>
              <w:t>ÖĞRETMENLER GÜNÜ</w:t>
            </w:r>
          </w:p>
        </w:tc>
        <w:tc>
          <w:tcPr>
            <w:tcW w:w="0" w:type="auto"/>
            <w:shd w:val="clear" w:color="auto" w:fill="F2F2F2" w:themeFill="background1" w:themeFillShade="F2"/>
            <w:vAlign w:val="center"/>
          </w:tcPr>
          <w:p w:rsidR="00AA0DCD" w:rsidRPr="002E4CF9" w:rsidRDefault="00AA0DCD" w:rsidP="00AA0DCD">
            <w:pPr>
              <w:spacing w:after="0"/>
              <w:rPr>
                <w:b/>
                <w:color w:val="FF0000"/>
                <w:sz w:val="14"/>
                <w:szCs w:val="14"/>
              </w:rPr>
            </w:pPr>
            <w:r w:rsidRPr="002E4CF9">
              <w:rPr>
                <w:b/>
                <w:color w:val="FF0000"/>
                <w:sz w:val="14"/>
                <w:szCs w:val="14"/>
              </w:rPr>
              <w:t>Okulların Açılışı</w:t>
            </w:r>
          </w:p>
          <w:p w:rsidR="00AA0DCD" w:rsidRDefault="00AA0DCD" w:rsidP="00AA0DCD">
            <w:pPr>
              <w:spacing w:after="0" w:line="240" w:lineRule="auto"/>
              <w:rPr>
                <w:b/>
                <w:color w:val="00B050"/>
                <w:sz w:val="14"/>
                <w:szCs w:val="14"/>
              </w:rPr>
            </w:pPr>
            <w:r>
              <w:rPr>
                <w:b/>
                <w:color w:val="00B050"/>
                <w:sz w:val="14"/>
                <w:szCs w:val="14"/>
              </w:rPr>
              <w:t>23</w:t>
            </w:r>
            <w:r w:rsidRPr="007A5FF4">
              <w:rPr>
                <w:b/>
                <w:color w:val="00B050"/>
                <w:sz w:val="14"/>
                <w:szCs w:val="14"/>
              </w:rPr>
              <w:t xml:space="preserve"> Kasım 202</w:t>
            </w:r>
            <w:r>
              <w:rPr>
                <w:b/>
                <w:color w:val="00B050"/>
                <w:sz w:val="14"/>
                <w:szCs w:val="14"/>
              </w:rPr>
              <w:t>6</w:t>
            </w:r>
          </w:p>
          <w:p w:rsidR="00AA0DCD" w:rsidRPr="007A5FF4" w:rsidRDefault="00AA0DCD" w:rsidP="00AA0DCD">
            <w:pPr>
              <w:spacing w:after="0" w:line="240" w:lineRule="auto"/>
              <w:rPr>
                <w:sz w:val="14"/>
                <w:szCs w:val="14"/>
              </w:rPr>
            </w:pPr>
            <w:r>
              <w:rPr>
                <w:b/>
                <w:color w:val="00B050"/>
                <w:sz w:val="14"/>
                <w:szCs w:val="14"/>
              </w:rPr>
              <w:t>Pazartesi</w:t>
            </w:r>
          </w:p>
        </w:tc>
      </w:tr>
      <w:tr w:rsidR="00AA0DCD" w:rsidRPr="00A57E18" w:rsidTr="00977332">
        <w:trPr>
          <w:trHeight w:val="999"/>
        </w:trPr>
        <w:tc>
          <w:tcPr>
            <w:tcW w:w="0" w:type="auto"/>
            <w:textDirection w:val="btLr"/>
            <w:vAlign w:val="center"/>
          </w:tcPr>
          <w:p w:rsidR="00AA0DCD" w:rsidRPr="007A5FF4" w:rsidRDefault="00AA0DCD" w:rsidP="00AA0DCD">
            <w:pPr>
              <w:ind w:left="113" w:right="113"/>
              <w:jc w:val="center"/>
              <w:rPr>
                <w:color w:val="002060"/>
                <w:sz w:val="14"/>
                <w:szCs w:val="14"/>
              </w:rPr>
            </w:pPr>
            <w:r w:rsidRPr="007A5FF4">
              <w:rPr>
                <w:color w:val="002060"/>
                <w:sz w:val="14"/>
                <w:szCs w:val="14"/>
              </w:rPr>
              <w:t>ARALIK</w:t>
            </w:r>
          </w:p>
        </w:tc>
        <w:tc>
          <w:tcPr>
            <w:tcW w:w="0" w:type="auto"/>
            <w:textDirection w:val="btLr"/>
            <w:vAlign w:val="center"/>
            <w:hideMark/>
          </w:tcPr>
          <w:p w:rsidR="00AA0DCD" w:rsidRPr="007A5FF4" w:rsidRDefault="00AA0DCD" w:rsidP="00AA0DCD">
            <w:pPr>
              <w:pStyle w:val="Altyaz"/>
              <w:ind w:left="113" w:right="113"/>
              <w:rPr>
                <w:rFonts w:asciiTheme="minorHAnsi" w:hAnsiTheme="minorHAnsi"/>
                <w:b/>
                <w:color w:val="002060"/>
                <w:sz w:val="14"/>
                <w:szCs w:val="14"/>
              </w:rPr>
            </w:pPr>
            <w:r w:rsidRPr="007A5FF4">
              <w:rPr>
                <w:rFonts w:asciiTheme="minorHAnsi" w:hAnsiTheme="minorHAnsi"/>
                <w:b/>
                <w:color w:val="002060"/>
                <w:sz w:val="14"/>
                <w:szCs w:val="14"/>
              </w:rPr>
              <w:t>1</w:t>
            </w:r>
            <w:r>
              <w:rPr>
                <w:rFonts w:asciiTheme="minorHAnsi" w:hAnsiTheme="minorHAnsi"/>
                <w:b/>
                <w:color w:val="002060"/>
                <w:sz w:val="14"/>
                <w:szCs w:val="14"/>
              </w:rPr>
              <w:t>1</w:t>
            </w:r>
            <w:r w:rsidRPr="007A5FF4">
              <w:rPr>
                <w:rFonts w:asciiTheme="minorHAnsi" w:hAnsiTheme="minorHAnsi"/>
                <w:b/>
                <w:color w:val="002060"/>
                <w:sz w:val="14"/>
                <w:szCs w:val="14"/>
              </w:rPr>
              <w:t>.HAFTA</w:t>
            </w:r>
          </w:p>
          <w:p w:rsidR="00AA0DCD" w:rsidRPr="007A5FF4" w:rsidRDefault="00AA0DCD" w:rsidP="00AA0DCD">
            <w:pPr>
              <w:pStyle w:val="Altyaz"/>
              <w:ind w:left="113" w:right="113"/>
              <w:rPr>
                <w:rFonts w:asciiTheme="minorHAnsi" w:hAnsiTheme="minorHAnsi"/>
                <w:b/>
                <w:color w:val="002060"/>
                <w:sz w:val="14"/>
                <w:szCs w:val="14"/>
              </w:rPr>
            </w:pPr>
            <w:r>
              <w:rPr>
                <w:rFonts w:asciiTheme="minorHAnsi" w:hAnsiTheme="minorHAnsi" w:cstheme="minorHAnsi"/>
                <w:b/>
                <w:color w:val="002060"/>
                <w:sz w:val="14"/>
                <w:szCs w:val="14"/>
              </w:rPr>
              <w:t>30 Kasım</w:t>
            </w:r>
            <w:r w:rsidRPr="007A5FF4">
              <w:rPr>
                <w:rFonts w:asciiTheme="minorHAnsi" w:hAnsiTheme="minorHAnsi" w:cstheme="minorHAnsi"/>
                <w:b/>
                <w:color w:val="002060"/>
                <w:sz w:val="14"/>
                <w:szCs w:val="14"/>
              </w:rPr>
              <w:t>-</w:t>
            </w:r>
            <w:r>
              <w:rPr>
                <w:rFonts w:asciiTheme="minorHAnsi" w:hAnsiTheme="minorHAnsi" w:cstheme="minorHAnsi"/>
                <w:b/>
                <w:color w:val="002060"/>
                <w:sz w:val="14"/>
                <w:szCs w:val="14"/>
              </w:rPr>
              <w:t>4</w:t>
            </w:r>
            <w:r w:rsidRPr="007A5FF4">
              <w:rPr>
                <w:rFonts w:asciiTheme="minorHAnsi" w:hAnsiTheme="minorHAnsi" w:cstheme="minorHAnsi"/>
                <w:b/>
                <w:color w:val="002060"/>
                <w:sz w:val="14"/>
                <w:szCs w:val="14"/>
              </w:rPr>
              <w:t xml:space="preserve"> Aralık</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
                <w:bCs/>
                <w:color w:val="000000"/>
                <w:sz w:val="16"/>
                <w:szCs w:val="16"/>
                <w:lang w:eastAsia="tr-TR"/>
              </w:rPr>
            </w:pPr>
            <w:r w:rsidRPr="007A0965">
              <w:rPr>
                <w:rFonts w:ascii="Calibri" w:eastAsia="Times New Roman" w:hAnsi="Calibri" w:cs="Calibri"/>
                <w:b/>
                <w:bCs/>
                <w:color w:val="000000"/>
                <w:sz w:val="16"/>
                <w:szCs w:val="16"/>
                <w:lang w:eastAsia="tr-TR"/>
              </w:rPr>
              <w:t>TEMEL MÜZİK BİLGİLERİ</w:t>
            </w:r>
          </w:p>
        </w:tc>
        <w:tc>
          <w:tcPr>
            <w:tcW w:w="0" w:type="auto"/>
            <w:shd w:val="clear" w:color="000000" w:fill="FFFFFF"/>
            <w:vAlign w:val="center"/>
          </w:tcPr>
          <w:p w:rsidR="00AA0DCD" w:rsidRPr="007A0965" w:rsidRDefault="00AA0DCD" w:rsidP="00AA0DCD">
            <w:pPr>
              <w:spacing w:after="0" w:line="240" w:lineRule="auto"/>
              <w:rPr>
                <w:rFonts w:ascii="Calibri" w:eastAsia="Times New Roman" w:hAnsi="Calibri" w:cs="Calibri"/>
                <w:b/>
                <w:bCs/>
                <w:color w:val="000000"/>
                <w:sz w:val="16"/>
                <w:szCs w:val="16"/>
                <w:lang w:eastAsia="tr-TR"/>
              </w:rPr>
            </w:pPr>
            <w:r w:rsidRPr="007A0965">
              <w:rPr>
                <w:rFonts w:ascii="Calibri" w:eastAsia="Times New Roman" w:hAnsi="Calibri" w:cs="Calibri"/>
                <w:b/>
                <w:bCs/>
                <w:color w:val="000000"/>
                <w:sz w:val="16"/>
                <w:szCs w:val="16"/>
                <w:lang w:eastAsia="tr-TR"/>
              </w:rPr>
              <w:t>AKSAK ÖLÇÜLER</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Cs/>
                <w:color w:val="000000"/>
                <w:sz w:val="16"/>
                <w:szCs w:val="16"/>
                <w:lang w:eastAsia="tr-TR"/>
              </w:rPr>
            </w:pPr>
            <w:r w:rsidRPr="007A0965">
              <w:rPr>
                <w:rFonts w:ascii="Calibri" w:eastAsia="Times New Roman" w:hAnsi="Calibri" w:cs="Calibri"/>
                <w:bCs/>
                <w:color w:val="000000"/>
                <w:sz w:val="16"/>
                <w:szCs w:val="16"/>
                <w:lang w:eastAsia="tr-TR"/>
              </w:rPr>
              <w:t>11.B.1. Aksak ölçüleri tanır.</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Cs/>
                <w:color w:val="000000"/>
                <w:sz w:val="16"/>
                <w:szCs w:val="16"/>
                <w:lang w:eastAsia="tr-TR"/>
              </w:rPr>
            </w:pPr>
            <w:r w:rsidRPr="007A0965">
              <w:rPr>
                <w:rFonts w:ascii="Calibri" w:eastAsia="Times New Roman" w:hAnsi="Calibri" w:cs="Calibri"/>
                <w:bCs/>
                <w:color w:val="000000"/>
                <w:sz w:val="16"/>
                <w:szCs w:val="16"/>
                <w:lang w:eastAsia="tr-TR"/>
              </w:rPr>
              <w:t xml:space="preserve">a) 5/8’lik ve 7/8’lik aksak ölçülerin ritmik yapıları açıklanır ve bu ölçülerin vuruşları ve usul darpları </w:t>
            </w:r>
            <w:r w:rsidRPr="007A0965">
              <w:rPr>
                <w:rFonts w:ascii="Calibri" w:eastAsia="Times New Roman" w:hAnsi="Calibri" w:cs="Calibri"/>
                <w:bCs/>
                <w:color w:val="000000"/>
                <w:sz w:val="16"/>
                <w:szCs w:val="16"/>
                <w:lang w:eastAsia="tr-TR"/>
              </w:rPr>
              <w:br/>
              <w:t>gösterilir.</w:t>
            </w:r>
            <w:r w:rsidRPr="007A0965">
              <w:rPr>
                <w:rFonts w:ascii="Calibri" w:eastAsia="Times New Roman" w:hAnsi="Calibri" w:cs="Calibri"/>
                <w:bCs/>
                <w:color w:val="000000"/>
                <w:sz w:val="16"/>
                <w:szCs w:val="16"/>
                <w:lang w:eastAsia="tr-TR"/>
              </w:rPr>
              <w:br/>
              <w:t>b) 5/8’lik ve 7/8’lik eserleri dinlerken veya seslendirirken vuruşların yapılması sağlanır</w:t>
            </w:r>
          </w:p>
        </w:tc>
        <w:tc>
          <w:tcPr>
            <w:tcW w:w="0" w:type="auto"/>
            <w:vAlign w:val="center"/>
          </w:tcPr>
          <w:p w:rsidR="00AA0DCD" w:rsidRPr="00CF50BA" w:rsidRDefault="00AA0DCD" w:rsidP="00AA0DCD">
            <w:pPr>
              <w:spacing w:after="0" w:line="240" w:lineRule="auto"/>
              <w:rPr>
                <w:rFonts w:ascii="Calibri" w:eastAsia="Times New Roman" w:hAnsi="Calibri" w:cs="Calibri"/>
                <w:color w:val="000000"/>
                <w:sz w:val="16"/>
                <w:szCs w:val="16"/>
                <w:lang w:eastAsia="tr-TR"/>
              </w:rPr>
            </w:pPr>
            <w:r w:rsidRPr="00CF50BA">
              <w:rPr>
                <w:rFonts w:ascii="Calibri" w:eastAsia="Times New Roman" w:hAnsi="Calibri" w:cs="Calibri"/>
                <w:color w:val="000000"/>
                <w:sz w:val="16"/>
                <w:szCs w:val="16"/>
                <w:lang w:eastAsia="tr-TR"/>
              </w:rPr>
              <w:t>Anlatım, gösterip yaptırma, soru-cevap, tartışma</w:t>
            </w:r>
          </w:p>
        </w:tc>
        <w:tc>
          <w:tcPr>
            <w:tcW w:w="0" w:type="auto"/>
            <w:vMerge/>
            <w:vAlign w:val="center"/>
          </w:tcPr>
          <w:p w:rsidR="00AA0DCD" w:rsidRPr="007A0965" w:rsidRDefault="00AA0DCD" w:rsidP="00AA0DCD">
            <w:pPr>
              <w:spacing w:after="0" w:line="240" w:lineRule="auto"/>
              <w:rPr>
                <w:rFonts w:ascii="Calibri" w:eastAsia="Times New Roman" w:hAnsi="Calibri" w:cs="Calibri"/>
                <w:b/>
                <w:bCs/>
                <w:color w:val="000000"/>
                <w:sz w:val="16"/>
                <w:szCs w:val="16"/>
                <w:lang w:eastAsia="tr-TR"/>
              </w:rPr>
            </w:pPr>
          </w:p>
        </w:tc>
        <w:tc>
          <w:tcPr>
            <w:tcW w:w="0" w:type="auto"/>
            <w:shd w:val="clear" w:color="auto" w:fill="F2F2F2" w:themeFill="background1" w:themeFillShade="F2"/>
            <w:vAlign w:val="center"/>
          </w:tcPr>
          <w:p w:rsidR="00AA0DCD" w:rsidRPr="007A5FF4" w:rsidRDefault="00AA0DCD" w:rsidP="00AA0DCD">
            <w:pPr>
              <w:spacing w:after="0" w:line="240" w:lineRule="auto"/>
              <w:rPr>
                <w:b/>
                <w:color w:val="FF0000"/>
                <w:sz w:val="14"/>
                <w:szCs w:val="14"/>
              </w:rPr>
            </w:pPr>
            <w:r w:rsidRPr="007A5FF4">
              <w:rPr>
                <w:b/>
                <w:color w:val="FF0000"/>
                <w:sz w:val="14"/>
                <w:szCs w:val="14"/>
              </w:rPr>
              <w:t>DÜNYA ENGELLİLER GÜNÜ</w:t>
            </w:r>
          </w:p>
          <w:p w:rsidR="00AA0DCD" w:rsidRPr="007A5FF4" w:rsidRDefault="00AA0DCD" w:rsidP="00AA0DCD">
            <w:pPr>
              <w:spacing w:after="0" w:line="240" w:lineRule="auto"/>
              <w:rPr>
                <w:sz w:val="14"/>
                <w:szCs w:val="14"/>
              </w:rPr>
            </w:pPr>
            <w:r w:rsidRPr="007A5FF4">
              <w:rPr>
                <w:b/>
                <w:color w:val="FF0000"/>
                <w:sz w:val="14"/>
                <w:szCs w:val="14"/>
              </w:rPr>
              <w:t>3 ARALIK</w:t>
            </w:r>
          </w:p>
        </w:tc>
        <w:tc>
          <w:tcPr>
            <w:tcW w:w="0" w:type="auto"/>
            <w:shd w:val="clear" w:color="auto" w:fill="auto"/>
            <w:vAlign w:val="center"/>
          </w:tcPr>
          <w:p w:rsidR="00AA0DCD" w:rsidRPr="007A5FF4" w:rsidRDefault="00AA0DCD" w:rsidP="00AA0DCD">
            <w:pPr>
              <w:spacing w:after="0" w:line="240" w:lineRule="auto"/>
              <w:rPr>
                <w:sz w:val="14"/>
                <w:szCs w:val="14"/>
              </w:rPr>
            </w:pPr>
          </w:p>
        </w:tc>
      </w:tr>
      <w:tr w:rsidR="00AA0DCD" w:rsidRPr="00A57E18" w:rsidTr="00977332">
        <w:trPr>
          <w:trHeight w:val="1106"/>
        </w:trPr>
        <w:tc>
          <w:tcPr>
            <w:tcW w:w="0" w:type="auto"/>
            <w:textDirection w:val="btLr"/>
            <w:vAlign w:val="center"/>
          </w:tcPr>
          <w:p w:rsidR="00AA0DCD" w:rsidRPr="007A5FF4" w:rsidRDefault="00AA0DCD" w:rsidP="00AA0DCD">
            <w:pPr>
              <w:ind w:left="113" w:right="113"/>
              <w:jc w:val="center"/>
              <w:rPr>
                <w:b/>
                <w:color w:val="002060"/>
                <w:sz w:val="14"/>
                <w:szCs w:val="14"/>
              </w:rPr>
            </w:pPr>
            <w:r w:rsidRPr="007A5FF4">
              <w:rPr>
                <w:b/>
                <w:color w:val="002060"/>
                <w:sz w:val="14"/>
                <w:szCs w:val="14"/>
              </w:rPr>
              <w:t>ARALIK</w:t>
            </w:r>
          </w:p>
        </w:tc>
        <w:tc>
          <w:tcPr>
            <w:tcW w:w="0" w:type="auto"/>
            <w:textDirection w:val="btLr"/>
            <w:vAlign w:val="center"/>
            <w:hideMark/>
          </w:tcPr>
          <w:p w:rsidR="00AA0DCD" w:rsidRPr="007A5FF4" w:rsidRDefault="00AA0DCD" w:rsidP="00AA0DCD">
            <w:pPr>
              <w:pStyle w:val="Altyaz"/>
              <w:ind w:left="113" w:right="113"/>
              <w:rPr>
                <w:rFonts w:asciiTheme="minorHAnsi" w:hAnsiTheme="minorHAnsi"/>
                <w:b/>
                <w:color w:val="002060"/>
                <w:sz w:val="14"/>
                <w:szCs w:val="14"/>
              </w:rPr>
            </w:pPr>
            <w:r w:rsidRPr="007A5FF4">
              <w:rPr>
                <w:rFonts w:asciiTheme="minorHAnsi" w:hAnsiTheme="minorHAnsi"/>
                <w:b/>
                <w:color w:val="002060"/>
                <w:sz w:val="14"/>
                <w:szCs w:val="14"/>
              </w:rPr>
              <w:t>1</w:t>
            </w:r>
            <w:r>
              <w:rPr>
                <w:rFonts w:asciiTheme="minorHAnsi" w:hAnsiTheme="minorHAnsi"/>
                <w:b/>
                <w:color w:val="002060"/>
                <w:sz w:val="14"/>
                <w:szCs w:val="14"/>
              </w:rPr>
              <w:t>2</w:t>
            </w:r>
            <w:r w:rsidRPr="007A5FF4">
              <w:rPr>
                <w:rFonts w:asciiTheme="minorHAnsi" w:hAnsiTheme="minorHAnsi"/>
                <w:b/>
                <w:color w:val="002060"/>
                <w:sz w:val="14"/>
                <w:szCs w:val="14"/>
              </w:rPr>
              <w:t>.HAFTA</w:t>
            </w:r>
          </w:p>
          <w:p w:rsidR="00AA0DCD" w:rsidRPr="007A5FF4" w:rsidRDefault="00AA0DCD" w:rsidP="00AA0DCD">
            <w:pPr>
              <w:pStyle w:val="Altyaz"/>
              <w:ind w:left="113" w:right="113"/>
              <w:rPr>
                <w:rFonts w:asciiTheme="minorHAnsi" w:hAnsiTheme="minorHAnsi"/>
                <w:b/>
                <w:color w:val="002060"/>
                <w:sz w:val="14"/>
                <w:szCs w:val="14"/>
              </w:rPr>
            </w:pPr>
            <w:r>
              <w:rPr>
                <w:rFonts w:asciiTheme="minorHAnsi" w:hAnsiTheme="minorHAnsi" w:cstheme="minorHAnsi"/>
                <w:b/>
                <w:color w:val="002060"/>
                <w:sz w:val="14"/>
                <w:szCs w:val="14"/>
              </w:rPr>
              <w:t>7</w:t>
            </w:r>
            <w:r w:rsidRPr="007A5FF4">
              <w:rPr>
                <w:rFonts w:asciiTheme="minorHAnsi" w:hAnsiTheme="minorHAnsi" w:cstheme="minorHAnsi"/>
                <w:b/>
                <w:color w:val="002060"/>
                <w:sz w:val="14"/>
                <w:szCs w:val="14"/>
              </w:rPr>
              <w:t>-1</w:t>
            </w:r>
            <w:r>
              <w:rPr>
                <w:rFonts w:asciiTheme="minorHAnsi" w:hAnsiTheme="minorHAnsi" w:cstheme="minorHAnsi"/>
                <w:b/>
                <w:color w:val="002060"/>
                <w:sz w:val="14"/>
                <w:szCs w:val="14"/>
              </w:rPr>
              <w:t>1</w:t>
            </w:r>
            <w:r w:rsidRPr="007A5FF4">
              <w:rPr>
                <w:rFonts w:asciiTheme="minorHAnsi" w:hAnsiTheme="minorHAnsi" w:cstheme="minorHAnsi"/>
                <w:b/>
                <w:color w:val="002060"/>
                <w:sz w:val="14"/>
                <w:szCs w:val="14"/>
              </w:rPr>
              <w:t xml:space="preserve"> Aralık</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
                <w:bCs/>
                <w:color w:val="000000"/>
                <w:sz w:val="16"/>
                <w:szCs w:val="16"/>
                <w:lang w:eastAsia="tr-TR"/>
              </w:rPr>
            </w:pPr>
            <w:r w:rsidRPr="007A0965">
              <w:rPr>
                <w:rFonts w:ascii="Calibri" w:eastAsia="Times New Roman" w:hAnsi="Calibri" w:cs="Calibri"/>
                <w:b/>
                <w:bCs/>
                <w:color w:val="000000"/>
                <w:sz w:val="16"/>
                <w:szCs w:val="16"/>
                <w:lang w:eastAsia="tr-TR"/>
              </w:rPr>
              <w:t>TEMEL MÜZİK BİLGİLERİ</w:t>
            </w:r>
          </w:p>
        </w:tc>
        <w:tc>
          <w:tcPr>
            <w:tcW w:w="0" w:type="auto"/>
            <w:shd w:val="clear" w:color="000000" w:fill="FFFFFF"/>
            <w:vAlign w:val="center"/>
          </w:tcPr>
          <w:p w:rsidR="00AA0DCD" w:rsidRPr="007A0965" w:rsidRDefault="00AA0DCD" w:rsidP="00AA0DCD">
            <w:pPr>
              <w:spacing w:after="0" w:line="240" w:lineRule="auto"/>
              <w:rPr>
                <w:rFonts w:ascii="Calibri" w:eastAsia="Times New Roman" w:hAnsi="Calibri" w:cs="Calibri"/>
                <w:b/>
                <w:bCs/>
                <w:color w:val="000000"/>
                <w:sz w:val="16"/>
                <w:szCs w:val="16"/>
                <w:lang w:eastAsia="tr-TR"/>
              </w:rPr>
            </w:pPr>
            <w:r w:rsidRPr="007A0965">
              <w:rPr>
                <w:rFonts w:ascii="Calibri" w:eastAsia="Times New Roman" w:hAnsi="Calibri" w:cs="Calibri"/>
                <w:b/>
                <w:bCs/>
                <w:color w:val="000000"/>
                <w:sz w:val="16"/>
                <w:szCs w:val="16"/>
                <w:lang w:eastAsia="tr-TR"/>
              </w:rPr>
              <w:t>ARALIKLAR</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Cs/>
                <w:color w:val="000000"/>
                <w:sz w:val="16"/>
                <w:szCs w:val="16"/>
                <w:lang w:eastAsia="tr-TR"/>
              </w:rPr>
            </w:pPr>
            <w:r w:rsidRPr="007A0965">
              <w:rPr>
                <w:rFonts w:ascii="Calibri" w:eastAsia="Times New Roman" w:hAnsi="Calibri" w:cs="Calibri"/>
                <w:bCs/>
                <w:color w:val="000000"/>
                <w:sz w:val="16"/>
                <w:szCs w:val="16"/>
                <w:lang w:eastAsia="tr-TR"/>
              </w:rPr>
              <w:t>11.B.3. Yatay ve dikey artık dörtlü-eksik beşli, altılı, yedili aralıkları tanır.</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Cs/>
                <w:color w:val="000000"/>
                <w:sz w:val="16"/>
                <w:szCs w:val="16"/>
                <w:lang w:eastAsia="tr-TR"/>
              </w:rPr>
            </w:pPr>
            <w:r w:rsidRPr="007A0965">
              <w:rPr>
                <w:rFonts w:ascii="Calibri" w:eastAsia="Times New Roman" w:hAnsi="Calibri" w:cs="Calibri"/>
                <w:bCs/>
                <w:color w:val="000000"/>
                <w:sz w:val="16"/>
                <w:szCs w:val="16"/>
                <w:lang w:eastAsia="tr-TR"/>
              </w:rPr>
              <w:t xml:space="preserve">a) Aralıkların özellikleri (büyük aralık, küçük aralık, artık aralık, eksik aralık) tanıtılır. </w:t>
            </w:r>
            <w:r w:rsidRPr="007A0965">
              <w:rPr>
                <w:rFonts w:ascii="Calibri" w:eastAsia="Times New Roman" w:hAnsi="Calibri" w:cs="Calibri"/>
                <w:bCs/>
                <w:color w:val="000000"/>
                <w:sz w:val="16"/>
                <w:szCs w:val="16"/>
                <w:lang w:eastAsia="tr-TR"/>
              </w:rPr>
              <w:br/>
              <w:t>b) Aralıklar ile ilgili işitme ve seslendirme çalışmaları yapılır.</w:t>
            </w:r>
            <w:r w:rsidRPr="007A0965">
              <w:rPr>
                <w:rFonts w:ascii="Calibri" w:eastAsia="Times New Roman" w:hAnsi="Calibri" w:cs="Calibri"/>
                <w:bCs/>
                <w:color w:val="000000"/>
                <w:sz w:val="16"/>
                <w:szCs w:val="16"/>
                <w:lang w:eastAsia="tr-TR"/>
              </w:rPr>
              <w:br/>
              <w:t xml:space="preserve">c) Aralıklar ile ilgili etkinlikler sadece öğrencilerin işitme duyularını güçlendirmeye (potansiyeline </w:t>
            </w:r>
            <w:r w:rsidRPr="007A0965">
              <w:rPr>
                <w:rFonts w:ascii="Calibri" w:eastAsia="Times New Roman" w:hAnsi="Calibri" w:cs="Calibri"/>
                <w:bCs/>
                <w:color w:val="000000"/>
                <w:sz w:val="16"/>
                <w:szCs w:val="16"/>
                <w:lang w:eastAsia="tr-TR"/>
              </w:rPr>
              <w:br/>
              <w:t xml:space="preserve">ulaştırmaya) ve sesleri ayırt etme yetilerini geliştirmeye yönelik olarak tasarlanmalı ve oyunlaştırılarak </w:t>
            </w:r>
            <w:proofErr w:type="spellStart"/>
            <w:proofErr w:type="gramStart"/>
            <w:r w:rsidRPr="007A0965">
              <w:rPr>
                <w:rFonts w:ascii="Calibri" w:eastAsia="Times New Roman" w:hAnsi="Calibri" w:cs="Calibri"/>
                <w:bCs/>
                <w:color w:val="000000"/>
                <w:sz w:val="16"/>
                <w:szCs w:val="16"/>
                <w:lang w:eastAsia="tr-TR"/>
              </w:rPr>
              <w:t>verilmelidir.Öğrenciler</w:t>
            </w:r>
            <w:proofErr w:type="spellEnd"/>
            <w:proofErr w:type="gramEnd"/>
            <w:r w:rsidRPr="007A0965">
              <w:rPr>
                <w:rFonts w:ascii="Calibri" w:eastAsia="Times New Roman" w:hAnsi="Calibri" w:cs="Calibri"/>
                <w:bCs/>
                <w:color w:val="000000"/>
                <w:sz w:val="16"/>
                <w:szCs w:val="16"/>
                <w:lang w:eastAsia="tr-TR"/>
              </w:rPr>
              <w:t xml:space="preserve"> aralıklarla ilgili kuramsal olarak sorumlu tutulmamalıdır.</w:t>
            </w:r>
          </w:p>
        </w:tc>
        <w:tc>
          <w:tcPr>
            <w:tcW w:w="0" w:type="auto"/>
            <w:shd w:val="clear" w:color="000000" w:fill="FFFFFF"/>
            <w:vAlign w:val="center"/>
          </w:tcPr>
          <w:p w:rsidR="00AA0DCD" w:rsidRPr="00CF50BA" w:rsidRDefault="00AA0DCD" w:rsidP="00AA0DCD">
            <w:pPr>
              <w:spacing w:after="0" w:line="240" w:lineRule="auto"/>
              <w:rPr>
                <w:rFonts w:ascii="Calibri (Gövde)" w:eastAsia="Times New Roman" w:hAnsi="Calibri (Gövde)" w:cs="Calibri"/>
                <w:bCs/>
                <w:color w:val="000000"/>
                <w:sz w:val="16"/>
                <w:szCs w:val="16"/>
                <w:lang w:eastAsia="tr-TR"/>
              </w:rPr>
            </w:pPr>
            <w:r w:rsidRPr="00CF50BA">
              <w:rPr>
                <w:rFonts w:ascii="Calibri (Gövde)" w:eastAsia="Times New Roman" w:hAnsi="Calibri (Gövde)" w:cs="Calibri"/>
                <w:bCs/>
                <w:color w:val="000000"/>
                <w:sz w:val="16"/>
                <w:szCs w:val="16"/>
                <w:lang w:eastAsia="tr-TR"/>
              </w:rPr>
              <w:t>Anlatım, gösterip yaptırma, soru-cevap, tartışma</w:t>
            </w:r>
          </w:p>
        </w:tc>
        <w:tc>
          <w:tcPr>
            <w:tcW w:w="0" w:type="auto"/>
            <w:vMerge/>
            <w:vAlign w:val="center"/>
          </w:tcPr>
          <w:p w:rsidR="00AA0DCD" w:rsidRPr="007A0965" w:rsidRDefault="00AA0DCD" w:rsidP="00AA0DCD">
            <w:pPr>
              <w:spacing w:after="0" w:line="240" w:lineRule="auto"/>
              <w:rPr>
                <w:rFonts w:ascii="Calibri" w:eastAsia="Times New Roman" w:hAnsi="Calibri" w:cs="Calibri"/>
                <w:b/>
                <w:bCs/>
                <w:color w:val="000000"/>
                <w:sz w:val="16"/>
                <w:szCs w:val="16"/>
                <w:lang w:eastAsia="tr-TR"/>
              </w:rPr>
            </w:pPr>
          </w:p>
        </w:tc>
        <w:tc>
          <w:tcPr>
            <w:tcW w:w="0" w:type="auto"/>
            <w:shd w:val="clear" w:color="auto" w:fill="auto"/>
            <w:vAlign w:val="center"/>
          </w:tcPr>
          <w:p w:rsidR="00AA0DCD" w:rsidRPr="007A5FF4" w:rsidRDefault="00AA0DCD" w:rsidP="00AA0DCD">
            <w:pPr>
              <w:spacing w:after="0" w:line="240" w:lineRule="auto"/>
              <w:rPr>
                <w:b/>
                <w:sz w:val="14"/>
                <w:szCs w:val="14"/>
              </w:rPr>
            </w:pPr>
          </w:p>
        </w:tc>
        <w:tc>
          <w:tcPr>
            <w:tcW w:w="0" w:type="auto"/>
            <w:shd w:val="clear" w:color="auto" w:fill="auto"/>
            <w:vAlign w:val="center"/>
          </w:tcPr>
          <w:p w:rsidR="00AA0DCD" w:rsidRPr="007A5FF4" w:rsidRDefault="00AA0DCD" w:rsidP="00AA0DCD">
            <w:pPr>
              <w:rPr>
                <w:sz w:val="14"/>
                <w:szCs w:val="14"/>
              </w:rPr>
            </w:pPr>
          </w:p>
        </w:tc>
      </w:tr>
      <w:tr w:rsidR="00AA0DCD" w:rsidRPr="00A57E18" w:rsidTr="00977332">
        <w:trPr>
          <w:trHeight w:val="1125"/>
        </w:trPr>
        <w:tc>
          <w:tcPr>
            <w:tcW w:w="0" w:type="auto"/>
            <w:textDirection w:val="btLr"/>
            <w:vAlign w:val="center"/>
          </w:tcPr>
          <w:p w:rsidR="00AA0DCD" w:rsidRPr="007A5FF4" w:rsidRDefault="00AA0DCD" w:rsidP="00AA0DCD">
            <w:pPr>
              <w:ind w:left="113" w:right="113"/>
              <w:jc w:val="center"/>
              <w:rPr>
                <w:b/>
                <w:color w:val="002060"/>
                <w:sz w:val="14"/>
                <w:szCs w:val="14"/>
              </w:rPr>
            </w:pPr>
            <w:r w:rsidRPr="007A5FF4">
              <w:rPr>
                <w:b/>
                <w:color w:val="002060"/>
                <w:sz w:val="14"/>
                <w:szCs w:val="14"/>
              </w:rPr>
              <w:t>ARALIK</w:t>
            </w:r>
          </w:p>
        </w:tc>
        <w:tc>
          <w:tcPr>
            <w:tcW w:w="0" w:type="auto"/>
            <w:textDirection w:val="btLr"/>
            <w:vAlign w:val="center"/>
            <w:hideMark/>
          </w:tcPr>
          <w:p w:rsidR="00AA0DCD" w:rsidRPr="007A5FF4" w:rsidRDefault="00AA0DCD" w:rsidP="00AA0DCD">
            <w:pPr>
              <w:pStyle w:val="Altyaz"/>
              <w:ind w:left="113" w:right="113"/>
              <w:rPr>
                <w:rFonts w:asciiTheme="minorHAnsi" w:hAnsiTheme="minorHAnsi"/>
                <w:b/>
                <w:color w:val="002060"/>
                <w:sz w:val="14"/>
                <w:szCs w:val="14"/>
              </w:rPr>
            </w:pPr>
            <w:r w:rsidRPr="007A5FF4">
              <w:rPr>
                <w:rFonts w:asciiTheme="minorHAnsi" w:hAnsiTheme="minorHAnsi"/>
                <w:b/>
                <w:color w:val="002060"/>
                <w:sz w:val="14"/>
                <w:szCs w:val="14"/>
              </w:rPr>
              <w:t>1</w:t>
            </w:r>
            <w:r>
              <w:rPr>
                <w:rFonts w:asciiTheme="minorHAnsi" w:hAnsiTheme="minorHAnsi"/>
                <w:b/>
                <w:color w:val="002060"/>
                <w:sz w:val="14"/>
                <w:szCs w:val="14"/>
              </w:rPr>
              <w:t>3</w:t>
            </w:r>
            <w:r w:rsidRPr="007A5FF4">
              <w:rPr>
                <w:rFonts w:asciiTheme="minorHAnsi" w:hAnsiTheme="minorHAnsi"/>
                <w:b/>
                <w:color w:val="002060"/>
                <w:sz w:val="14"/>
                <w:szCs w:val="14"/>
              </w:rPr>
              <w:t>.HAFTA</w:t>
            </w:r>
          </w:p>
          <w:p w:rsidR="00AA0DCD" w:rsidRPr="007A5FF4" w:rsidRDefault="00AA0DCD" w:rsidP="00AA0DCD">
            <w:pPr>
              <w:pStyle w:val="Altyaz"/>
              <w:ind w:left="113" w:right="113"/>
              <w:rPr>
                <w:rFonts w:asciiTheme="minorHAnsi" w:hAnsiTheme="minorHAnsi"/>
                <w:b/>
                <w:color w:val="002060"/>
                <w:sz w:val="14"/>
                <w:szCs w:val="14"/>
              </w:rPr>
            </w:pPr>
            <w:r w:rsidRPr="007A5FF4">
              <w:rPr>
                <w:rFonts w:asciiTheme="minorHAnsi" w:hAnsiTheme="minorHAnsi" w:cstheme="minorHAnsi"/>
                <w:b/>
                <w:color w:val="002060"/>
                <w:sz w:val="14"/>
                <w:szCs w:val="14"/>
              </w:rPr>
              <w:t>1</w:t>
            </w:r>
            <w:r>
              <w:rPr>
                <w:rFonts w:asciiTheme="minorHAnsi" w:hAnsiTheme="minorHAnsi" w:cstheme="minorHAnsi"/>
                <w:b/>
                <w:color w:val="002060"/>
                <w:sz w:val="14"/>
                <w:szCs w:val="14"/>
              </w:rPr>
              <w:t>4</w:t>
            </w:r>
            <w:r w:rsidRPr="007A5FF4">
              <w:rPr>
                <w:rFonts w:asciiTheme="minorHAnsi" w:hAnsiTheme="minorHAnsi" w:cstheme="minorHAnsi"/>
                <w:b/>
                <w:color w:val="002060"/>
                <w:sz w:val="14"/>
                <w:szCs w:val="14"/>
              </w:rPr>
              <w:t>-1</w:t>
            </w:r>
            <w:r>
              <w:rPr>
                <w:rFonts w:asciiTheme="minorHAnsi" w:hAnsiTheme="minorHAnsi" w:cstheme="minorHAnsi"/>
                <w:b/>
                <w:color w:val="002060"/>
                <w:sz w:val="14"/>
                <w:szCs w:val="14"/>
              </w:rPr>
              <w:t>8</w:t>
            </w:r>
            <w:r w:rsidRPr="007A5FF4">
              <w:rPr>
                <w:rFonts w:asciiTheme="minorHAnsi" w:hAnsiTheme="minorHAnsi" w:cstheme="minorHAnsi"/>
                <w:b/>
                <w:color w:val="002060"/>
                <w:sz w:val="14"/>
                <w:szCs w:val="14"/>
              </w:rPr>
              <w:t>Aralık</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
                <w:bCs/>
                <w:color w:val="000000"/>
                <w:sz w:val="16"/>
                <w:szCs w:val="16"/>
                <w:lang w:eastAsia="tr-TR"/>
              </w:rPr>
            </w:pPr>
            <w:r w:rsidRPr="007A0965">
              <w:rPr>
                <w:rFonts w:ascii="Calibri" w:eastAsia="Times New Roman" w:hAnsi="Calibri" w:cs="Calibri"/>
                <w:b/>
                <w:bCs/>
                <w:color w:val="000000"/>
                <w:sz w:val="16"/>
                <w:szCs w:val="16"/>
                <w:lang w:eastAsia="tr-TR"/>
              </w:rPr>
              <w:t>TEMEL MÜZİK BİLGİLERİ</w:t>
            </w:r>
          </w:p>
        </w:tc>
        <w:tc>
          <w:tcPr>
            <w:tcW w:w="0" w:type="auto"/>
            <w:shd w:val="clear" w:color="000000" w:fill="FFFFFF"/>
            <w:vAlign w:val="center"/>
          </w:tcPr>
          <w:p w:rsidR="00AA0DCD" w:rsidRPr="007A0965" w:rsidRDefault="00AA0DCD" w:rsidP="00AA0DCD">
            <w:pPr>
              <w:spacing w:after="0" w:line="240" w:lineRule="auto"/>
              <w:rPr>
                <w:rFonts w:ascii="Calibri" w:eastAsia="Times New Roman" w:hAnsi="Calibri" w:cs="Calibri"/>
                <w:b/>
                <w:bCs/>
                <w:color w:val="000000"/>
                <w:sz w:val="16"/>
                <w:szCs w:val="16"/>
                <w:lang w:eastAsia="tr-TR"/>
              </w:rPr>
            </w:pPr>
            <w:r w:rsidRPr="007A0965">
              <w:rPr>
                <w:rFonts w:ascii="Calibri" w:eastAsia="Times New Roman" w:hAnsi="Calibri" w:cs="Calibri"/>
                <w:b/>
                <w:bCs/>
                <w:color w:val="000000"/>
                <w:sz w:val="16"/>
                <w:szCs w:val="16"/>
                <w:lang w:eastAsia="tr-TR"/>
              </w:rPr>
              <w:t>TÜRK VE BATI MÜZİĞİ BİÇİMLERİ</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Cs/>
                <w:color w:val="000000"/>
                <w:sz w:val="16"/>
                <w:szCs w:val="16"/>
                <w:lang w:eastAsia="tr-TR"/>
              </w:rPr>
            </w:pPr>
            <w:r w:rsidRPr="007A0965">
              <w:rPr>
                <w:rFonts w:ascii="Calibri" w:eastAsia="Times New Roman" w:hAnsi="Calibri" w:cs="Calibri"/>
                <w:bCs/>
                <w:color w:val="000000"/>
                <w:sz w:val="16"/>
                <w:szCs w:val="16"/>
                <w:lang w:eastAsia="tr-TR"/>
              </w:rPr>
              <w:t>11.D.6. Müzik biçimlerini (formlarını) ayırt eder.</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Cs/>
                <w:color w:val="000000"/>
                <w:sz w:val="16"/>
                <w:szCs w:val="16"/>
                <w:lang w:eastAsia="tr-TR"/>
              </w:rPr>
            </w:pPr>
            <w:r w:rsidRPr="007A0965">
              <w:rPr>
                <w:rFonts w:ascii="Calibri" w:eastAsia="Times New Roman" w:hAnsi="Calibri" w:cs="Calibri"/>
                <w:bCs/>
                <w:color w:val="000000"/>
                <w:sz w:val="16"/>
                <w:szCs w:val="16"/>
                <w:lang w:eastAsia="tr-TR"/>
              </w:rPr>
              <w:t xml:space="preserve">a) Türk müziği biçimlerini (kâr, kâr-ı </w:t>
            </w:r>
            <w:proofErr w:type="spellStart"/>
            <w:r w:rsidRPr="007A0965">
              <w:rPr>
                <w:rFonts w:ascii="Calibri" w:eastAsia="Times New Roman" w:hAnsi="Calibri" w:cs="Calibri"/>
                <w:bCs/>
                <w:color w:val="000000"/>
                <w:sz w:val="16"/>
                <w:szCs w:val="16"/>
                <w:lang w:eastAsia="tr-TR"/>
              </w:rPr>
              <w:t>natık</w:t>
            </w:r>
            <w:proofErr w:type="spellEnd"/>
            <w:r w:rsidRPr="007A0965">
              <w:rPr>
                <w:rFonts w:ascii="Calibri" w:eastAsia="Times New Roman" w:hAnsi="Calibri" w:cs="Calibri"/>
                <w:bCs/>
                <w:color w:val="000000"/>
                <w:sz w:val="16"/>
                <w:szCs w:val="16"/>
                <w:lang w:eastAsia="tr-TR"/>
              </w:rPr>
              <w:t xml:space="preserve">, beste, ağır semai, yürük semai, peşrev, saz semaisi, longa, </w:t>
            </w:r>
            <w:r w:rsidRPr="007A0965">
              <w:rPr>
                <w:rFonts w:ascii="Calibri" w:eastAsia="Times New Roman" w:hAnsi="Calibri" w:cs="Calibri"/>
                <w:bCs/>
                <w:color w:val="000000"/>
                <w:sz w:val="16"/>
                <w:szCs w:val="16"/>
                <w:lang w:eastAsia="tr-TR"/>
              </w:rPr>
              <w:br/>
              <w:t xml:space="preserve">köçekçe, sirto, mandıra, oyun havası, zeybek, çiftetelli vb.) sınıflandırarak bu biçimlere ait örnek </w:t>
            </w:r>
            <w:r w:rsidRPr="007A0965">
              <w:rPr>
                <w:rFonts w:ascii="Calibri" w:eastAsia="Times New Roman" w:hAnsi="Calibri" w:cs="Calibri"/>
                <w:bCs/>
                <w:color w:val="000000"/>
                <w:sz w:val="16"/>
                <w:szCs w:val="16"/>
                <w:lang w:eastAsia="tr-TR"/>
              </w:rPr>
              <w:br/>
              <w:t>dinletilerle Türk müziği biçimlerinin ayırt edilmesi sağlanır.</w:t>
            </w:r>
            <w:r w:rsidRPr="007A0965">
              <w:rPr>
                <w:rFonts w:ascii="Calibri" w:eastAsia="Times New Roman" w:hAnsi="Calibri" w:cs="Calibri"/>
                <w:bCs/>
                <w:color w:val="000000"/>
                <w:sz w:val="16"/>
                <w:szCs w:val="16"/>
                <w:lang w:eastAsia="tr-TR"/>
              </w:rPr>
              <w:br/>
              <w:t xml:space="preserve">b) Batı müziği biçimlerini (süit, opera, sonat, </w:t>
            </w:r>
            <w:proofErr w:type="spellStart"/>
            <w:r w:rsidRPr="007A0965">
              <w:rPr>
                <w:rFonts w:ascii="Calibri" w:eastAsia="Times New Roman" w:hAnsi="Calibri" w:cs="Calibri"/>
                <w:bCs/>
                <w:color w:val="000000"/>
                <w:sz w:val="16"/>
                <w:szCs w:val="16"/>
                <w:lang w:eastAsia="tr-TR"/>
              </w:rPr>
              <w:t>rondo</w:t>
            </w:r>
            <w:proofErr w:type="spellEnd"/>
            <w:r w:rsidRPr="007A0965">
              <w:rPr>
                <w:rFonts w:ascii="Calibri" w:eastAsia="Times New Roman" w:hAnsi="Calibri" w:cs="Calibri"/>
                <w:bCs/>
                <w:color w:val="000000"/>
                <w:sz w:val="16"/>
                <w:szCs w:val="16"/>
                <w:lang w:eastAsia="tr-TR"/>
              </w:rPr>
              <w:t>, konçerto, senfoni vb.) sınıflandırılarak bu biçimlere ait örnek dinletilerle batı müziği biçimlerinin ayırt edilmesi sağlanır.</w:t>
            </w:r>
          </w:p>
        </w:tc>
        <w:tc>
          <w:tcPr>
            <w:tcW w:w="0" w:type="auto"/>
            <w:vAlign w:val="center"/>
          </w:tcPr>
          <w:p w:rsidR="00AA0DCD" w:rsidRPr="00CF50BA" w:rsidRDefault="00AA0DCD" w:rsidP="00AA0DCD">
            <w:pPr>
              <w:spacing w:after="0" w:line="240" w:lineRule="auto"/>
              <w:rPr>
                <w:rFonts w:ascii="Calibri" w:eastAsia="Times New Roman" w:hAnsi="Calibri" w:cs="Calibri"/>
                <w:color w:val="000000"/>
                <w:sz w:val="16"/>
                <w:szCs w:val="16"/>
                <w:lang w:eastAsia="tr-TR"/>
              </w:rPr>
            </w:pPr>
            <w:r w:rsidRPr="00CF50BA">
              <w:rPr>
                <w:rFonts w:ascii="Calibri" w:eastAsia="Times New Roman" w:hAnsi="Calibri" w:cs="Calibri"/>
                <w:color w:val="000000"/>
                <w:sz w:val="16"/>
                <w:szCs w:val="16"/>
                <w:lang w:eastAsia="tr-TR"/>
              </w:rPr>
              <w:t>Anlatım, gösterip yaptırma, soru-cevap, tartışma</w:t>
            </w:r>
          </w:p>
        </w:tc>
        <w:tc>
          <w:tcPr>
            <w:tcW w:w="0" w:type="auto"/>
            <w:vMerge w:val="restart"/>
            <w:vAlign w:val="center"/>
          </w:tcPr>
          <w:p w:rsidR="00AA0DCD" w:rsidRPr="00CF50BA" w:rsidRDefault="00AA0DCD" w:rsidP="00AA0DCD">
            <w:pPr>
              <w:spacing w:after="0" w:line="240" w:lineRule="auto"/>
              <w:rPr>
                <w:rFonts w:ascii="Calibri" w:eastAsia="Times New Roman" w:hAnsi="Calibri" w:cs="Calibri"/>
                <w:bCs/>
                <w:color w:val="000000"/>
                <w:sz w:val="16"/>
                <w:szCs w:val="16"/>
                <w:lang w:eastAsia="tr-TR"/>
              </w:rPr>
            </w:pPr>
            <w:r w:rsidRPr="00CF50BA">
              <w:rPr>
                <w:rFonts w:ascii="Calibri" w:eastAsia="Times New Roman" w:hAnsi="Calibri" w:cs="Calibri"/>
                <w:bCs/>
                <w:color w:val="000000"/>
                <w:sz w:val="16"/>
                <w:szCs w:val="16"/>
                <w:lang w:eastAsia="tr-TR"/>
              </w:rPr>
              <w:t>Müzik Dersi Ders İçi Performans Değerlendirme Formu Şarkı</w:t>
            </w:r>
          </w:p>
          <w:p w:rsidR="00AA0DCD" w:rsidRPr="00CF50BA" w:rsidRDefault="00AA0DCD" w:rsidP="00AA0DCD">
            <w:pPr>
              <w:spacing w:after="0" w:line="240" w:lineRule="auto"/>
              <w:rPr>
                <w:rFonts w:ascii="Calibri" w:eastAsia="Times New Roman" w:hAnsi="Calibri" w:cs="Calibri"/>
                <w:bCs/>
                <w:color w:val="000000"/>
                <w:sz w:val="16"/>
                <w:szCs w:val="16"/>
                <w:lang w:eastAsia="tr-TR"/>
              </w:rPr>
            </w:pPr>
            <w:r w:rsidRPr="00CF50BA">
              <w:rPr>
                <w:rFonts w:ascii="Calibri" w:eastAsia="Times New Roman" w:hAnsi="Calibri" w:cs="Calibri"/>
                <w:bCs/>
                <w:color w:val="000000"/>
                <w:sz w:val="16"/>
                <w:szCs w:val="16"/>
                <w:lang w:eastAsia="tr-TR"/>
              </w:rPr>
              <w:t>Söyleme Becerilerinin Değerlendirilmesine Yönelik Analitik Dereceli Puanlama</w:t>
            </w:r>
          </w:p>
          <w:p w:rsidR="00AA0DCD" w:rsidRPr="007A0965" w:rsidRDefault="00AA0DCD" w:rsidP="00AA0DCD">
            <w:pPr>
              <w:spacing w:after="0" w:line="240" w:lineRule="auto"/>
              <w:rPr>
                <w:rFonts w:ascii="Calibri" w:eastAsia="Times New Roman" w:hAnsi="Calibri" w:cs="Calibri"/>
                <w:b/>
                <w:bCs/>
                <w:color w:val="000000"/>
                <w:sz w:val="16"/>
                <w:szCs w:val="16"/>
                <w:lang w:eastAsia="tr-TR"/>
              </w:rPr>
            </w:pPr>
            <w:r w:rsidRPr="00CF50BA">
              <w:rPr>
                <w:rFonts w:ascii="Calibri" w:eastAsia="Times New Roman" w:hAnsi="Calibri" w:cs="Calibri"/>
                <w:bCs/>
                <w:color w:val="000000"/>
                <w:sz w:val="16"/>
                <w:szCs w:val="16"/>
                <w:lang w:eastAsia="tr-TR"/>
              </w:rPr>
              <w:lastRenderedPageBreak/>
              <w:t>Anahtarı</w:t>
            </w:r>
          </w:p>
        </w:tc>
        <w:tc>
          <w:tcPr>
            <w:tcW w:w="0" w:type="auto"/>
            <w:shd w:val="clear" w:color="auto" w:fill="auto"/>
            <w:vAlign w:val="center"/>
          </w:tcPr>
          <w:p w:rsidR="00AA0DCD" w:rsidRPr="007A5FF4" w:rsidRDefault="00AA0DCD" w:rsidP="00AA0DCD">
            <w:pPr>
              <w:rPr>
                <w:sz w:val="14"/>
                <w:szCs w:val="14"/>
              </w:rPr>
            </w:pPr>
          </w:p>
        </w:tc>
        <w:tc>
          <w:tcPr>
            <w:tcW w:w="0" w:type="auto"/>
            <w:shd w:val="clear" w:color="auto" w:fill="FFFFFF" w:themeFill="background1"/>
            <w:vAlign w:val="center"/>
          </w:tcPr>
          <w:p w:rsidR="00AA0DCD" w:rsidRPr="007A5FF4" w:rsidRDefault="00AA0DCD" w:rsidP="00AA0DCD">
            <w:pPr>
              <w:spacing w:after="0" w:line="240" w:lineRule="auto"/>
              <w:rPr>
                <w:sz w:val="14"/>
                <w:szCs w:val="14"/>
              </w:rPr>
            </w:pPr>
          </w:p>
        </w:tc>
      </w:tr>
      <w:tr w:rsidR="00AA0DCD" w:rsidRPr="00A57E18" w:rsidTr="00977332">
        <w:trPr>
          <w:trHeight w:val="1840"/>
        </w:trPr>
        <w:tc>
          <w:tcPr>
            <w:tcW w:w="0" w:type="auto"/>
            <w:textDirection w:val="btLr"/>
            <w:vAlign w:val="center"/>
          </w:tcPr>
          <w:p w:rsidR="00AA0DCD" w:rsidRPr="007A5FF4" w:rsidRDefault="00AA0DCD" w:rsidP="00AA0DCD">
            <w:pPr>
              <w:ind w:left="113" w:right="113"/>
              <w:jc w:val="center"/>
              <w:rPr>
                <w:b/>
                <w:color w:val="002060"/>
                <w:sz w:val="14"/>
                <w:szCs w:val="14"/>
              </w:rPr>
            </w:pPr>
            <w:r w:rsidRPr="007A5FF4">
              <w:rPr>
                <w:b/>
                <w:color w:val="002060"/>
                <w:sz w:val="14"/>
                <w:szCs w:val="14"/>
              </w:rPr>
              <w:lastRenderedPageBreak/>
              <w:t>ARALIK</w:t>
            </w:r>
          </w:p>
        </w:tc>
        <w:tc>
          <w:tcPr>
            <w:tcW w:w="0" w:type="auto"/>
            <w:textDirection w:val="btLr"/>
            <w:vAlign w:val="center"/>
            <w:hideMark/>
          </w:tcPr>
          <w:p w:rsidR="00AA0DCD" w:rsidRPr="007A5FF4" w:rsidRDefault="00AA0DCD" w:rsidP="00AA0DCD">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1</w:t>
            </w:r>
            <w:r>
              <w:rPr>
                <w:rFonts w:asciiTheme="minorHAnsi" w:hAnsiTheme="minorHAnsi"/>
                <w:b/>
                <w:color w:val="0070C0"/>
                <w:sz w:val="14"/>
                <w:szCs w:val="14"/>
              </w:rPr>
              <w:t>4</w:t>
            </w:r>
            <w:r w:rsidRPr="007A5FF4">
              <w:rPr>
                <w:rFonts w:asciiTheme="minorHAnsi" w:hAnsiTheme="minorHAnsi"/>
                <w:b/>
                <w:color w:val="0070C0"/>
                <w:sz w:val="14"/>
                <w:szCs w:val="14"/>
              </w:rPr>
              <w:t>.HAFTA</w:t>
            </w:r>
          </w:p>
          <w:p w:rsidR="00AA0DCD" w:rsidRPr="007A5FF4" w:rsidRDefault="00AA0DCD" w:rsidP="00AA0DCD">
            <w:pPr>
              <w:ind w:left="113" w:right="113"/>
              <w:jc w:val="center"/>
              <w:rPr>
                <w:rFonts w:cstheme="minorHAnsi"/>
                <w:b/>
                <w:color w:val="0070C0"/>
                <w:sz w:val="14"/>
                <w:szCs w:val="14"/>
              </w:rPr>
            </w:pPr>
            <w:r w:rsidRPr="007A5FF4">
              <w:rPr>
                <w:rFonts w:cstheme="minorHAnsi"/>
                <w:b/>
                <w:color w:val="0070C0"/>
                <w:sz w:val="14"/>
                <w:szCs w:val="14"/>
              </w:rPr>
              <w:t>2</w:t>
            </w:r>
            <w:r>
              <w:rPr>
                <w:rFonts w:cstheme="minorHAnsi"/>
                <w:b/>
                <w:color w:val="0070C0"/>
                <w:sz w:val="14"/>
                <w:szCs w:val="14"/>
              </w:rPr>
              <w:t>1</w:t>
            </w:r>
            <w:r w:rsidRPr="007A5FF4">
              <w:rPr>
                <w:rFonts w:cstheme="minorHAnsi"/>
                <w:b/>
                <w:color w:val="0070C0"/>
                <w:sz w:val="14"/>
                <w:szCs w:val="14"/>
              </w:rPr>
              <w:t>-2</w:t>
            </w:r>
            <w:r>
              <w:rPr>
                <w:rFonts w:cstheme="minorHAnsi"/>
                <w:b/>
                <w:color w:val="0070C0"/>
                <w:sz w:val="14"/>
                <w:szCs w:val="14"/>
              </w:rPr>
              <w:t>5</w:t>
            </w:r>
            <w:r w:rsidRPr="007A5FF4">
              <w:rPr>
                <w:rFonts w:cstheme="minorHAnsi"/>
                <w:b/>
                <w:color w:val="0070C0"/>
                <w:sz w:val="14"/>
                <w:szCs w:val="14"/>
              </w:rPr>
              <w:t xml:space="preserve"> Aralık</w:t>
            </w:r>
          </w:p>
          <w:p w:rsidR="00AA0DCD" w:rsidRPr="007A5FF4" w:rsidRDefault="00AA0DCD" w:rsidP="00AA0DCD">
            <w:pPr>
              <w:pStyle w:val="Altyaz"/>
              <w:ind w:left="113" w:right="113"/>
              <w:rPr>
                <w:rFonts w:asciiTheme="minorHAnsi" w:hAnsiTheme="minorHAnsi"/>
                <w:b/>
                <w:color w:val="0070C0"/>
                <w:sz w:val="14"/>
                <w:szCs w:val="14"/>
              </w:rPr>
            </w:pP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
                <w:bCs/>
                <w:color w:val="000000"/>
                <w:sz w:val="16"/>
                <w:szCs w:val="16"/>
                <w:lang w:eastAsia="tr-TR"/>
              </w:rPr>
            </w:pPr>
            <w:r w:rsidRPr="007A0965">
              <w:rPr>
                <w:rFonts w:ascii="Calibri" w:eastAsia="Times New Roman" w:hAnsi="Calibri" w:cs="Calibri"/>
                <w:b/>
                <w:bCs/>
                <w:color w:val="000000"/>
                <w:sz w:val="16"/>
                <w:szCs w:val="16"/>
                <w:lang w:eastAsia="tr-TR"/>
              </w:rPr>
              <w:t>MÜZİKTE TON VE MAKAM</w:t>
            </w:r>
          </w:p>
        </w:tc>
        <w:tc>
          <w:tcPr>
            <w:tcW w:w="0" w:type="auto"/>
            <w:shd w:val="clear" w:color="000000" w:fill="FFFFFF"/>
            <w:vAlign w:val="center"/>
          </w:tcPr>
          <w:p w:rsidR="00AA0DCD" w:rsidRPr="007A0965" w:rsidRDefault="00AA0DCD" w:rsidP="00AA0DCD">
            <w:pPr>
              <w:spacing w:after="0" w:line="240" w:lineRule="auto"/>
              <w:rPr>
                <w:rFonts w:ascii="Calibri" w:eastAsia="Times New Roman" w:hAnsi="Calibri" w:cs="Calibri"/>
                <w:b/>
                <w:bCs/>
                <w:color w:val="000000"/>
                <w:sz w:val="16"/>
                <w:szCs w:val="16"/>
                <w:lang w:eastAsia="tr-TR"/>
              </w:rPr>
            </w:pPr>
            <w:r w:rsidRPr="007A0965">
              <w:rPr>
                <w:rFonts w:ascii="Calibri" w:eastAsia="Times New Roman" w:hAnsi="Calibri" w:cs="Calibri"/>
                <w:b/>
                <w:bCs/>
                <w:color w:val="000000"/>
                <w:sz w:val="16"/>
                <w:szCs w:val="16"/>
                <w:lang w:eastAsia="tr-TR"/>
              </w:rPr>
              <w:t>Türk müziğinde makamsal yapı</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Cs/>
                <w:color w:val="000000"/>
                <w:sz w:val="16"/>
                <w:szCs w:val="16"/>
                <w:lang w:eastAsia="tr-TR"/>
              </w:rPr>
            </w:pPr>
            <w:r w:rsidRPr="007A0965">
              <w:rPr>
                <w:rFonts w:ascii="Calibri" w:eastAsia="Times New Roman" w:hAnsi="Calibri" w:cs="Calibri"/>
                <w:bCs/>
                <w:color w:val="000000"/>
                <w:sz w:val="16"/>
                <w:szCs w:val="16"/>
                <w:lang w:eastAsia="tr-TR"/>
              </w:rPr>
              <w:t>11.B.2. Türk müziğinin makamsal yapısını tanır.</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Cs/>
                <w:color w:val="000000"/>
                <w:sz w:val="16"/>
                <w:szCs w:val="16"/>
                <w:lang w:eastAsia="tr-TR"/>
              </w:rPr>
            </w:pPr>
            <w:r w:rsidRPr="007A0965">
              <w:rPr>
                <w:rFonts w:ascii="Calibri" w:eastAsia="Times New Roman" w:hAnsi="Calibri" w:cs="Calibri"/>
                <w:bCs/>
                <w:color w:val="000000"/>
                <w:sz w:val="16"/>
                <w:szCs w:val="16"/>
                <w:lang w:eastAsia="tr-TR"/>
              </w:rPr>
              <w:t xml:space="preserve">a) Türk müziği ses sistemi ve </w:t>
            </w:r>
            <w:proofErr w:type="spellStart"/>
            <w:r w:rsidRPr="007A0965">
              <w:rPr>
                <w:rFonts w:ascii="Calibri" w:eastAsia="Times New Roman" w:hAnsi="Calibri" w:cs="Calibri"/>
                <w:bCs/>
                <w:color w:val="000000"/>
                <w:sz w:val="16"/>
                <w:szCs w:val="16"/>
                <w:lang w:eastAsia="tr-TR"/>
              </w:rPr>
              <w:t>notasyonuna</w:t>
            </w:r>
            <w:proofErr w:type="spellEnd"/>
            <w:r w:rsidRPr="007A0965">
              <w:rPr>
                <w:rFonts w:ascii="Calibri" w:eastAsia="Times New Roman" w:hAnsi="Calibri" w:cs="Calibri"/>
                <w:bCs/>
                <w:color w:val="000000"/>
                <w:sz w:val="16"/>
                <w:szCs w:val="16"/>
                <w:lang w:eastAsia="tr-TR"/>
              </w:rPr>
              <w:t xml:space="preserve"> yönelik aşağıda istenilen tüm çalışmalar hem Türk halk</w:t>
            </w:r>
            <w:r w:rsidRPr="007A0965">
              <w:rPr>
                <w:rFonts w:ascii="Calibri" w:eastAsia="Times New Roman" w:hAnsi="Calibri" w:cs="Calibri"/>
                <w:bCs/>
                <w:color w:val="000000"/>
                <w:sz w:val="16"/>
                <w:szCs w:val="16"/>
                <w:lang w:eastAsia="tr-TR"/>
              </w:rPr>
              <w:br/>
              <w:t>müziğini hem de Türk sanat müziğini kapsamalıdır.</w:t>
            </w:r>
            <w:r w:rsidRPr="007A0965">
              <w:rPr>
                <w:rFonts w:ascii="Calibri" w:eastAsia="Times New Roman" w:hAnsi="Calibri" w:cs="Calibri"/>
                <w:bCs/>
                <w:color w:val="000000"/>
                <w:sz w:val="16"/>
                <w:szCs w:val="16"/>
                <w:lang w:eastAsia="tr-TR"/>
              </w:rPr>
              <w:br/>
              <w:t>b) Segâh ve hüzzam makamlarında kullanılan ses değiştirici işaretleri tanımaya yönelik çalışmalar</w:t>
            </w:r>
            <w:r w:rsidRPr="007A0965">
              <w:rPr>
                <w:rFonts w:ascii="Calibri" w:eastAsia="Times New Roman" w:hAnsi="Calibri" w:cs="Calibri"/>
                <w:bCs/>
                <w:color w:val="000000"/>
                <w:sz w:val="16"/>
                <w:szCs w:val="16"/>
                <w:lang w:eastAsia="tr-TR"/>
              </w:rPr>
              <w:br/>
              <w:t>yapılır.</w:t>
            </w:r>
            <w:r w:rsidRPr="007A0965">
              <w:rPr>
                <w:rFonts w:ascii="Calibri" w:eastAsia="Times New Roman" w:hAnsi="Calibri" w:cs="Calibri"/>
                <w:bCs/>
                <w:color w:val="000000"/>
                <w:sz w:val="16"/>
                <w:szCs w:val="16"/>
                <w:lang w:eastAsia="tr-TR"/>
              </w:rPr>
              <w:br/>
              <w:t>c) Segâh ve hüzzam makamlarını dizi, durak, güçlü, seyir, donanım vb. özellikler bakımından tanır.</w:t>
            </w:r>
          </w:p>
        </w:tc>
        <w:tc>
          <w:tcPr>
            <w:tcW w:w="0" w:type="auto"/>
            <w:shd w:val="clear" w:color="000000" w:fill="FFFFFF"/>
            <w:vAlign w:val="center"/>
          </w:tcPr>
          <w:p w:rsidR="00AA0DCD" w:rsidRPr="00CF50BA" w:rsidRDefault="00AA0DCD" w:rsidP="00AA0DCD">
            <w:pPr>
              <w:spacing w:after="0" w:line="240" w:lineRule="auto"/>
              <w:rPr>
                <w:rFonts w:ascii="Calibri (Gövde)" w:eastAsia="Times New Roman" w:hAnsi="Calibri (Gövde)" w:cs="Calibri"/>
                <w:bCs/>
                <w:color w:val="000000"/>
                <w:sz w:val="16"/>
                <w:szCs w:val="16"/>
                <w:lang w:eastAsia="tr-TR"/>
              </w:rPr>
            </w:pPr>
            <w:r w:rsidRPr="00CF50BA">
              <w:rPr>
                <w:rFonts w:ascii="Calibri (Gövde)" w:eastAsia="Times New Roman" w:hAnsi="Calibri (Gövde)" w:cs="Calibri"/>
                <w:bCs/>
                <w:color w:val="000000"/>
                <w:sz w:val="16"/>
                <w:szCs w:val="16"/>
                <w:lang w:eastAsia="tr-TR"/>
              </w:rPr>
              <w:t>Anlatım, gösterip yaptırma, soru-cevap, tartışma</w:t>
            </w:r>
          </w:p>
        </w:tc>
        <w:tc>
          <w:tcPr>
            <w:tcW w:w="0" w:type="auto"/>
            <w:vMerge/>
            <w:vAlign w:val="center"/>
          </w:tcPr>
          <w:p w:rsidR="00AA0DCD" w:rsidRPr="007A0965" w:rsidRDefault="00AA0DCD" w:rsidP="00AA0DCD">
            <w:pPr>
              <w:spacing w:after="0" w:line="240" w:lineRule="auto"/>
              <w:rPr>
                <w:rFonts w:ascii="Calibri" w:eastAsia="Times New Roman" w:hAnsi="Calibri" w:cs="Calibri"/>
                <w:b/>
                <w:bCs/>
                <w:color w:val="000000"/>
                <w:sz w:val="16"/>
                <w:szCs w:val="16"/>
                <w:lang w:eastAsia="tr-TR"/>
              </w:rPr>
            </w:pPr>
          </w:p>
        </w:tc>
        <w:tc>
          <w:tcPr>
            <w:tcW w:w="0" w:type="auto"/>
            <w:shd w:val="clear" w:color="auto" w:fill="auto"/>
            <w:vAlign w:val="center"/>
          </w:tcPr>
          <w:p w:rsidR="00AA0DCD" w:rsidRPr="007A5FF4" w:rsidRDefault="00AA0DCD" w:rsidP="00AA0DCD">
            <w:pPr>
              <w:spacing w:after="0" w:line="240" w:lineRule="auto"/>
              <w:rPr>
                <w:sz w:val="14"/>
                <w:szCs w:val="14"/>
              </w:rPr>
            </w:pPr>
          </w:p>
        </w:tc>
        <w:tc>
          <w:tcPr>
            <w:tcW w:w="0" w:type="auto"/>
            <w:shd w:val="clear" w:color="auto" w:fill="FFFFFF" w:themeFill="background1"/>
            <w:vAlign w:val="center"/>
          </w:tcPr>
          <w:p w:rsidR="00AA0DCD" w:rsidRPr="007A5FF4" w:rsidRDefault="00AA0DCD" w:rsidP="00AA0DCD">
            <w:pPr>
              <w:spacing w:after="0" w:line="240" w:lineRule="auto"/>
              <w:rPr>
                <w:sz w:val="14"/>
                <w:szCs w:val="14"/>
              </w:rPr>
            </w:pPr>
          </w:p>
        </w:tc>
      </w:tr>
      <w:tr w:rsidR="00AA0DCD" w:rsidRPr="00A57E18" w:rsidTr="00977332">
        <w:trPr>
          <w:trHeight w:val="1540"/>
        </w:trPr>
        <w:tc>
          <w:tcPr>
            <w:tcW w:w="0" w:type="auto"/>
            <w:textDirection w:val="btLr"/>
            <w:vAlign w:val="center"/>
          </w:tcPr>
          <w:p w:rsidR="00AA0DCD" w:rsidRPr="007A5FF4" w:rsidRDefault="00AA0DCD" w:rsidP="00AA0DCD">
            <w:pPr>
              <w:ind w:left="113" w:right="113"/>
              <w:jc w:val="center"/>
              <w:rPr>
                <w:b/>
                <w:sz w:val="14"/>
                <w:szCs w:val="14"/>
              </w:rPr>
            </w:pPr>
            <w:r w:rsidRPr="007A5FF4">
              <w:rPr>
                <w:b/>
                <w:color w:val="002060"/>
                <w:sz w:val="14"/>
                <w:szCs w:val="14"/>
              </w:rPr>
              <w:lastRenderedPageBreak/>
              <w:t>ARALIK</w:t>
            </w:r>
          </w:p>
        </w:tc>
        <w:tc>
          <w:tcPr>
            <w:tcW w:w="0" w:type="auto"/>
            <w:textDirection w:val="btLr"/>
            <w:vAlign w:val="center"/>
            <w:hideMark/>
          </w:tcPr>
          <w:p w:rsidR="00AA0DCD" w:rsidRPr="007A5FF4" w:rsidRDefault="00AA0DCD" w:rsidP="00AA0DCD">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1</w:t>
            </w:r>
            <w:r>
              <w:rPr>
                <w:rFonts w:asciiTheme="minorHAnsi" w:hAnsiTheme="minorHAnsi"/>
                <w:b/>
                <w:color w:val="0070C0"/>
                <w:sz w:val="14"/>
                <w:szCs w:val="14"/>
              </w:rPr>
              <w:t>5.</w:t>
            </w:r>
            <w:r w:rsidRPr="007A5FF4">
              <w:rPr>
                <w:rFonts w:asciiTheme="minorHAnsi" w:hAnsiTheme="minorHAnsi"/>
                <w:b/>
                <w:color w:val="0070C0"/>
                <w:sz w:val="14"/>
                <w:szCs w:val="14"/>
              </w:rPr>
              <w:t>HAFTA</w:t>
            </w:r>
          </w:p>
          <w:p w:rsidR="00AA0DCD" w:rsidRPr="007A5FF4" w:rsidRDefault="00AA0DCD" w:rsidP="00AA0DCD">
            <w:pPr>
              <w:ind w:left="113" w:right="113"/>
              <w:jc w:val="center"/>
              <w:rPr>
                <w:rFonts w:cstheme="minorHAnsi"/>
                <w:b/>
                <w:color w:val="0070C0"/>
                <w:sz w:val="14"/>
                <w:szCs w:val="14"/>
              </w:rPr>
            </w:pPr>
            <w:r w:rsidRPr="007A5FF4">
              <w:rPr>
                <w:rFonts w:cstheme="minorHAnsi"/>
                <w:b/>
                <w:color w:val="0070C0"/>
                <w:sz w:val="14"/>
                <w:szCs w:val="14"/>
              </w:rPr>
              <w:t>2</w:t>
            </w:r>
            <w:r>
              <w:rPr>
                <w:rFonts w:cstheme="minorHAnsi"/>
                <w:b/>
                <w:color w:val="0070C0"/>
                <w:sz w:val="14"/>
                <w:szCs w:val="14"/>
              </w:rPr>
              <w:t>8</w:t>
            </w:r>
            <w:r w:rsidRPr="007A5FF4">
              <w:rPr>
                <w:rFonts w:cstheme="minorHAnsi"/>
                <w:b/>
                <w:color w:val="0070C0"/>
                <w:sz w:val="14"/>
                <w:szCs w:val="14"/>
              </w:rPr>
              <w:t xml:space="preserve">Aralık </w:t>
            </w:r>
            <w:r>
              <w:rPr>
                <w:rFonts w:cstheme="minorHAnsi"/>
                <w:b/>
                <w:color w:val="0070C0"/>
                <w:sz w:val="14"/>
                <w:szCs w:val="14"/>
              </w:rPr>
              <w:t>1</w:t>
            </w:r>
            <w:r w:rsidRPr="007A5FF4">
              <w:rPr>
                <w:rFonts w:cstheme="minorHAnsi"/>
                <w:b/>
                <w:color w:val="0070C0"/>
                <w:sz w:val="14"/>
                <w:szCs w:val="14"/>
              </w:rPr>
              <w:t>Ocak</w:t>
            </w:r>
          </w:p>
          <w:p w:rsidR="00AA0DCD" w:rsidRPr="007A5FF4" w:rsidRDefault="00AA0DCD" w:rsidP="00AA0DCD">
            <w:pPr>
              <w:pStyle w:val="Altyaz"/>
              <w:ind w:left="113" w:right="113"/>
              <w:rPr>
                <w:rFonts w:asciiTheme="minorHAnsi" w:hAnsiTheme="minorHAnsi"/>
                <w:b/>
                <w:color w:val="0070C0"/>
                <w:sz w:val="14"/>
                <w:szCs w:val="14"/>
              </w:rPr>
            </w:pP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
                <w:bCs/>
                <w:color w:val="000000"/>
                <w:sz w:val="16"/>
                <w:szCs w:val="16"/>
                <w:lang w:eastAsia="tr-TR"/>
              </w:rPr>
            </w:pPr>
            <w:r w:rsidRPr="007A0965">
              <w:rPr>
                <w:rFonts w:ascii="Calibri" w:eastAsia="Times New Roman" w:hAnsi="Calibri" w:cs="Calibri"/>
                <w:b/>
                <w:bCs/>
                <w:color w:val="000000"/>
                <w:sz w:val="16"/>
                <w:szCs w:val="16"/>
                <w:lang w:eastAsia="tr-TR"/>
              </w:rPr>
              <w:t>MÜZİKTE TON VE MAKAM</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
                <w:bCs/>
                <w:color w:val="000000"/>
                <w:sz w:val="16"/>
                <w:szCs w:val="16"/>
                <w:lang w:eastAsia="tr-TR"/>
              </w:rPr>
            </w:pPr>
            <w:r w:rsidRPr="007A0965">
              <w:rPr>
                <w:rFonts w:ascii="Calibri" w:eastAsia="Times New Roman" w:hAnsi="Calibri" w:cs="Calibri"/>
                <w:b/>
                <w:bCs/>
                <w:color w:val="000000"/>
                <w:sz w:val="16"/>
                <w:szCs w:val="16"/>
                <w:lang w:eastAsia="tr-TR"/>
              </w:rPr>
              <w:t>MAKAMSAL ESERLER</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Cs/>
                <w:color w:val="000000"/>
                <w:sz w:val="16"/>
                <w:szCs w:val="16"/>
                <w:lang w:eastAsia="tr-TR"/>
              </w:rPr>
            </w:pPr>
            <w:r w:rsidRPr="007A0965">
              <w:rPr>
                <w:rFonts w:ascii="Calibri" w:eastAsia="Times New Roman" w:hAnsi="Calibri" w:cs="Calibri"/>
                <w:bCs/>
                <w:color w:val="000000"/>
                <w:sz w:val="16"/>
                <w:szCs w:val="16"/>
                <w:lang w:eastAsia="tr-TR"/>
              </w:rPr>
              <w:t>11.A.5. Türk müziğine ait makamsal eserleri seslendirir.</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Cs/>
                <w:color w:val="000000"/>
                <w:sz w:val="16"/>
                <w:szCs w:val="16"/>
                <w:lang w:eastAsia="tr-TR"/>
              </w:rPr>
            </w:pPr>
            <w:r w:rsidRPr="007A0965">
              <w:rPr>
                <w:rFonts w:ascii="Calibri" w:eastAsia="Times New Roman" w:hAnsi="Calibri" w:cs="Calibri"/>
                <w:bCs/>
                <w:color w:val="000000"/>
                <w:sz w:val="16"/>
                <w:szCs w:val="16"/>
                <w:lang w:eastAsia="tr-TR"/>
              </w:rPr>
              <w:t xml:space="preserve">a) Segâh ve hüzzam makamlarında kuramsal ayrıntıya girilmeden makamlarla ilgili dinleme, söyleme </w:t>
            </w:r>
            <w:r w:rsidRPr="007A0965">
              <w:rPr>
                <w:rFonts w:ascii="Calibri" w:eastAsia="Times New Roman" w:hAnsi="Calibri" w:cs="Calibri"/>
                <w:bCs/>
                <w:color w:val="000000"/>
                <w:sz w:val="16"/>
                <w:szCs w:val="16"/>
                <w:lang w:eastAsia="tr-TR"/>
              </w:rPr>
              <w:br/>
              <w:t>ve makamsal etkiyi hissetme çalışmaları yapılır.</w:t>
            </w:r>
            <w:r w:rsidRPr="007A0965">
              <w:rPr>
                <w:rFonts w:ascii="Calibri" w:eastAsia="Times New Roman" w:hAnsi="Calibri" w:cs="Calibri"/>
                <w:bCs/>
                <w:color w:val="000000"/>
                <w:sz w:val="16"/>
                <w:szCs w:val="16"/>
                <w:lang w:eastAsia="tr-TR"/>
              </w:rPr>
              <w:br/>
              <w:t xml:space="preserve">b) Segâh ve hüzzam makamlarında bestelenmiş seçkin eserler dinletilir ve eserlerin seslendirilmesine </w:t>
            </w:r>
            <w:r w:rsidRPr="007A0965">
              <w:rPr>
                <w:rFonts w:ascii="Calibri" w:eastAsia="Times New Roman" w:hAnsi="Calibri" w:cs="Calibri"/>
                <w:bCs/>
                <w:color w:val="000000"/>
                <w:sz w:val="16"/>
                <w:szCs w:val="16"/>
                <w:lang w:eastAsia="tr-TR"/>
              </w:rPr>
              <w:br/>
              <w:t>yönelik çalışmalar yapılması sağlanır.</w:t>
            </w:r>
            <w:r w:rsidRPr="007A0965">
              <w:rPr>
                <w:rFonts w:ascii="Calibri" w:eastAsia="Times New Roman" w:hAnsi="Calibri" w:cs="Calibri"/>
                <w:bCs/>
                <w:color w:val="000000"/>
                <w:sz w:val="16"/>
                <w:szCs w:val="16"/>
                <w:lang w:eastAsia="tr-TR"/>
              </w:rPr>
              <w:br/>
              <w:t>c) Farklı bölgelere ait eserlere (türkü, şarkı) yer verilir.</w:t>
            </w:r>
            <w:r w:rsidRPr="007A0965">
              <w:rPr>
                <w:rFonts w:ascii="Calibri" w:eastAsia="Times New Roman" w:hAnsi="Calibri" w:cs="Calibri"/>
                <w:bCs/>
                <w:color w:val="000000"/>
                <w:sz w:val="16"/>
                <w:szCs w:val="16"/>
                <w:lang w:eastAsia="tr-TR"/>
              </w:rPr>
              <w:br/>
              <w:t>ç) İlgili her makam Türk halk müziği ve Türk sanat müziği eserlerinden örneklendirilir.</w:t>
            </w:r>
          </w:p>
        </w:tc>
        <w:tc>
          <w:tcPr>
            <w:tcW w:w="0" w:type="auto"/>
            <w:vAlign w:val="center"/>
          </w:tcPr>
          <w:p w:rsidR="00AA0DCD" w:rsidRPr="00CF50BA" w:rsidRDefault="00AA0DCD" w:rsidP="00AA0DCD">
            <w:pPr>
              <w:spacing w:after="0" w:line="240" w:lineRule="auto"/>
              <w:rPr>
                <w:rFonts w:ascii="Calibri" w:eastAsia="Times New Roman" w:hAnsi="Calibri" w:cs="Calibri"/>
                <w:bCs/>
                <w:color w:val="000000"/>
                <w:sz w:val="16"/>
                <w:szCs w:val="16"/>
                <w:lang w:eastAsia="tr-TR"/>
              </w:rPr>
            </w:pPr>
            <w:r w:rsidRPr="00CF50BA">
              <w:rPr>
                <w:rFonts w:ascii="Calibri" w:eastAsia="Times New Roman" w:hAnsi="Calibri" w:cs="Calibri"/>
                <w:bCs/>
                <w:color w:val="000000"/>
                <w:sz w:val="16"/>
                <w:szCs w:val="16"/>
                <w:lang w:eastAsia="tr-TR"/>
              </w:rPr>
              <w:t>Anlatım, gösterip yaptırma</w:t>
            </w:r>
          </w:p>
        </w:tc>
        <w:tc>
          <w:tcPr>
            <w:tcW w:w="0" w:type="auto"/>
            <w:vMerge/>
            <w:vAlign w:val="center"/>
          </w:tcPr>
          <w:p w:rsidR="00AA0DCD" w:rsidRPr="007A0965" w:rsidRDefault="00AA0DCD" w:rsidP="00AA0DCD">
            <w:pPr>
              <w:spacing w:after="0" w:line="240" w:lineRule="auto"/>
              <w:rPr>
                <w:rFonts w:ascii="Calibri" w:eastAsia="Times New Roman" w:hAnsi="Calibri" w:cs="Calibri"/>
                <w:b/>
                <w:bCs/>
                <w:color w:val="000000"/>
                <w:sz w:val="16"/>
                <w:szCs w:val="16"/>
                <w:lang w:eastAsia="tr-TR"/>
              </w:rPr>
            </w:pPr>
          </w:p>
        </w:tc>
        <w:tc>
          <w:tcPr>
            <w:tcW w:w="0" w:type="auto"/>
            <w:shd w:val="clear" w:color="auto" w:fill="FFFFFF" w:themeFill="background1"/>
            <w:vAlign w:val="center"/>
          </w:tcPr>
          <w:p w:rsidR="00AA0DCD" w:rsidRPr="007A5FF4" w:rsidRDefault="00AA0DCD" w:rsidP="00AA0DCD">
            <w:pPr>
              <w:spacing w:after="0" w:line="360" w:lineRule="auto"/>
              <w:rPr>
                <w:color w:val="FF0000"/>
                <w:sz w:val="14"/>
                <w:szCs w:val="14"/>
              </w:rPr>
            </w:pPr>
          </w:p>
        </w:tc>
        <w:tc>
          <w:tcPr>
            <w:tcW w:w="0" w:type="auto"/>
            <w:shd w:val="clear" w:color="auto" w:fill="auto"/>
            <w:vAlign w:val="center"/>
          </w:tcPr>
          <w:p w:rsidR="00AA0DCD" w:rsidRPr="007A5FF4" w:rsidRDefault="00AA0DCD" w:rsidP="00AA0DCD">
            <w:pPr>
              <w:spacing w:after="0" w:line="240" w:lineRule="auto"/>
              <w:rPr>
                <w:sz w:val="14"/>
                <w:szCs w:val="14"/>
              </w:rPr>
            </w:pPr>
          </w:p>
        </w:tc>
      </w:tr>
      <w:tr w:rsidR="00AA0DCD" w:rsidRPr="00A57E18" w:rsidTr="00977332">
        <w:trPr>
          <w:trHeight w:val="1278"/>
        </w:trPr>
        <w:tc>
          <w:tcPr>
            <w:tcW w:w="0" w:type="auto"/>
            <w:textDirection w:val="btLr"/>
            <w:vAlign w:val="center"/>
          </w:tcPr>
          <w:p w:rsidR="00AA0DCD" w:rsidRPr="007A5FF4" w:rsidRDefault="00AA0DCD" w:rsidP="00AA0DCD">
            <w:pPr>
              <w:ind w:left="113" w:right="113"/>
              <w:jc w:val="center"/>
              <w:rPr>
                <w:b/>
                <w:color w:val="0070C0"/>
                <w:sz w:val="14"/>
                <w:szCs w:val="14"/>
              </w:rPr>
            </w:pPr>
            <w:r w:rsidRPr="007A5FF4">
              <w:rPr>
                <w:b/>
                <w:color w:val="0070C0"/>
                <w:sz w:val="14"/>
                <w:szCs w:val="14"/>
              </w:rPr>
              <w:t>OCAK</w:t>
            </w:r>
          </w:p>
        </w:tc>
        <w:tc>
          <w:tcPr>
            <w:tcW w:w="0" w:type="auto"/>
            <w:textDirection w:val="btLr"/>
            <w:vAlign w:val="center"/>
            <w:hideMark/>
          </w:tcPr>
          <w:p w:rsidR="00AA0DCD" w:rsidRPr="007A5FF4" w:rsidRDefault="00AA0DCD" w:rsidP="00AA0DCD">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1</w:t>
            </w:r>
            <w:r>
              <w:rPr>
                <w:rFonts w:asciiTheme="minorHAnsi" w:hAnsiTheme="minorHAnsi"/>
                <w:b/>
                <w:color w:val="0070C0"/>
                <w:sz w:val="14"/>
                <w:szCs w:val="14"/>
              </w:rPr>
              <w:t>6</w:t>
            </w:r>
            <w:r w:rsidRPr="007A5FF4">
              <w:rPr>
                <w:rFonts w:asciiTheme="minorHAnsi" w:hAnsiTheme="minorHAnsi"/>
                <w:b/>
                <w:color w:val="0070C0"/>
                <w:sz w:val="14"/>
                <w:szCs w:val="14"/>
              </w:rPr>
              <w:t>.HAFTA</w:t>
            </w:r>
          </w:p>
          <w:p w:rsidR="00AA0DCD" w:rsidRPr="007A5FF4" w:rsidRDefault="00AA0DCD" w:rsidP="00AA0DCD">
            <w:pPr>
              <w:ind w:left="113" w:right="113"/>
              <w:jc w:val="center"/>
              <w:rPr>
                <w:rFonts w:cstheme="minorHAnsi"/>
                <w:b/>
                <w:color w:val="0070C0"/>
                <w:sz w:val="14"/>
                <w:szCs w:val="14"/>
              </w:rPr>
            </w:pPr>
            <w:r>
              <w:rPr>
                <w:rFonts w:cstheme="minorHAnsi"/>
                <w:b/>
                <w:color w:val="0070C0"/>
                <w:sz w:val="14"/>
                <w:szCs w:val="14"/>
              </w:rPr>
              <w:t>4</w:t>
            </w:r>
            <w:r w:rsidRPr="007A5FF4">
              <w:rPr>
                <w:rFonts w:cstheme="minorHAnsi"/>
                <w:b/>
                <w:color w:val="0070C0"/>
                <w:sz w:val="14"/>
                <w:szCs w:val="14"/>
              </w:rPr>
              <w:t>-</w:t>
            </w:r>
            <w:r>
              <w:rPr>
                <w:rFonts w:cstheme="minorHAnsi"/>
                <w:b/>
                <w:color w:val="0070C0"/>
                <w:sz w:val="14"/>
                <w:szCs w:val="14"/>
              </w:rPr>
              <w:t>8</w:t>
            </w:r>
            <w:r w:rsidRPr="007A5FF4">
              <w:rPr>
                <w:rFonts w:cstheme="minorHAnsi"/>
                <w:b/>
                <w:color w:val="0070C0"/>
                <w:sz w:val="14"/>
                <w:szCs w:val="14"/>
              </w:rPr>
              <w:t xml:space="preserve"> Ocak</w:t>
            </w:r>
          </w:p>
          <w:p w:rsidR="00AA0DCD" w:rsidRPr="007A5FF4" w:rsidRDefault="00AA0DCD" w:rsidP="00AA0DCD">
            <w:pPr>
              <w:pStyle w:val="Altyaz"/>
              <w:ind w:left="113" w:right="113"/>
              <w:rPr>
                <w:rFonts w:asciiTheme="minorHAnsi" w:hAnsiTheme="minorHAnsi" w:cs="Times New Roman"/>
                <w:b/>
                <w:color w:val="0070C0"/>
                <w:sz w:val="14"/>
                <w:szCs w:val="14"/>
              </w:rPr>
            </w:pP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
                <w:bCs/>
                <w:color w:val="000000"/>
                <w:sz w:val="16"/>
                <w:szCs w:val="16"/>
                <w:lang w:eastAsia="tr-TR"/>
              </w:rPr>
            </w:pPr>
            <w:r w:rsidRPr="007A0965">
              <w:rPr>
                <w:rFonts w:ascii="Calibri" w:eastAsia="Times New Roman" w:hAnsi="Calibri" w:cs="Calibri"/>
                <w:b/>
                <w:bCs/>
                <w:color w:val="000000"/>
                <w:sz w:val="16"/>
                <w:szCs w:val="16"/>
                <w:lang w:eastAsia="tr-TR"/>
              </w:rPr>
              <w:t>MÜZİKTE TON VE MAKAM</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
                <w:bCs/>
                <w:color w:val="000000"/>
                <w:sz w:val="16"/>
                <w:szCs w:val="16"/>
                <w:lang w:eastAsia="tr-TR"/>
              </w:rPr>
            </w:pPr>
            <w:r w:rsidRPr="007A0965">
              <w:rPr>
                <w:rFonts w:ascii="Calibri" w:eastAsia="Times New Roman" w:hAnsi="Calibri" w:cs="Calibri"/>
                <w:b/>
                <w:bCs/>
                <w:color w:val="000000"/>
                <w:sz w:val="16"/>
                <w:szCs w:val="16"/>
                <w:lang w:eastAsia="tr-TR"/>
              </w:rPr>
              <w:t>MAKAMSAL ESERLER</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Cs/>
                <w:color w:val="000000"/>
                <w:sz w:val="16"/>
                <w:szCs w:val="16"/>
                <w:lang w:eastAsia="tr-TR"/>
              </w:rPr>
            </w:pPr>
            <w:r w:rsidRPr="007A0965">
              <w:rPr>
                <w:rFonts w:ascii="Calibri" w:eastAsia="Times New Roman" w:hAnsi="Calibri" w:cs="Calibri"/>
                <w:bCs/>
                <w:color w:val="000000"/>
                <w:sz w:val="16"/>
                <w:szCs w:val="16"/>
                <w:lang w:eastAsia="tr-TR"/>
              </w:rPr>
              <w:t>11.A.5. Türk müziğine ait makamsal eserleri seslendirir.</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Cs/>
                <w:color w:val="000000"/>
                <w:sz w:val="16"/>
                <w:szCs w:val="16"/>
                <w:lang w:eastAsia="tr-TR"/>
              </w:rPr>
            </w:pPr>
            <w:r w:rsidRPr="007A0965">
              <w:rPr>
                <w:rFonts w:ascii="Calibri" w:eastAsia="Times New Roman" w:hAnsi="Calibri" w:cs="Calibri"/>
                <w:bCs/>
                <w:color w:val="000000"/>
                <w:sz w:val="16"/>
                <w:szCs w:val="16"/>
                <w:lang w:eastAsia="tr-TR"/>
              </w:rPr>
              <w:t xml:space="preserve">a) Segâh ve hüzzam makamlarında kuramsal ayrıntıya girilmeden makamlarla ilgili dinleme, söyleme </w:t>
            </w:r>
            <w:r w:rsidRPr="007A0965">
              <w:rPr>
                <w:rFonts w:ascii="Calibri" w:eastAsia="Times New Roman" w:hAnsi="Calibri" w:cs="Calibri"/>
                <w:bCs/>
                <w:color w:val="000000"/>
                <w:sz w:val="16"/>
                <w:szCs w:val="16"/>
                <w:lang w:eastAsia="tr-TR"/>
              </w:rPr>
              <w:br/>
              <w:t>ve makamsal etkiyi hissetme çalışmaları yapılır.</w:t>
            </w:r>
            <w:r w:rsidRPr="007A0965">
              <w:rPr>
                <w:rFonts w:ascii="Calibri" w:eastAsia="Times New Roman" w:hAnsi="Calibri" w:cs="Calibri"/>
                <w:bCs/>
                <w:color w:val="000000"/>
                <w:sz w:val="16"/>
                <w:szCs w:val="16"/>
                <w:lang w:eastAsia="tr-TR"/>
              </w:rPr>
              <w:br/>
              <w:t xml:space="preserve">b) Segâh ve hüzzam makamlarında bestelenmiş seçkin eserler dinletilir ve eserlerin seslendirilmesine </w:t>
            </w:r>
            <w:r w:rsidRPr="007A0965">
              <w:rPr>
                <w:rFonts w:ascii="Calibri" w:eastAsia="Times New Roman" w:hAnsi="Calibri" w:cs="Calibri"/>
                <w:bCs/>
                <w:color w:val="000000"/>
                <w:sz w:val="16"/>
                <w:szCs w:val="16"/>
                <w:lang w:eastAsia="tr-TR"/>
              </w:rPr>
              <w:br/>
              <w:t>yönelik çalışmalar yapılması sağlanır.</w:t>
            </w:r>
            <w:r w:rsidRPr="007A0965">
              <w:rPr>
                <w:rFonts w:ascii="Calibri" w:eastAsia="Times New Roman" w:hAnsi="Calibri" w:cs="Calibri"/>
                <w:bCs/>
                <w:color w:val="000000"/>
                <w:sz w:val="16"/>
                <w:szCs w:val="16"/>
                <w:lang w:eastAsia="tr-TR"/>
              </w:rPr>
              <w:br/>
              <w:t>c) Farklı bölgelere ait eserlere (türkü, şarkı) yer verilir.</w:t>
            </w:r>
            <w:r w:rsidRPr="007A0965">
              <w:rPr>
                <w:rFonts w:ascii="Calibri" w:eastAsia="Times New Roman" w:hAnsi="Calibri" w:cs="Calibri"/>
                <w:bCs/>
                <w:color w:val="000000"/>
                <w:sz w:val="16"/>
                <w:szCs w:val="16"/>
                <w:lang w:eastAsia="tr-TR"/>
              </w:rPr>
              <w:br/>
              <w:t>ç) İlgili her makam Türk halk müziği ve Türk sanat müziği eserlerinden örneklendirilir.</w:t>
            </w:r>
          </w:p>
        </w:tc>
        <w:tc>
          <w:tcPr>
            <w:tcW w:w="0" w:type="auto"/>
            <w:vAlign w:val="center"/>
          </w:tcPr>
          <w:p w:rsidR="00AA0DCD" w:rsidRPr="00CF50BA" w:rsidRDefault="00AA0DCD" w:rsidP="00AA0DCD">
            <w:pPr>
              <w:spacing w:after="0" w:line="240" w:lineRule="auto"/>
              <w:rPr>
                <w:rFonts w:ascii="Calibri" w:eastAsia="Times New Roman" w:hAnsi="Calibri" w:cs="Calibri"/>
                <w:bCs/>
                <w:color w:val="000000"/>
                <w:sz w:val="16"/>
                <w:szCs w:val="16"/>
                <w:lang w:eastAsia="tr-TR"/>
              </w:rPr>
            </w:pPr>
            <w:r w:rsidRPr="00CF50BA">
              <w:rPr>
                <w:rFonts w:ascii="Calibri" w:eastAsia="Times New Roman" w:hAnsi="Calibri" w:cs="Calibri"/>
                <w:bCs/>
                <w:color w:val="000000"/>
                <w:sz w:val="16"/>
                <w:szCs w:val="16"/>
                <w:lang w:eastAsia="tr-TR"/>
              </w:rPr>
              <w:t>Anlatım, gösterip yaptırma</w:t>
            </w:r>
          </w:p>
        </w:tc>
        <w:tc>
          <w:tcPr>
            <w:tcW w:w="0" w:type="auto"/>
            <w:vMerge/>
            <w:vAlign w:val="center"/>
          </w:tcPr>
          <w:p w:rsidR="00AA0DCD" w:rsidRPr="007A0965" w:rsidRDefault="00AA0DCD" w:rsidP="00AA0DCD">
            <w:pPr>
              <w:spacing w:after="0" w:line="240" w:lineRule="auto"/>
              <w:rPr>
                <w:rFonts w:ascii="Calibri" w:eastAsia="Times New Roman" w:hAnsi="Calibri" w:cs="Calibri"/>
                <w:b/>
                <w:bCs/>
                <w:color w:val="000000"/>
                <w:sz w:val="16"/>
                <w:szCs w:val="16"/>
                <w:lang w:eastAsia="tr-TR"/>
              </w:rPr>
            </w:pPr>
          </w:p>
        </w:tc>
        <w:tc>
          <w:tcPr>
            <w:tcW w:w="0" w:type="auto"/>
            <w:shd w:val="clear" w:color="auto" w:fill="FFFFFF" w:themeFill="background1"/>
            <w:vAlign w:val="center"/>
          </w:tcPr>
          <w:p w:rsidR="00AA0DCD" w:rsidRPr="007A5FF4" w:rsidRDefault="00AA0DCD" w:rsidP="00AA0DCD">
            <w:pPr>
              <w:spacing w:after="0" w:line="360" w:lineRule="auto"/>
              <w:rPr>
                <w:sz w:val="14"/>
                <w:szCs w:val="14"/>
              </w:rPr>
            </w:pPr>
          </w:p>
        </w:tc>
        <w:tc>
          <w:tcPr>
            <w:tcW w:w="0" w:type="auto"/>
            <w:shd w:val="clear" w:color="auto" w:fill="F2F2F2" w:themeFill="background1" w:themeFillShade="F2"/>
            <w:vAlign w:val="center"/>
          </w:tcPr>
          <w:p w:rsidR="00AA0DCD" w:rsidRPr="007A5FF4" w:rsidRDefault="00AA0DCD" w:rsidP="00AA0DCD">
            <w:pPr>
              <w:spacing w:after="0" w:line="240" w:lineRule="auto"/>
              <w:rPr>
                <w:sz w:val="14"/>
                <w:szCs w:val="14"/>
              </w:rPr>
            </w:pPr>
            <w:r>
              <w:rPr>
                <w:b/>
                <w:color w:val="0070C0"/>
                <w:sz w:val="14"/>
                <w:szCs w:val="14"/>
              </w:rPr>
              <w:t>2</w:t>
            </w:r>
            <w:r w:rsidRPr="0028080D">
              <w:rPr>
                <w:b/>
                <w:color w:val="0070C0"/>
                <w:sz w:val="14"/>
                <w:szCs w:val="14"/>
              </w:rPr>
              <w:t>.YAZILI YOKLAMA</w:t>
            </w:r>
          </w:p>
        </w:tc>
      </w:tr>
      <w:tr w:rsidR="00AA0DCD" w:rsidRPr="00A57E18" w:rsidTr="00977332">
        <w:trPr>
          <w:trHeight w:val="1061"/>
        </w:trPr>
        <w:tc>
          <w:tcPr>
            <w:tcW w:w="0" w:type="auto"/>
            <w:textDirection w:val="btLr"/>
            <w:vAlign w:val="center"/>
          </w:tcPr>
          <w:p w:rsidR="00AA0DCD" w:rsidRPr="005F6A4E" w:rsidRDefault="00AA0DCD" w:rsidP="00AA0DCD">
            <w:pPr>
              <w:ind w:left="113" w:right="113"/>
              <w:jc w:val="center"/>
              <w:rPr>
                <w:b/>
                <w:color w:val="2F5496" w:themeColor="accent5" w:themeShade="BF"/>
                <w:sz w:val="14"/>
                <w:szCs w:val="14"/>
              </w:rPr>
            </w:pPr>
            <w:r w:rsidRPr="005F6A4E">
              <w:rPr>
                <w:b/>
                <w:color w:val="2F5496" w:themeColor="accent5" w:themeShade="BF"/>
                <w:sz w:val="14"/>
                <w:szCs w:val="14"/>
              </w:rPr>
              <w:t>OCAK</w:t>
            </w:r>
          </w:p>
        </w:tc>
        <w:tc>
          <w:tcPr>
            <w:tcW w:w="0" w:type="auto"/>
            <w:textDirection w:val="btLr"/>
            <w:vAlign w:val="center"/>
            <w:hideMark/>
          </w:tcPr>
          <w:p w:rsidR="00AA0DCD" w:rsidRPr="005F6A4E" w:rsidRDefault="00AA0DCD" w:rsidP="00AA0DCD">
            <w:pPr>
              <w:pStyle w:val="Altyaz"/>
              <w:ind w:left="113" w:right="113"/>
              <w:rPr>
                <w:rFonts w:asciiTheme="minorHAnsi" w:hAnsiTheme="minorHAnsi"/>
                <w:b/>
                <w:color w:val="2F5496" w:themeColor="accent5" w:themeShade="BF"/>
                <w:sz w:val="14"/>
                <w:szCs w:val="14"/>
              </w:rPr>
            </w:pPr>
            <w:r w:rsidRPr="005F6A4E">
              <w:rPr>
                <w:rFonts w:asciiTheme="minorHAnsi" w:hAnsiTheme="minorHAnsi"/>
                <w:b/>
                <w:color w:val="2F5496" w:themeColor="accent5" w:themeShade="BF"/>
                <w:sz w:val="14"/>
                <w:szCs w:val="14"/>
              </w:rPr>
              <w:t>1</w:t>
            </w:r>
            <w:r>
              <w:rPr>
                <w:rFonts w:asciiTheme="minorHAnsi" w:hAnsiTheme="minorHAnsi"/>
                <w:b/>
                <w:color w:val="2F5496" w:themeColor="accent5" w:themeShade="BF"/>
                <w:sz w:val="14"/>
                <w:szCs w:val="14"/>
              </w:rPr>
              <w:t>7</w:t>
            </w:r>
            <w:r w:rsidRPr="005F6A4E">
              <w:rPr>
                <w:rFonts w:asciiTheme="minorHAnsi" w:hAnsiTheme="minorHAnsi"/>
                <w:b/>
                <w:color w:val="2F5496" w:themeColor="accent5" w:themeShade="BF"/>
                <w:sz w:val="14"/>
                <w:szCs w:val="14"/>
              </w:rPr>
              <w:t>.HAFTA</w:t>
            </w:r>
          </w:p>
          <w:p w:rsidR="00AA0DCD" w:rsidRPr="005F6A4E" w:rsidRDefault="00AA0DCD" w:rsidP="00AA0DCD">
            <w:pPr>
              <w:pStyle w:val="Altyaz"/>
              <w:ind w:left="113" w:right="113"/>
              <w:rPr>
                <w:rFonts w:asciiTheme="minorHAnsi" w:hAnsiTheme="minorHAnsi" w:cs="Times New Roman"/>
                <w:b/>
                <w:color w:val="2F5496" w:themeColor="accent5" w:themeShade="BF"/>
                <w:sz w:val="14"/>
                <w:szCs w:val="14"/>
              </w:rPr>
            </w:pPr>
            <w:r w:rsidRPr="005F6A4E">
              <w:rPr>
                <w:rFonts w:asciiTheme="minorHAnsi" w:hAnsiTheme="minorHAnsi" w:cstheme="minorHAnsi"/>
                <w:b/>
                <w:color w:val="2F5496" w:themeColor="accent5" w:themeShade="BF"/>
                <w:sz w:val="14"/>
                <w:szCs w:val="14"/>
              </w:rPr>
              <w:t>11-15 Ocak</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
                <w:bCs/>
                <w:color w:val="000000"/>
                <w:sz w:val="16"/>
                <w:szCs w:val="16"/>
                <w:lang w:eastAsia="tr-TR"/>
              </w:rPr>
            </w:pPr>
            <w:r w:rsidRPr="007A0965">
              <w:rPr>
                <w:rFonts w:ascii="Calibri" w:eastAsia="Times New Roman" w:hAnsi="Calibri" w:cs="Calibri"/>
                <w:b/>
                <w:bCs/>
                <w:color w:val="000000"/>
                <w:sz w:val="16"/>
                <w:szCs w:val="16"/>
                <w:lang w:eastAsia="tr-TR"/>
              </w:rPr>
              <w:t>MÜZİKTE TON VE MAKAM</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
                <w:bCs/>
                <w:color w:val="000000"/>
                <w:sz w:val="16"/>
                <w:szCs w:val="16"/>
                <w:lang w:eastAsia="tr-TR"/>
              </w:rPr>
            </w:pPr>
            <w:r w:rsidRPr="007A0965">
              <w:rPr>
                <w:rFonts w:ascii="Calibri" w:eastAsia="Times New Roman" w:hAnsi="Calibri" w:cs="Calibri"/>
                <w:b/>
                <w:bCs/>
                <w:color w:val="000000"/>
                <w:sz w:val="16"/>
                <w:szCs w:val="16"/>
                <w:lang w:eastAsia="tr-TR"/>
              </w:rPr>
              <w:t>MAKAMSAL ESERLER</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Cs/>
                <w:color w:val="000000"/>
                <w:sz w:val="16"/>
                <w:szCs w:val="16"/>
                <w:lang w:eastAsia="tr-TR"/>
              </w:rPr>
            </w:pPr>
            <w:r w:rsidRPr="007A0965">
              <w:rPr>
                <w:rFonts w:ascii="Calibri" w:eastAsia="Times New Roman" w:hAnsi="Calibri" w:cs="Calibri"/>
                <w:bCs/>
                <w:color w:val="000000"/>
                <w:sz w:val="16"/>
                <w:szCs w:val="16"/>
                <w:lang w:eastAsia="tr-TR"/>
              </w:rPr>
              <w:t>11.A.5. Türk müziğine ait makamsal eserleri seslendirir.</w:t>
            </w:r>
          </w:p>
        </w:tc>
        <w:tc>
          <w:tcPr>
            <w:tcW w:w="0" w:type="auto"/>
            <w:shd w:val="clear" w:color="auto" w:fill="auto"/>
            <w:vAlign w:val="center"/>
          </w:tcPr>
          <w:p w:rsidR="00977332" w:rsidRDefault="00977332" w:rsidP="00AA0DCD">
            <w:pPr>
              <w:spacing w:after="0" w:line="240" w:lineRule="auto"/>
              <w:rPr>
                <w:rFonts w:ascii="Calibri" w:eastAsia="Times New Roman" w:hAnsi="Calibri" w:cs="Calibri"/>
                <w:bCs/>
                <w:color w:val="000000"/>
                <w:sz w:val="16"/>
                <w:szCs w:val="16"/>
                <w:lang w:eastAsia="tr-TR"/>
              </w:rPr>
            </w:pPr>
          </w:p>
          <w:p w:rsidR="00AA0DCD" w:rsidRDefault="00AA0DCD" w:rsidP="00AA0DCD">
            <w:pPr>
              <w:spacing w:after="0" w:line="240" w:lineRule="auto"/>
              <w:rPr>
                <w:rFonts w:ascii="Calibri" w:eastAsia="Times New Roman" w:hAnsi="Calibri" w:cs="Calibri"/>
                <w:bCs/>
                <w:color w:val="000000"/>
                <w:sz w:val="16"/>
                <w:szCs w:val="16"/>
                <w:lang w:eastAsia="tr-TR"/>
              </w:rPr>
            </w:pPr>
            <w:r w:rsidRPr="007A0965">
              <w:rPr>
                <w:rFonts w:ascii="Calibri" w:eastAsia="Times New Roman" w:hAnsi="Calibri" w:cs="Calibri"/>
                <w:bCs/>
                <w:color w:val="000000"/>
                <w:sz w:val="16"/>
                <w:szCs w:val="16"/>
                <w:lang w:eastAsia="tr-TR"/>
              </w:rPr>
              <w:t xml:space="preserve">a) Segâh ve hüzzam makamlarında kuramsal ayrıntıya girilmeden makamlarla ilgili dinleme, söyleme </w:t>
            </w:r>
            <w:r w:rsidRPr="007A0965">
              <w:rPr>
                <w:rFonts w:ascii="Calibri" w:eastAsia="Times New Roman" w:hAnsi="Calibri" w:cs="Calibri"/>
                <w:bCs/>
                <w:color w:val="000000"/>
                <w:sz w:val="16"/>
                <w:szCs w:val="16"/>
                <w:lang w:eastAsia="tr-TR"/>
              </w:rPr>
              <w:br/>
              <w:t>ve makamsal etkiyi hissetme çalışmaları yapılır.</w:t>
            </w:r>
            <w:r w:rsidRPr="007A0965">
              <w:rPr>
                <w:rFonts w:ascii="Calibri" w:eastAsia="Times New Roman" w:hAnsi="Calibri" w:cs="Calibri"/>
                <w:bCs/>
                <w:color w:val="000000"/>
                <w:sz w:val="16"/>
                <w:szCs w:val="16"/>
                <w:lang w:eastAsia="tr-TR"/>
              </w:rPr>
              <w:br/>
              <w:t xml:space="preserve">b) Segâh ve hüzzam makamlarında bestelenmiş seçkin eserler dinletilir ve eserlerin seslendirilmesine </w:t>
            </w:r>
            <w:r w:rsidRPr="007A0965">
              <w:rPr>
                <w:rFonts w:ascii="Calibri" w:eastAsia="Times New Roman" w:hAnsi="Calibri" w:cs="Calibri"/>
                <w:bCs/>
                <w:color w:val="000000"/>
                <w:sz w:val="16"/>
                <w:szCs w:val="16"/>
                <w:lang w:eastAsia="tr-TR"/>
              </w:rPr>
              <w:br/>
              <w:t>yönelik çalışmalar yapılması sağlanır.</w:t>
            </w:r>
            <w:r w:rsidRPr="007A0965">
              <w:rPr>
                <w:rFonts w:ascii="Calibri" w:eastAsia="Times New Roman" w:hAnsi="Calibri" w:cs="Calibri"/>
                <w:bCs/>
                <w:color w:val="000000"/>
                <w:sz w:val="16"/>
                <w:szCs w:val="16"/>
                <w:lang w:eastAsia="tr-TR"/>
              </w:rPr>
              <w:br/>
              <w:t>c) Farklı bölgelere ait eserlere (türkü, şarkı) yer verilir.</w:t>
            </w:r>
            <w:r w:rsidRPr="007A0965">
              <w:rPr>
                <w:rFonts w:ascii="Calibri" w:eastAsia="Times New Roman" w:hAnsi="Calibri" w:cs="Calibri"/>
                <w:bCs/>
                <w:color w:val="000000"/>
                <w:sz w:val="16"/>
                <w:szCs w:val="16"/>
                <w:lang w:eastAsia="tr-TR"/>
              </w:rPr>
              <w:br/>
              <w:t>ç) İlgili her makam Türk halk müziği ve Türk sanat müziği eserlerinden örneklendirilir.</w:t>
            </w:r>
          </w:p>
          <w:p w:rsidR="00977332" w:rsidRPr="007A0965" w:rsidRDefault="00977332" w:rsidP="00AA0DCD">
            <w:pPr>
              <w:spacing w:after="0" w:line="240" w:lineRule="auto"/>
              <w:rPr>
                <w:rFonts w:ascii="Calibri" w:eastAsia="Times New Roman" w:hAnsi="Calibri" w:cs="Calibri"/>
                <w:bCs/>
                <w:color w:val="000000"/>
                <w:sz w:val="16"/>
                <w:szCs w:val="16"/>
                <w:lang w:eastAsia="tr-TR"/>
              </w:rPr>
            </w:pPr>
          </w:p>
        </w:tc>
        <w:tc>
          <w:tcPr>
            <w:tcW w:w="0" w:type="auto"/>
            <w:vAlign w:val="center"/>
          </w:tcPr>
          <w:p w:rsidR="00AA0DCD" w:rsidRPr="00CF50BA" w:rsidRDefault="00AA0DCD" w:rsidP="00AA0DCD">
            <w:pPr>
              <w:spacing w:after="0" w:line="240" w:lineRule="auto"/>
              <w:rPr>
                <w:rFonts w:ascii="Calibri" w:eastAsia="Times New Roman" w:hAnsi="Calibri" w:cs="Calibri"/>
                <w:bCs/>
                <w:color w:val="000000"/>
                <w:sz w:val="16"/>
                <w:szCs w:val="16"/>
                <w:lang w:eastAsia="tr-TR"/>
              </w:rPr>
            </w:pPr>
            <w:r w:rsidRPr="00CF50BA">
              <w:rPr>
                <w:rFonts w:ascii="Calibri" w:eastAsia="Times New Roman" w:hAnsi="Calibri" w:cs="Calibri"/>
                <w:bCs/>
                <w:color w:val="000000"/>
                <w:sz w:val="16"/>
                <w:szCs w:val="16"/>
                <w:lang w:eastAsia="tr-TR"/>
              </w:rPr>
              <w:t>Anlatım, gösterip yaptırma</w:t>
            </w:r>
          </w:p>
        </w:tc>
        <w:tc>
          <w:tcPr>
            <w:tcW w:w="0" w:type="auto"/>
            <w:vMerge w:val="restart"/>
            <w:vAlign w:val="center"/>
          </w:tcPr>
          <w:p w:rsidR="00AA0DCD" w:rsidRPr="00CF50BA" w:rsidRDefault="00AA0DCD" w:rsidP="00AA0DCD">
            <w:pPr>
              <w:spacing w:after="0" w:line="240" w:lineRule="auto"/>
              <w:rPr>
                <w:rFonts w:ascii="Calibri" w:eastAsia="Times New Roman" w:hAnsi="Calibri" w:cs="Calibri"/>
                <w:bCs/>
                <w:color w:val="000000"/>
                <w:sz w:val="16"/>
                <w:szCs w:val="16"/>
                <w:lang w:eastAsia="tr-TR"/>
              </w:rPr>
            </w:pPr>
            <w:r w:rsidRPr="00CF50BA">
              <w:rPr>
                <w:rFonts w:ascii="Calibri" w:eastAsia="Times New Roman" w:hAnsi="Calibri" w:cs="Calibri"/>
                <w:bCs/>
                <w:color w:val="000000"/>
                <w:sz w:val="16"/>
                <w:szCs w:val="16"/>
                <w:lang w:eastAsia="tr-TR"/>
              </w:rPr>
              <w:t>Müzik Dersi Ders İçi Performans Değerlendirme Formu Şarkı</w:t>
            </w:r>
          </w:p>
          <w:p w:rsidR="00AA0DCD" w:rsidRPr="00CF50BA" w:rsidRDefault="00AA0DCD" w:rsidP="00AA0DCD">
            <w:pPr>
              <w:spacing w:after="0" w:line="240" w:lineRule="auto"/>
              <w:rPr>
                <w:rFonts w:ascii="Calibri" w:eastAsia="Times New Roman" w:hAnsi="Calibri" w:cs="Calibri"/>
                <w:bCs/>
                <w:color w:val="000000"/>
                <w:sz w:val="16"/>
                <w:szCs w:val="16"/>
                <w:lang w:eastAsia="tr-TR"/>
              </w:rPr>
            </w:pPr>
            <w:r w:rsidRPr="00CF50BA">
              <w:rPr>
                <w:rFonts w:ascii="Calibri" w:eastAsia="Times New Roman" w:hAnsi="Calibri" w:cs="Calibri"/>
                <w:bCs/>
                <w:color w:val="000000"/>
                <w:sz w:val="16"/>
                <w:szCs w:val="16"/>
                <w:lang w:eastAsia="tr-TR"/>
              </w:rPr>
              <w:t>Söyleme Becerilerinin Değerlendirilmesine Yönelik Analitik Dereceli Puanlama</w:t>
            </w:r>
          </w:p>
          <w:p w:rsidR="00AA0DCD" w:rsidRPr="007A0965" w:rsidRDefault="00AA0DCD" w:rsidP="00AA0DCD">
            <w:pPr>
              <w:spacing w:after="0" w:line="240" w:lineRule="auto"/>
              <w:rPr>
                <w:rFonts w:ascii="Calibri" w:eastAsia="Times New Roman" w:hAnsi="Calibri" w:cs="Calibri"/>
                <w:b/>
                <w:bCs/>
                <w:color w:val="000000"/>
                <w:sz w:val="16"/>
                <w:szCs w:val="16"/>
                <w:lang w:eastAsia="tr-TR"/>
              </w:rPr>
            </w:pPr>
            <w:r w:rsidRPr="00CF50BA">
              <w:rPr>
                <w:rFonts w:ascii="Calibri" w:eastAsia="Times New Roman" w:hAnsi="Calibri" w:cs="Calibri"/>
                <w:bCs/>
                <w:color w:val="000000"/>
                <w:sz w:val="16"/>
                <w:szCs w:val="16"/>
                <w:lang w:eastAsia="tr-TR"/>
              </w:rPr>
              <w:t>Anahtarı</w:t>
            </w:r>
          </w:p>
        </w:tc>
        <w:tc>
          <w:tcPr>
            <w:tcW w:w="0" w:type="auto"/>
            <w:shd w:val="clear" w:color="auto" w:fill="FFFFFF" w:themeFill="background1"/>
            <w:vAlign w:val="center"/>
          </w:tcPr>
          <w:p w:rsidR="00AA0DCD" w:rsidRPr="007A5FF4" w:rsidRDefault="00AA0DCD" w:rsidP="00AA0DCD">
            <w:pPr>
              <w:spacing w:after="0" w:line="240" w:lineRule="auto"/>
              <w:rPr>
                <w:sz w:val="14"/>
                <w:szCs w:val="14"/>
              </w:rPr>
            </w:pPr>
          </w:p>
        </w:tc>
        <w:tc>
          <w:tcPr>
            <w:tcW w:w="0" w:type="auto"/>
            <w:shd w:val="clear" w:color="auto" w:fill="auto"/>
            <w:vAlign w:val="center"/>
          </w:tcPr>
          <w:p w:rsidR="00AA0DCD" w:rsidRPr="00BE0480" w:rsidRDefault="00AA0DCD" w:rsidP="00AA0DCD">
            <w:pPr>
              <w:spacing w:after="0" w:line="360" w:lineRule="auto"/>
              <w:rPr>
                <w:color w:val="FF0000"/>
                <w:sz w:val="16"/>
                <w:szCs w:val="14"/>
              </w:rPr>
            </w:pPr>
          </w:p>
        </w:tc>
      </w:tr>
      <w:tr w:rsidR="00AA0DCD" w:rsidRPr="00A57E18" w:rsidTr="00977332">
        <w:trPr>
          <w:trHeight w:val="1415"/>
        </w:trPr>
        <w:tc>
          <w:tcPr>
            <w:tcW w:w="0" w:type="auto"/>
            <w:textDirection w:val="btLr"/>
            <w:vAlign w:val="center"/>
          </w:tcPr>
          <w:p w:rsidR="00AA0DCD" w:rsidRPr="007A5FF4" w:rsidRDefault="00AA0DCD" w:rsidP="00AA0DCD">
            <w:pPr>
              <w:ind w:left="113" w:right="113"/>
              <w:jc w:val="center"/>
              <w:rPr>
                <w:b/>
                <w:color w:val="FF0000"/>
                <w:sz w:val="14"/>
                <w:szCs w:val="14"/>
              </w:rPr>
            </w:pPr>
            <w:r w:rsidRPr="007A5FF4">
              <w:rPr>
                <w:b/>
                <w:color w:val="FF0000"/>
                <w:sz w:val="14"/>
                <w:szCs w:val="14"/>
              </w:rPr>
              <w:t>OCAK</w:t>
            </w:r>
          </w:p>
        </w:tc>
        <w:tc>
          <w:tcPr>
            <w:tcW w:w="0" w:type="auto"/>
            <w:textDirection w:val="btLr"/>
            <w:vAlign w:val="center"/>
            <w:hideMark/>
          </w:tcPr>
          <w:p w:rsidR="00AA0DCD" w:rsidRPr="007A5FF4" w:rsidRDefault="00AA0DCD" w:rsidP="00AA0DCD">
            <w:pPr>
              <w:pStyle w:val="Altyaz"/>
              <w:ind w:left="113" w:right="113"/>
              <w:rPr>
                <w:rFonts w:asciiTheme="minorHAnsi" w:hAnsiTheme="minorHAnsi"/>
                <w:b/>
                <w:color w:val="FF0000"/>
                <w:sz w:val="14"/>
                <w:szCs w:val="14"/>
              </w:rPr>
            </w:pPr>
            <w:r w:rsidRPr="007A5FF4">
              <w:rPr>
                <w:rFonts w:asciiTheme="minorHAnsi" w:hAnsiTheme="minorHAnsi"/>
                <w:b/>
                <w:color w:val="FF0000"/>
                <w:sz w:val="14"/>
                <w:szCs w:val="14"/>
              </w:rPr>
              <w:t>1</w:t>
            </w:r>
            <w:r>
              <w:rPr>
                <w:rFonts w:asciiTheme="minorHAnsi" w:hAnsiTheme="minorHAnsi"/>
                <w:b/>
                <w:color w:val="FF0000"/>
                <w:sz w:val="14"/>
                <w:szCs w:val="14"/>
              </w:rPr>
              <w:t>8</w:t>
            </w:r>
            <w:r w:rsidRPr="007A5FF4">
              <w:rPr>
                <w:rFonts w:asciiTheme="minorHAnsi" w:hAnsiTheme="minorHAnsi"/>
                <w:b/>
                <w:color w:val="FF0000"/>
                <w:sz w:val="14"/>
                <w:szCs w:val="14"/>
              </w:rPr>
              <w:t>.HAFTA</w:t>
            </w:r>
          </w:p>
          <w:p w:rsidR="00AA0DCD" w:rsidRPr="007A5FF4" w:rsidRDefault="00AA0DCD" w:rsidP="00AA0DCD">
            <w:pPr>
              <w:pStyle w:val="Altyaz"/>
              <w:ind w:left="113" w:right="113"/>
              <w:rPr>
                <w:rFonts w:asciiTheme="minorHAnsi" w:hAnsiTheme="minorHAnsi"/>
                <w:b/>
                <w:color w:val="FF0000"/>
                <w:sz w:val="14"/>
                <w:szCs w:val="14"/>
              </w:rPr>
            </w:pPr>
            <w:r>
              <w:rPr>
                <w:rFonts w:asciiTheme="minorHAnsi" w:hAnsiTheme="minorHAnsi" w:cstheme="minorHAnsi"/>
                <w:b/>
                <w:color w:val="FF0000"/>
                <w:sz w:val="14"/>
                <w:szCs w:val="14"/>
              </w:rPr>
              <w:t>18</w:t>
            </w:r>
            <w:r w:rsidRPr="007A5FF4">
              <w:rPr>
                <w:rFonts w:asciiTheme="minorHAnsi" w:hAnsiTheme="minorHAnsi" w:cstheme="minorHAnsi"/>
                <w:b/>
                <w:color w:val="FF0000"/>
                <w:sz w:val="14"/>
                <w:szCs w:val="14"/>
              </w:rPr>
              <w:t>-</w:t>
            </w:r>
            <w:r>
              <w:rPr>
                <w:rFonts w:asciiTheme="minorHAnsi" w:hAnsiTheme="minorHAnsi" w:cstheme="minorHAnsi"/>
                <w:b/>
                <w:color w:val="FF0000"/>
                <w:sz w:val="14"/>
                <w:szCs w:val="14"/>
              </w:rPr>
              <w:t xml:space="preserve">22 </w:t>
            </w:r>
            <w:r w:rsidRPr="007A5FF4">
              <w:rPr>
                <w:rFonts w:asciiTheme="minorHAnsi" w:hAnsiTheme="minorHAnsi" w:cstheme="minorHAnsi"/>
                <w:b/>
                <w:color w:val="FF0000"/>
                <w:sz w:val="14"/>
                <w:szCs w:val="14"/>
              </w:rPr>
              <w:t>Ocak</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
                <w:bCs/>
                <w:color w:val="000000"/>
                <w:sz w:val="16"/>
                <w:szCs w:val="16"/>
                <w:lang w:eastAsia="tr-TR"/>
              </w:rPr>
            </w:pPr>
            <w:r w:rsidRPr="007A0965">
              <w:rPr>
                <w:rFonts w:ascii="Calibri" w:eastAsia="Times New Roman" w:hAnsi="Calibri" w:cs="Calibri"/>
                <w:b/>
                <w:bCs/>
                <w:color w:val="000000"/>
                <w:sz w:val="16"/>
                <w:szCs w:val="16"/>
                <w:lang w:eastAsia="tr-TR"/>
              </w:rPr>
              <w:t>MÜZİKTE TON VE MAKAM</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
                <w:bCs/>
                <w:color w:val="000000"/>
                <w:sz w:val="16"/>
                <w:szCs w:val="16"/>
                <w:lang w:eastAsia="tr-TR"/>
              </w:rPr>
            </w:pPr>
            <w:r w:rsidRPr="007A0965">
              <w:rPr>
                <w:rFonts w:ascii="Calibri" w:eastAsia="Times New Roman" w:hAnsi="Calibri" w:cs="Calibri"/>
                <w:b/>
                <w:bCs/>
                <w:color w:val="000000"/>
                <w:sz w:val="16"/>
                <w:szCs w:val="16"/>
                <w:lang w:eastAsia="tr-TR"/>
              </w:rPr>
              <w:t>MAKAMSAL ESERLER</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Cs/>
                <w:color w:val="000000"/>
                <w:sz w:val="16"/>
                <w:szCs w:val="16"/>
                <w:lang w:eastAsia="tr-TR"/>
              </w:rPr>
            </w:pPr>
            <w:r w:rsidRPr="007A0965">
              <w:rPr>
                <w:rFonts w:ascii="Calibri" w:eastAsia="Times New Roman" w:hAnsi="Calibri" w:cs="Calibri"/>
                <w:bCs/>
                <w:color w:val="000000"/>
                <w:sz w:val="16"/>
                <w:szCs w:val="16"/>
                <w:lang w:eastAsia="tr-TR"/>
              </w:rPr>
              <w:t>11.A.5. Türk müziğine ait makamsal eserleri seslendirir.</w:t>
            </w:r>
          </w:p>
        </w:tc>
        <w:tc>
          <w:tcPr>
            <w:tcW w:w="0" w:type="auto"/>
            <w:shd w:val="clear" w:color="auto" w:fill="auto"/>
            <w:vAlign w:val="center"/>
          </w:tcPr>
          <w:p w:rsidR="00977332" w:rsidRDefault="00977332" w:rsidP="00AA0DCD">
            <w:pPr>
              <w:spacing w:after="0" w:line="240" w:lineRule="auto"/>
              <w:rPr>
                <w:rFonts w:ascii="Calibri" w:eastAsia="Times New Roman" w:hAnsi="Calibri" w:cs="Calibri"/>
                <w:bCs/>
                <w:color w:val="000000"/>
                <w:sz w:val="16"/>
                <w:szCs w:val="16"/>
                <w:lang w:eastAsia="tr-TR"/>
              </w:rPr>
            </w:pPr>
          </w:p>
          <w:p w:rsidR="00977332" w:rsidRPr="007A0965" w:rsidRDefault="00AA0DCD" w:rsidP="00AA0DCD">
            <w:pPr>
              <w:spacing w:after="0" w:line="240" w:lineRule="auto"/>
              <w:rPr>
                <w:rFonts w:ascii="Calibri" w:eastAsia="Times New Roman" w:hAnsi="Calibri" w:cs="Calibri"/>
                <w:bCs/>
                <w:color w:val="000000"/>
                <w:sz w:val="16"/>
                <w:szCs w:val="16"/>
                <w:lang w:eastAsia="tr-TR"/>
              </w:rPr>
            </w:pPr>
            <w:r w:rsidRPr="007A0965">
              <w:rPr>
                <w:rFonts w:ascii="Calibri" w:eastAsia="Times New Roman" w:hAnsi="Calibri" w:cs="Calibri"/>
                <w:bCs/>
                <w:color w:val="000000"/>
                <w:sz w:val="16"/>
                <w:szCs w:val="16"/>
                <w:lang w:eastAsia="tr-TR"/>
              </w:rPr>
              <w:t xml:space="preserve">a) Segâh ve hüzzam makamlarında kuramsal ayrıntıya girilmeden makamlarla ilgili dinleme, söyleme </w:t>
            </w:r>
            <w:r w:rsidRPr="007A0965">
              <w:rPr>
                <w:rFonts w:ascii="Calibri" w:eastAsia="Times New Roman" w:hAnsi="Calibri" w:cs="Calibri"/>
                <w:bCs/>
                <w:color w:val="000000"/>
                <w:sz w:val="16"/>
                <w:szCs w:val="16"/>
                <w:lang w:eastAsia="tr-TR"/>
              </w:rPr>
              <w:br/>
              <w:t>ve makamsal etkiyi hissetme çalışmaları yapılır.</w:t>
            </w:r>
            <w:r w:rsidRPr="007A0965">
              <w:rPr>
                <w:rFonts w:ascii="Calibri" w:eastAsia="Times New Roman" w:hAnsi="Calibri" w:cs="Calibri"/>
                <w:bCs/>
                <w:color w:val="000000"/>
                <w:sz w:val="16"/>
                <w:szCs w:val="16"/>
                <w:lang w:eastAsia="tr-TR"/>
              </w:rPr>
              <w:br/>
              <w:t xml:space="preserve">b) Segâh ve hüzzam makamlarında bestelenmiş seçkin eserler dinletilir ve eserlerin seslendirilmesine </w:t>
            </w:r>
            <w:r w:rsidRPr="007A0965">
              <w:rPr>
                <w:rFonts w:ascii="Calibri" w:eastAsia="Times New Roman" w:hAnsi="Calibri" w:cs="Calibri"/>
                <w:bCs/>
                <w:color w:val="000000"/>
                <w:sz w:val="16"/>
                <w:szCs w:val="16"/>
                <w:lang w:eastAsia="tr-TR"/>
              </w:rPr>
              <w:br/>
              <w:t>yönelik çalışmalar yapılması sağlanır.</w:t>
            </w:r>
            <w:r w:rsidRPr="007A0965">
              <w:rPr>
                <w:rFonts w:ascii="Calibri" w:eastAsia="Times New Roman" w:hAnsi="Calibri" w:cs="Calibri"/>
                <w:bCs/>
                <w:color w:val="000000"/>
                <w:sz w:val="16"/>
                <w:szCs w:val="16"/>
                <w:lang w:eastAsia="tr-TR"/>
              </w:rPr>
              <w:br/>
              <w:t>c) Farklı bölgelere ait eserlere (türkü, şarkı) yer verilir.</w:t>
            </w:r>
            <w:r w:rsidRPr="007A0965">
              <w:rPr>
                <w:rFonts w:ascii="Calibri" w:eastAsia="Times New Roman" w:hAnsi="Calibri" w:cs="Calibri"/>
                <w:bCs/>
                <w:color w:val="000000"/>
                <w:sz w:val="16"/>
                <w:szCs w:val="16"/>
                <w:lang w:eastAsia="tr-TR"/>
              </w:rPr>
              <w:br/>
              <w:t>ç) İlgili her makam Türk halk müziği ve Türk sanat müziği eserlerinden örneklendirilir.</w:t>
            </w:r>
          </w:p>
        </w:tc>
        <w:tc>
          <w:tcPr>
            <w:tcW w:w="0" w:type="auto"/>
            <w:vAlign w:val="center"/>
          </w:tcPr>
          <w:p w:rsidR="00AA0DCD" w:rsidRPr="00CF50BA" w:rsidRDefault="00AA0DCD" w:rsidP="00AA0DCD">
            <w:pPr>
              <w:spacing w:after="0" w:line="240" w:lineRule="auto"/>
              <w:rPr>
                <w:rFonts w:ascii="Calibri" w:eastAsia="Times New Roman" w:hAnsi="Calibri" w:cs="Calibri"/>
                <w:bCs/>
                <w:color w:val="000000"/>
                <w:sz w:val="16"/>
                <w:szCs w:val="16"/>
                <w:lang w:eastAsia="tr-TR"/>
              </w:rPr>
            </w:pPr>
            <w:r w:rsidRPr="00CF50BA">
              <w:rPr>
                <w:rFonts w:ascii="Calibri" w:eastAsia="Times New Roman" w:hAnsi="Calibri" w:cs="Calibri"/>
                <w:bCs/>
                <w:color w:val="000000"/>
                <w:sz w:val="16"/>
                <w:szCs w:val="16"/>
                <w:lang w:eastAsia="tr-TR"/>
              </w:rPr>
              <w:t>Anlatım, gösterip yaptırma</w:t>
            </w:r>
          </w:p>
        </w:tc>
        <w:tc>
          <w:tcPr>
            <w:tcW w:w="0" w:type="auto"/>
            <w:vMerge/>
            <w:vAlign w:val="center"/>
          </w:tcPr>
          <w:p w:rsidR="00AA0DCD" w:rsidRPr="007A0965" w:rsidRDefault="00AA0DCD" w:rsidP="00AA0DCD">
            <w:pPr>
              <w:spacing w:after="0" w:line="240" w:lineRule="auto"/>
              <w:rPr>
                <w:rFonts w:ascii="Calibri" w:eastAsia="Times New Roman" w:hAnsi="Calibri" w:cs="Calibri"/>
                <w:b/>
                <w:bCs/>
                <w:color w:val="000000"/>
                <w:sz w:val="16"/>
                <w:szCs w:val="16"/>
                <w:lang w:eastAsia="tr-TR"/>
              </w:rPr>
            </w:pPr>
          </w:p>
        </w:tc>
        <w:tc>
          <w:tcPr>
            <w:tcW w:w="0" w:type="auto"/>
            <w:shd w:val="clear" w:color="auto" w:fill="auto"/>
            <w:vAlign w:val="center"/>
          </w:tcPr>
          <w:p w:rsidR="00AA0DCD" w:rsidRPr="007A5FF4" w:rsidRDefault="00AA0DCD" w:rsidP="00AA0DCD">
            <w:pPr>
              <w:spacing w:after="0" w:line="240" w:lineRule="auto"/>
              <w:rPr>
                <w:sz w:val="14"/>
                <w:szCs w:val="14"/>
              </w:rPr>
            </w:pPr>
          </w:p>
        </w:tc>
        <w:tc>
          <w:tcPr>
            <w:tcW w:w="0" w:type="auto"/>
            <w:shd w:val="clear" w:color="auto" w:fill="F2F2F2" w:themeFill="background1" w:themeFillShade="F2"/>
            <w:vAlign w:val="center"/>
          </w:tcPr>
          <w:p w:rsidR="00AA0DCD" w:rsidRPr="002E4CF9" w:rsidRDefault="00AA0DCD" w:rsidP="00AA0DCD">
            <w:pPr>
              <w:spacing w:after="0" w:line="360" w:lineRule="auto"/>
              <w:rPr>
                <w:b/>
                <w:color w:val="0070C0"/>
                <w:sz w:val="16"/>
                <w:szCs w:val="14"/>
              </w:rPr>
            </w:pPr>
            <w:r w:rsidRPr="002E4CF9">
              <w:rPr>
                <w:b/>
                <w:color w:val="0070C0"/>
                <w:sz w:val="16"/>
                <w:szCs w:val="14"/>
              </w:rPr>
              <w:t>1.DÖNEM SONU</w:t>
            </w:r>
          </w:p>
          <w:p w:rsidR="00AA0DCD" w:rsidRDefault="00AA0DCD" w:rsidP="00AA0DCD">
            <w:pPr>
              <w:spacing w:after="0" w:line="360" w:lineRule="auto"/>
              <w:rPr>
                <w:b/>
                <w:color w:val="FF0000"/>
                <w:sz w:val="16"/>
                <w:szCs w:val="14"/>
              </w:rPr>
            </w:pPr>
            <w:r>
              <w:rPr>
                <w:b/>
                <w:color w:val="FF0000"/>
                <w:sz w:val="16"/>
                <w:szCs w:val="14"/>
              </w:rPr>
              <w:t>22</w:t>
            </w:r>
            <w:r w:rsidRPr="00BE0480">
              <w:rPr>
                <w:b/>
                <w:color w:val="FF0000"/>
                <w:sz w:val="16"/>
                <w:szCs w:val="14"/>
              </w:rPr>
              <w:t xml:space="preserve"> O</w:t>
            </w:r>
            <w:r>
              <w:rPr>
                <w:b/>
                <w:color w:val="FF0000"/>
                <w:sz w:val="16"/>
                <w:szCs w:val="14"/>
              </w:rPr>
              <w:t>cak</w:t>
            </w:r>
            <w:r w:rsidRPr="00BE0480">
              <w:rPr>
                <w:b/>
                <w:color w:val="FF0000"/>
                <w:sz w:val="16"/>
                <w:szCs w:val="14"/>
              </w:rPr>
              <w:t xml:space="preserve"> </w:t>
            </w:r>
            <w:r>
              <w:rPr>
                <w:b/>
                <w:color w:val="FF0000"/>
                <w:sz w:val="16"/>
                <w:szCs w:val="14"/>
              </w:rPr>
              <w:t>2027</w:t>
            </w:r>
          </w:p>
          <w:p w:rsidR="00AA0DCD" w:rsidRPr="00BE0480" w:rsidRDefault="00AA0DCD" w:rsidP="00AA0DCD">
            <w:pPr>
              <w:spacing w:after="0" w:line="360" w:lineRule="auto"/>
              <w:rPr>
                <w:b/>
                <w:color w:val="FF0000"/>
                <w:sz w:val="16"/>
                <w:szCs w:val="14"/>
              </w:rPr>
            </w:pPr>
            <w:r>
              <w:rPr>
                <w:b/>
                <w:color w:val="FF0000"/>
                <w:sz w:val="16"/>
                <w:szCs w:val="14"/>
              </w:rPr>
              <w:t>Cuma</w:t>
            </w:r>
          </w:p>
          <w:p w:rsidR="00AA0DCD" w:rsidRPr="00BE0480" w:rsidRDefault="00AA0DCD" w:rsidP="00AA0DCD">
            <w:pPr>
              <w:spacing w:after="0" w:line="240" w:lineRule="auto"/>
              <w:rPr>
                <w:color w:val="FF0000"/>
                <w:sz w:val="16"/>
                <w:szCs w:val="14"/>
              </w:rPr>
            </w:pPr>
          </w:p>
        </w:tc>
      </w:tr>
      <w:tr w:rsidR="00AA0DCD" w:rsidRPr="00A57E18" w:rsidTr="00977332">
        <w:trPr>
          <w:trHeight w:val="1153"/>
        </w:trPr>
        <w:tc>
          <w:tcPr>
            <w:tcW w:w="0" w:type="auto"/>
            <w:textDirection w:val="btLr"/>
            <w:vAlign w:val="center"/>
          </w:tcPr>
          <w:p w:rsidR="00AA0DCD" w:rsidRPr="005F6A4E" w:rsidRDefault="00AA0DCD" w:rsidP="00AA0DCD">
            <w:pPr>
              <w:ind w:left="113" w:right="113"/>
              <w:jc w:val="center"/>
              <w:rPr>
                <w:b/>
                <w:color w:val="FF0000"/>
                <w:sz w:val="14"/>
                <w:szCs w:val="14"/>
              </w:rPr>
            </w:pPr>
            <w:r w:rsidRPr="005F6A4E">
              <w:rPr>
                <w:b/>
                <w:color w:val="FF0000"/>
                <w:sz w:val="14"/>
                <w:szCs w:val="14"/>
              </w:rPr>
              <w:lastRenderedPageBreak/>
              <w:t>ŞUBAT</w:t>
            </w:r>
          </w:p>
        </w:tc>
        <w:tc>
          <w:tcPr>
            <w:tcW w:w="0" w:type="auto"/>
            <w:textDirection w:val="btLr"/>
            <w:vAlign w:val="center"/>
            <w:hideMark/>
          </w:tcPr>
          <w:p w:rsidR="00AA0DCD" w:rsidRPr="005F6A4E" w:rsidRDefault="00AA0DCD" w:rsidP="00AA0DCD">
            <w:pPr>
              <w:pStyle w:val="Altyaz"/>
              <w:ind w:left="113" w:right="113"/>
              <w:rPr>
                <w:rFonts w:asciiTheme="minorHAnsi" w:hAnsiTheme="minorHAnsi"/>
                <w:b/>
                <w:color w:val="FF0000"/>
                <w:sz w:val="14"/>
                <w:szCs w:val="14"/>
              </w:rPr>
            </w:pPr>
            <w:r>
              <w:rPr>
                <w:rFonts w:asciiTheme="minorHAnsi" w:hAnsiTheme="minorHAnsi"/>
                <w:b/>
                <w:color w:val="FF0000"/>
                <w:sz w:val="14"/>
                <w:szCs w:val="14"/>
              </w:rPr>
              <w:t>19.</w:t>
            </w:r>
            <w:r w:rsidRPr="005F6A4E">
              <w:rPr>
                <w:rFonts w:asciiTheme="minorHAnsi" w:hAnsiTheme="minorHAnsi"/>
                <w:b/>
                <w:color w:val="FF0000"/>
                <w:sz w:val="14"/>
                <w:szCs w:val="14"/>
              </w:rPr>
              <w:t>HAFTA</w:t>
            </w:r>
          </w:p>
          <w:p w:rsidR="00AA0DCD" w:rsidRPr="005F6A4E" w:rsidRDefault="00AA0DCD" w:rsidP="00AA0DCD">
            <w:pPr>
              <w:pStyle w:val="Altyaz"/>
              <w:ind w:left="113" w:right="113"/>
              <w:rPr>
                <w:rFonts w:asciiTheme="minorHAnsi" w:hAnsiTheme="minorHAnsi" w:cs="Times New Roman"/>
                <w:b/>
                <w:color w:val="FF0000"/>
                <w:sz w:val="14"/>
                <w:szCs w:val="14"/>
              </w:rPr>
            </w:pPr>
            <w:r w:rsidRPr="005F6A4E">
              <w:rPr>
                <w:rFonts w:asciiTheme="minorHAnsi" w:hAnsiTheme="minorHAnsi" w:cstheme="minorHAnsi"/>
                <w:b/>
                <w:color w:val="FF0000"/>
                <w:sz w:val="14"/>
                <w:szCs w:val="14"/>
              </w:rPr>
              <w:t>8-12 Şubat</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
                <w:bCs/>
                <w:color w:val="000000"/>
                <w:sz w:val="16"/>
                <w:szCs w:val="16"/>
                <w:lang w:eastAsia="tr-TR"/>
              </w:rPr>
            </w:pPr>
            <w:r w:rsidRPr="007A0965">
              <w:rPr>
                <w:rFonts w:ascii="Calibri" w:eastAsia="Times New Roman" w:hAnsi="Calibri" w:cs="Calibri"/>
                <w:b/>
                <w:bCs/>
                <w:color w:val="000000"/>
                <w:sz w:val="16"/>
                <w:szCs w:val="16"/>
                <w:lang w:eastAsia="tr-TR"/>
              </w:rPr>
              <w:t>MÜZİKTE TON VE MAKAM</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
                <w:bCs/>
                <w:color w:val="000000"/>
                <w:sz w:val="16"/>
                <w:szCs w:val="16"/>
                <w:lang w:eastAsia="tr-TR"/>
              </w:rPr>
            </w:pPr>
            <w:r w:rsidRPr="007A0965">
              <w:rPr>
                <w:rFonts w:ascii="Calibri" w:eastAsia="Times New Roman" w:hAnsi="Calibri" w:cs="Calibri"/>
                <w:b/>
                <w:bCs/>
                <w:color w:val="000000"/>
                <w:sz w:val="16"/>
                <w:szCs w:val="16"/>
                <w:lang w:eastAsia="tr-TR"/>
              </w:rPr>
              <w:t>ESERLERDE TONALİTE</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Cs/>
                <w:color w:val="000000"/>
                <w:sz w:val="16"/>
                <w:szCs w:val="16"/>
                <w:lang w:eastAsia="tr-TR"/>
              </w:rPr>
            </w:pPr>
            <w:r w:rsidRPr="007A0965">
              <w:rPr>
                <w:rFonts w:ascii="Calibri" w:eastAsia="Times New Roman" w:hAnsi="Calibri" w:cs="Calibri"/>
                <w:bCs/>
                <w:color w:val="000000"/>
                <w:sz w:val="16"/>
                <w:szCs w:val="16"/>
                <w:lang w:eastAsia="tr-TR"/>
              </w:rPr>
              <w:t>11.B.5. Diyez ve bemol sırasına göre şarkının tonunu belirler.</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Cs/>
                <w:color w:val="000000"/>
                <w:sz w:val="16"/>
                <w:szCs w:val="16"/>
                <w:lang w:eastAsia="tr-TR"/>
              </w:rPr>
            </w:pPr>
            <w:r w:rsidRPr="007A0965">
              <w:rPr>
                <w:rFonts w:ascii="Calibri" w:eastAsia="Times New Roman" w:hAnsi="Calibri" w:cs="Calibri"/>
                <w:bCs/>
                <w:color w:val="000000"/>
                <w:sz w:val="16"/>
                <w:szCs w:val="16"/>
                <w:lang w:eastAsia="tr-TR"/>
              </w:rPr>
              <w:t>a) Diyez ve bemol sırasına göre tonların nasıl bulunacağı gösterilir.</w:t>
            </w:r>
            <w:r w:rsidRPr="007A0965">
              <w:rPr>
                <w:rFonts w:ascii="Calibri" w:eastAsia="Times New Roman" w:hAnsi="Calibri" w:cs="Calibri"/>
                <w:bCs/>
                <w:color w:val="000000"/>
                <w:sz w:val="16"/>
                <w:szCs w:val="16"/>
                <w:lang w:eastAsia="tr-TR"/>
              </w:rPr>
              <w:br/>
              <w:t xml:space="preserve">b) Seçilen şarkılar iki </w:t>
            </w:r>
            <w:proofErr w:type="spellStart"/>
            <w:r w:rsidRPr="007A0965">
              <w:rPr>
                <w:rFonts w:ascii="Calibri" w:eastAsia="Times New Roman" w:hAnsi="Calibri" w:cs="Calibri"/>
                <w:bCs/>
                <w:color w:val="000000"/>
                <w:sz w:val="16"/>
                <w:szCs w:val="16"/>
                <w:lang w:eastAsia="tr-TR"/>
              </w:rPr>
              <w:t>diyezli</w:t>
            </w:r>
            <w:proofErr w:type="spellEnd"/>
            <w:r w:rsidRPr="007A0965">
              <w:rPr>
                <w:rFonts w:ascii="Calibri" w:eastAsia="Times New Roman" w:hAnsi="Calibri" w:cs="Calibri"/>
                <w:bCs/>
                <w:color w:val="000000"/>
                <w:sz w:val="16"/>
                <w:szCs w:val="16"/>
                <w:lang w:eastAsia="tr-TR"/>
              </w:rPr>
              <w:t xml:space="preserve"> ve iki </w:t>
            </w:r>
            <w:proofErr w:type="spellStart"/>
            <w:r w:rsidRPr="007A0965">
              <w:rPr>
                <w:rFonts w:ascii="Calibri" w:eastAsia="Times New Roman" w:hAnsi="Calibri" w:cs="Calibri"/>
                <w:bCs/>
                <w:color w:val="000000"/>
                <w:sz w:val="16"/>
                <w:szCs w:val="16"/>
                <w:lang w:eastAsia="tr-TR"/>
              </w:rPr>
              <w:t>bemollü</w:t>
            </w:r>
            <w:proofErr w:type="spellEnd"/>
            <w:r w:rsidRPr="007A0965">
              <w:rPr>
                <w:rFonts w:ascii="Calibri" w:eastAsia="Times New Roman" w:hAnsi="Calibri" w:cs="Calibri"/>
                <w:bCs/>
                <w:color w:val="000000"/>
                <w:sz w:val="16"/>
                <w:szCs w:val="16"/>
                <w:lang w:eastAsia="tr-TR"/>
              </w:rPr>
              <w:t xml:space="preserve"> majör-minör tonaliteler ile sınırlandırılır.</w:t>
            </w:r>
          </w:p>
        </w:tc>
        <w:tc>
          <w:tcPr>
            <w:tcW w:w="0" w:type="auto"/>
            <w:vAlign w:val="center"/>
          </w:tcPr>
          <w:p w:rsidR="00AA0DCD" w:rsidRPr="00CF50BA" w:rsidRDefault="00AA0DCD" w:rsidP="00AA0DCD">
            <w:pPr>
              <w:spacing w:after="0" w:line="240" w:lineRule="auto"/>
              <w:rPr>
                <w:rFonts w:ascii="Calibri" w:eastAsia="Times New Roman" w:hAnsi="Calibri" w:cs="Calibri"/>
                <w:bCs/>
                <w:color w:val="000000"/>
                <w:sz w:val="16"/>
                <w:szCs w:val="16"/>
                <w:lang w:eastAsia="tr-TR"/>
              </w:rPr>
            </w:pPr>
            <w:r w:rsidRPr="00CF50BA">
              <w:rPr>
                <w:rFonts w:ascii="Calibri" w:eastAsia="Times New Roman" w:hAnsi="Calibri" w:cs="Calibri"/>
                <w:bCs/>
                <w:color w:val="000000"/>
                <w:sz w:val="16"/>
                <w:szCs w:val="16"/>
                <w:lang w:eastAsia="tr-TR"/>
              </w:rPr>
              <w:t>Anlatım, gösterip yaptırma, soru-cevap, tartışma</w:t>
            </w:r>
          </w:p>
        </w:tc>
        <w:tc>
          <w:tcPr>
            <w:tcW w:w="0" w:type="auto"/>
            <w:vMerge/>
            <w:vAlign w:val="center"/>
          </w:tcPr>
          <w:p w:rsidR="00AA0DCD" w:rsidRPr="007A0965" w:rsidRDefault="00AA0DCD" w:rsidP="00AA0DCD">
            <w:pPr>
              <w:spacing w:after="0" w:line="240" w:lineRule="auto"/>
              <w:rPr>
                <w:rFonts w:ascii="Calibri" w:eastAsia="Times New Roman" w:hAnsi="Calibri" w:cs="Calibri"/>
                <w:b/>
                <w:bCs/>
                <w:color w:val="000000"/>
                <w:sz w:val="16"/>
                <w:szCs w:val="16"/>
                <w:lang w:eastAsia="tr-TR"/>
              </w:rPr>
            </w:pPr>
          </w:p>
        </w:tc>
        <w:tc>
          <w:tcPr>
            <w:tcW w:w="0" w:type="auto"/>
            <w:shd w:val="clear" w:color="auto" w:fill="auto"/>
            <w:vAlign w:val="center"/>
          </w:tcPr>
          <w:p w:rsidR="00AA0DCD" w:rsidRPr="007A5FF4" w:rsidRDefault="00AA0DCD" w:rsidP="00AA0DCD">
            <w:pPr>
              <w:spacing w:after="0" w:line="240" w:lineRule="auto"/>
              <w:rPr>
                <w:sz w:val="14"/>
                <w:szCs w:val="14"/>
              </w:rPr>
            </w:pPr>
          </w:p>
        </w:tc>
        <w:tc>
          <w:tcPr>
            <w:tcW w:w="0" w:type="auto"/>
            <w:shd w:val="clear" w:color="auto" w:fill="F2F2F2" w:themeFill="background1" w:themeFillShade="F2"/>
            <w:vAlign w:val="center"/>
          </w:tcPr>
          <w:p w:rsidR="00AA0DCD" w:rsidRPr="002E4CF9" w:rsidRDefault="00AA0DCD" w:rsidP="00AA0DCD">
            <w:pPr>
              <w:spacing w:after="0" w:line="240" w:lineRule="auto"/>
              <w:rPr>
                <w:b/>
                <w:color w:val="0070C0"/>
                <w:sz w:val="16"/>
                <w:szCs w:val="14"/>
              </w:rPr>
            </w:pPr>
            <w:r w:rsidRPr="002E4CF9">
              <w:rPr>
                <w:b/>
                <w:color w:val="0070C0"/>
                <w:sz w:val="16"/>
                <w:szCs w:val="14"/>
              </w:rPr>
              <w:t>2.DÖNEM BAŞLANGICI</w:t>
            </w:r>
          </w:p>
          <w:p w:rsidR="00AA0DCD" w:rsidRPr="002E4CF9" w:rsidRDefault="00AA0DCD" w:rsidP="00AA0DCD">
            <w:pPr>
              <w:spacing w:after="0" w:line="240" w:lineRule="auto"/>
              <w:rPr>
                <w:b/>
                <w:color w:val="FF0000"/>
                <w:sz w:val="16"/>
                <w:szCs w:val="14"/>
              </w:rPr>
            </w:pPr>
            <w:r w:rsidRPr="002E4CF9">
              <w:rPr>
                <w:b/>
                <w:color w:val="FF0000"/>
                <w:sz w:val="16"/>
                <w:szCs w:val="14"/>
              </w:rPr>
              <w:t>8 Şubat 2027</w:t>
            </w:r>
          </w:p>
          <w:p w:rsidR="00AA0DCD" w:rsidRPr="007A5FF4" w:rsidRDefault="00AA0DCD" w:rsidP="00AA0DCD">
            <w:pPr>
              <w:spacing w:after="0" w:line="240" w:lineRule="auto"/>
              <w:rPr>
                <w:b/>
                <w:sz w:val="14"/>
                <w:szCs w:val="14"/>
              </w:rPr>
            </w:pPr>
            <w:r w:rsidRPr="002E4CF9">
              <w:rPr>
                <w:b/>
                <w:color w:val="FF0000"/>
                <w:sz w:val="16"/>
                <w:szCs w:val="14"/>
              </w:rPr>
              <w:t>Pazartesi</w:t>
            </w:r>
          </w:p>
        </w:tc>
      </w:tr>
      <w:tr w:rsidR="00AA0DCD" w:rsidRPr="00A57E18" w:rsidTr="00977332">
        <w:trPr>
          <w:trHeight w:val="903"/>
        </w:trPr>
        <w:tc>
          <w:tcPr>
            <w:tcW w:w="0" w:type="auto"/>
            <w:textDirection w:val="btLr"/>
            <w:vAlign w:val="center"/>
          </w:tcPr>
          <w:p w:rsidR="00AA0DCD" w:rsidRPr="007A5FF4" w:rsidRDefault="00AA0DCD" w:rsidP="00AA0DCD">
            <w:pPr>
              <w:ind w:left="113" w:right="113"/>
              <w:jc w:val="center"/>
              <w:rPr>
                <w:b/>
                <w:color w:val="002060"/>
                <w:sz w:val="14"/>
                <w:szCs w:val="14"/>
              </w:rPr>
            </w:pPr>
            <w:r w:rsidRPr="007A5FF4">
              <w:rPr>
                <w:b/>
                <w:color w:val="002060"/>
                <w:sz w:val="14"/>
                <w:szCs w:val="14"/>
              </w:rPr>
              <w:lastRenderedPageBreak/>
              <w:t>ŞUBAT</w:t>
            </w:r>
          </w:p>
        </w:tc>
        <w:tc>
          <w:tcPr>
            <w:tcW w:w="0" w:type="auto"/>
            <w:textDirection w:val="btLr"/>
            <w:vAlign w:val="center"/>
            <w:hideMark/>
          </w:tcPr>
          <w:p w:rsidR="00AA0DCD" w:rsidRPr="007A5FF4" w:rsidRDefault="00AA0DCD" w:rsidP="00AA0DCD">
            <w:pPr>
              <w:pStyle w:val="Altyaz"/>
              <w:ind w:left="113" w:right="113"/>
              <w:rPr>
                <w:rFonts w:asciiTheme="minorHAnsi" w:hAnsiTheme="minorHAnsi"/>
                <w:b/>
                <w:color w:val="002060"/>
                <w:sz w:val="14"/>
                <w:szCs w:val="14"/>
              </w:rPr>
            </w:pPr>
            <w:r w:rsidRPr="007A5FF4">
              <w:rPr>
                <w:rFonts w:asciiTheme="minorHAnsi" w:hAnsiTheme="minorHAnsi"/>
                <w:b/>
                <w:color w:val="002060"/>
                <w:sz w:val="14"/>
                <w:szCs w:val="14"/>
              </w:rPr>
              <w:t>2</w:t>
            </w:r>
            <w:r>
              <w:rPr>
                <w:rFonts w:asciiTheme="minorHAnsi" w:hAnsiTheme="minorHAnsi"/>
                <w:b/>
                <w:color w:val="002060"/>
                <w:sz w:val="14"/>
                <w:szCs w:val="14"/>
              </w:rPr>
              <w:t>0</w:t>
            </w:r>
            <w:r w:rsidRPr="007A5FF4">
              <w:rPr>
                <w:rFonts w:asciiTheme="minorHAnsi" w:hAnsiTheme="minorHAnsi"/>
                <w:b/>
                <w:color w:val="002060"/>
                <w:sz w:val="14"/>
                <w:szCs w:val="14"/>
              </w:rPr>
              <w:t>.HAFTA</w:t>
            </w:r>
          </w:p>
          <w:p w:rsidR="00AA0DCD" w:rsidRPr="007A5FF4" w:rsidRDefault="00AA0DCD" w:rsidP="00AA0DCD">
            <w:pPr>
              <w:pStyle w:val="Altyaz"/>
              <w:ind w:left="113" w:right="113"/>
              <w:rPr>
                <w:rFonts w:asciiTheme="minorHAnsi" w:hAnsiTheme="minorHAnsi" w:cs="Times New Roman"/>
                <w:b/>
                <w:color w:val="002060"/>
                <w:sz w:val="14"/>
                <w:szCs w:val="14"/>
              </w:rPr>
            </w:pPr>
            <w:r w:rsidRPr="007A5FF4">
              <w:rPr>
                <w:rFonts w:asciiTheme="minorHAnsi" w:hAnsiTheme="minorHAnsi" w:cstheme="minorHAnsi"/>
                <w:b/>
                <w:color w:val="002060"/>
                <w:sz w:val="14"/>
                <w:szCs w:val="14"/>
              </w:rPr>
              <w:t>1</w:t>
            </w:r>
            <w:r>
              <w:rPr>
                <w:rFonts w:asciiTheme="minorHAnsi" w:hAnsiTheme="minorHAnsi" w:cstheme="minorHAnsi"/>
                <w:b/>
                <w:color w:val="002060"/>
                <w:sz w:val="14"/>
                <w:szCs w:val="14"/>
              </w:rPr>
              <w:t>5</w:t>
            </w:r>
            <w:r w:rsidRPr="007A5FF4">
              <w:rPr>
                <w:rFonts w:asciiTheme="minorHAnsi" w:hAnsiTheme="minorHAnsi" w:cstheme="minorHAnsi"/>
                <w:b/>
                <w:color w:val="002060"/>
                <w:sz w:val="14"/>
                <w:szCs w:val="14"/>
              </w:rPr>
              <w:t>-</w:t>
            </w:r>
            <w:r>
              <w:rPr>
                <w:rFonts w:asciiTheme="minorHAnsi" w:hAnsiTheme="minorHAnsi" w:cstheme="minorHAnsi"/>
                <w:b/>
                <w:color w:val="002060"/>
                <w:sz w:val="14"/>
                <w:szCs w:val="14"/>
              </w:rPr>
              <w:t>19</w:t>
            </w:r>
            <w:r w:rsidRPr="007A5FF4">
              <w:rPr>
                <w:rFonts w:asciiTheme="minorHAnsi" w:hAnsiTheme="minorHAnsi" w:cstheme="minorHAnsi"/>
                <w:b/>
                <w:color w:val="002060"/>
                <w:sz w:val="14"/>
                <w:szCs w:val="14"/>
              </w:rPr>
              <w:t xml:space="preserve"> Şubat</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
                <w:bCs/>
                <w:color w:val="000000"/>
                <w:sz w:val="16"/>
                <w:szCs w:val="16"/>
                <w:lang w:eastAsia="tr-TR"/>
              </w:rPr>
            </w:pPr>
            <w:r w:rsidRPr="007A0965">
              <w:rPr>
                <w:rFonts w:ascii="Calibri" w:eastAsia="Times New Roman" w:hAnsi="Calibri" w:cs="Calibri"/>
                <w:b/>
                <w:bCs/>
                <w:color w:val="000000"/>
                <w:sz w:val="16"/>
                <w:szCs w:val="16"/>
                <w:lang w:eastAsia="tr-TR"/>
              </w:rPr>
              <w:t>MÜZİKTE TON VE MAKAM</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
                <w:bCs/>
                <w:color w:val="000000"/>
                <w:sz w:val="16"/>
                <w:szCs w:val="16"/>
                <w:lang w:eastAsia="tr-TR"/>
              </w:rPr>
            </w:pPr>
            <w:r w:rsidRPr="007A0965">
              <w:rPr>
                <w:rFonts w:ascii="Calibri" w:eastAsia="Times New Roman" w:hAnsi="Calibri" w:cs="Calibri"/>
                <w:b/>
                <w:bCs/>
                <w:color w:val="000000"/>
                <w:sz w:val="16"/>
                <w:szCs w:val="16"/>
                <w:lang w:eastAsia="tr-TR"/>
              </w:rPr>
              <w:t>MÜZİKTE AKOR OLUŞTURMA</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Cs/>
                <w:color w:val="000000"/>
                <w:sz w:val="16"/>
                <w:szCs w:val="16"/>
                <w:lang w:eastAsia="tr-TR"/>
              </w:rPr>
            </w:pPr>
            <w:r w:rsidRPr="007A0965">
              <w:rPr>
                <w:rFonts w:ascii="Calibri" w:eastAsia="Times New Roman" w:hAnsi="Calibri" w:cs="Calibri"/>
                <w:bCs/>
                <w:color w:val="000000"/>
                <w:sz w:val="16"/>
                <w:szCs w:val="16"/>
                <w:lang w:eastAsia="tr-TR"/>
              </w:rPr>
              <w:t xml:space="preserve">11.B.4. Temel durumdaki majör-minör </w:t>
            </w:r>
            <w:proofErr w:type="spellStart"/>
            <w:r w:rsidRPr="007A0965">
              <w:rPr>
                <w:rFonts w:ascii="Calibri" w:eastAsia="Times New Roman" w:hAnsi="Calibri" w:cs="Calibri"/>
                <w:bCs/>
                <w:color w:val="000000"/>
                <w:sz w:val="16"/>
                <w:szCs w:val="16"/>
                <w:lang w:eastAsia="tr-TR"/>
              </w:rPr>
              <w:t>akorları</w:t>
            </w:r>
            <w:proofErr w:type="spellEnd"/>
            <w:r w:rsidRPr="007A0965">
              <w:rPr>
                <w:rFonts w:ascii="Calibri" w:eastAsia="Times New Roman" w:hAnsi="Calibri" w:cs="Calibri"/>
                <w:bCs/>
                <w:color w:val="000000"/>
                <w:sz w:val="16"/>
                <w:szCs w:val="16"/>
                <w:lang w:eastAsia="tr-TR"/>
              </w:rPr>
              <w:t xml:space="preserve"> oluşturur.</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Cs/>
                <w:color w:val="000000"/>
                <w:sz w:val="16"/>
                <w:szCs w:val="16"/>
                <w:lang w:eastAsia="tr-TR"/>
              </w:rPr>
            </w:pPr>
            <w:proofErr w:type="spellStart"/>
            <w:r w:rsidRPr="007A0965">
              <w:rPr>
                <w:rFonts w:ascii="Calibri" w:eastAsia="Times New Roman" w:hAnsi="Calibri" w:cs="Calibri"/>
                <w:bCs/>
                <w:color w:val="000000"/>
                <w:sz w:val="16"/>
                <w:szCs w:val="16"/>
                <w:lang w:eastAsia="tr-TR"/>
              </w:rPr>
              <w:t>Akorların</w:t>
            </w:r>
            <w:proofErr w:type="spellEnd"/>
            <w:r w:rsidRPr="007A0965">
              <w:rPr>
                <w:rFonts w:ascii="Calibri" w:eastAsia="Times New Roman" w:hAnsi="Calibri" w:cs="Calibri"/>
                <w:bCs/>
                <w:color w:val="000000"/>
                <w:sz w:val="16"/>
                <w:szCs w:val="16"/>
                <w:lang w:eastAsia="tr-TR"/>
              </w:rPr>
              <w:t xml:space="preserve"> oluşturulmasında kullanılan diziler öğrenilen tonaliteler ile sınırlıdır.</w:t>
            </w:r>
          </w:p>
        </w:tc>
        <w:tc>
          <w:tcPr>
            <w:tcW w:w="0" w:type="auto"/>
            <w:vAlign w:val="center"/>
          </w:tcPr>
          <w:p w:rsidR="00AA0DCD" w:rsidRPr="00CF50BA" w:rsidRDefault="00AA0DCD" w:rsidP="00AA0DCD">
            <w:pPr>
              <w:spacing w:after="0" w:line="240" w:lineRule="auto"/>
              <w:rPr>
                <w:rFonts w:ascii="Calibri" w:eastAsia="Times New Roman" w:hAnsi="Calibri" w:cs="Calibri"/>
                <w:bCs/>
                <w:color w:val="000000"/>
                <w:sz w:val="16"/>
                <w:szCs w:val="16"/>
                <w:lang w:eastAsia="tr-TR"/>
              </w:rPr>
            </w:pPr>
            <w:r w:rsidRPr="00CF50BA">
              <w:rPr>
                <w:rFonts w:ascii="Calibri" w:eastAsia="Times New Roman" w:hAnsi="Calibri" w:cs="Calibri"/>
                <w:bCs/>
                <w:color w:val="000000"/>
                <w:sz w:val="16"/>
                <w:szCs w:val="16"/>
                <w:lang w:eastAsia="tr-TR"/>
              </w:rPr>
              <w:t>Anlatım, gösterip yaptırma, soru-cevap, tartışma</w:t>
            </w:r>
          </w:p>
        </w:tc>
        <w:tc>
          <w:tcPr>
            <w:tcW w:w="0" w:type="auto"/>
            <w:vMerge/>
            <w:vAlign w:val="center"/>
          </w:tcPr>
          <w:p w:rsidR="00AA0DCD" w:rsidRPr="007A0965" w:rsidRDefault="00AA0DCD" w:rsidP="00AA0DCD">
            <w:pPr>
              <w:spacing w:after="0" w:line="240" w:lineRule="auto"/>
              <w:rPr>
                <w:rFonts w:ascii="Calibri" w:eastAsia="Times New Roman" w:hAnsi="Calibri" w:cs="Calibri"/>
                <w:b/>
                <w:bCs/>
                <w:color w:val="000000"/>
                <w:sz w:val="16"/>
                <w:szCs w:val="16"/>
                <w:lang w:eastAsia="tr-TR"/>
              </w:rPr>
            </w:pPr>
          </w:p>
        </w:tc>
        <w:tc>
          <w:tcPr>
            <w:tcW w:w="0" w:type="auto"/>
            <w:shd w:val="clear" w:color="auto" w:fill="FFFFFF" w:themeFill="background1"/>
            <w:vAlign w:val="center"/>
          </w:tcPr>
          <w:p w:rsidR="00AA0DCD" w:rsidRPr="007A5FF4" w:rsidRDefault="00AA0DCD" w:rsidP="00AA0DCD">
            <w:pPr>
              <w:spacing w:after="0" w:line="240" w:lineRule="auto"/>
              <w:rPr>
                <w:b/>
                <w:sz w:val="14"/>
                <w:szCs w:val="14"/>
              </w:rPr>
            </w:pPr>
          </w:p>
        </w:tc>
        <w:tc>
          <w:tcPr>
            <w:tcW w:w="0" w:type="auto"/>
            <w:shd w:val="clear" w:color="auto" w:fill="auto"/>
            <w:vAlign w:val="center"/>
          </w:tcPr>
          <w:p w:rsidR="00AA0DCD" w:rsidRPr="007A5FF4" w:rsidRDefault="00AA0DCD" w:rsidP="00AA0DCD">
            <w:pPr>
              <w:spacing w:after="0" w:line="240" w:lineRule="auto"/>
              <w:rPr>
                <w:sz w:val="14"/>
                <w:szCs w:val="14"/>
              </w:rPr>
            </w:pPr>
          </w:p>
        </w:tc>
      </w:tr>
      <w:tr w:rsidR="00AA0DCD" w:rsidRPr="00A57E18" w:rsidTr="00977332">
        <w:trPr>
          <w:trHeight w:val="1132"/>
        </w:trPr>
        <w:tc>
          <w:tcPr>
            <w:tcW w:w="0" w:type="auto"/>
            <w:textDirection w:val="btLr"/>
            <w:vAlign w:val="center"/>
          </w:tcPr>
          <w:p w:rsidR="00AA0DCD" w:rsidRPr="007A5FF4" w:rsidRDefault="00AA0DCD" w:rsidP="00AA0DCD">
            <w:pPr>
              <w:ind w:left="113" w:right="113"/>
              <w:jc w:val="center"/>
              <w:rPr>
                <w:b/>
                <w:color w:val="002060"/>
                <w:sz w:val="14"/>
                <w:szCs w:val="14"/>
              </w:rPr>
            </w:pPr>
            <w:r w:rsidRPr="007A5FF4">
              <w:rPr>
                <w:b/>
                <w:color w:val="002060"/>
                <w:sz w:val="14"/>
                <w:szCs w:val="14"/>
              </w:rPr>
              <w:t>ŞUBAT</w:t>
            </w:r>
          </w:p>
        </w:tc>
        <w:tc>
          <w:tcPr>
            <w:tcW w:w="0" w:type="auto"/>
            <w:textDirection w:val="btLr"/>
            <w:vAlign w:val="center"/>
            <w:hideMark/>
          </w:tcPr>
          <w:p w:rsidR="00AA0DCD" w:rsidRPr="007A5FF4" w:rsidRDefault="00AA0DCD" w:rsidP="00AA0DCD">
            <w:pPr>
              <w:pStyle w:val="Altyaz"/>
              <w:ind w:left="113" w:right="113"/>
              <w:rPr>
                <w:rFonts w:asciiTheme="minorHAnsi" w:hAnsiTheme="minorHAnsi"/>
                <w:b/>
                <w:color w:val="002060"/>
                <w:sz w:val="14"/>
                <w:szCs w:val="14"/>
              </w:rPr>
            </w:pPr>
            <w:r w:rsidRPr="007A5FF4">
              <w:rPr>
                <w:rFonts w:asciiTheme="minorHAnsi" w:hAnsiTheme="minorHAnsi"/>
                <w:b/>
                <w:color w:val="002060"/>
                <w:sz w:val="14"/>
                <w:szCs w:val="14"/>
              </w:rPr>
              <w:t>2</w:t>
            </w:r>
            <w:r>
              <w:rPr>
                <w:rFonts w:asciiTheme="minorHAnsi" w:hAnsiTheme="minorHAnsi"/>
                <w:b/>
                <w:color w:val="002060"/>
                <w:sz w:val="14"/>
                <w:szCs w:val="14"/>
              </w:rPr>
              <w:t>1</w:t>
            </w:r>
            <w:r w:rsidRPr="007A5FF4">
              <w:rPr>
                <w:rFonts w:asciiTheme="minorHAnsi" w:hAnsiTheme="minorHAnsi"/>
                <w:b/>
                <w:color w:val="002060"/>
                <w:sz w:val="14"/>
                <w:szCs w:val="14"/>
              </w:rPr>
              <w:t>.HAFTA</w:t>
            </w:r>
          </w:p>
          <w:p w:rsidR="00AA0DCD" w:rsidRPr="007A5FF4" w:rsidRDefault="00AA0DCD" w:rsidP="00AA0DCD">
            <w:pPr>
              <w:pStyle w:val="Altyaz"/>
              <w:ind w:left="113" w:right="113"/>
              <w:rPr>
                <w:rFonts w:asciiTheme="minorHAnsi" w:hAnsiTheme="minorHAnsi" w:cs="Times New Roman"/>
                <w:b/>
                <w:color w:val="002060"/>
                <w:sz w:val="14"/>
                <w:szCs w:val="14"/>
              </w:rPr>
            </w:pPr>
            <w:r>
              <w:rPr>
                <w:rFonts w:asciiTheme="minorHAnsi" w:hAnsiTheme="minorHAnsi" w:cstheme="minorHAnsi"/>
                <w:b/>
                <w:color w:val="002060"/>
                <w:sz w:val="14"/>
                <w:szCs w:val="14"/>
              </w:rPr>
              <w:t>22</w:t>
            </w:r>
            <w:r w:rsidRPr="007A5FF4">
              <w:rPr>
                <w:rFonts w:asciiTheme="minorHAnsi" w:hAnsiTheme="minorHAnsi" w:cstheme="minorHAnsi"/>
                <w:b/>
                <w:color w:val="002060"/>
                <w:sz w:val="14"/>
                <w:szCs w:val="14"/>
              </w:rPr>
              <w:t>-2</w:t>
            </w:r>
            <w:r>
              <w:rPr>
                <w:rFonts w:asciiTheme="minorHAnsi" w:hAnsiTheme="minorHAnsi" w:cstheme="minorHAnsi"/>
                <w:b/>
                <w:color w:val="002060"/>
                <w:sz w:val="14"/>
                <w:szCs w:val="14"/>
              </w:rPr>
              <w:t xml:space="preserve">6 </w:t>
            </w:r>
            <w:r w:rsidRPr="007A5FF4">
              <w:rPr>
                <w:rFonts w:asciiTheme="minorHAnsi" w:hAnsiTheme="minorHAnsi" w:cstheme="minorHAnsi"/>
                <w:b/>
                <w:color w:val="002060"/>
                <w:sz w:val="14"/>
                <w:szCs w:val="14"/>
              </w:rPr>
              <w:t>ŞUBAT</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
                <w:bCs/>
                <w:color w:val="000000"/>
                <w:sz w:val="16"/>
                <w:szCs w:val="16"/>
                <w:lang w:eastAsia="tr-TR"/>
              </w:rPr>
            </w:pPr>
            <w:r w:rsidRPr="007A0965">
              <w:rPr>
                <w:rFonts w:ascii="Calibri" w:eastAsia="Times New Roman" w:hAnsi="Calibri" w:cs="Calibri"/>
                <w:b/>
                <w:bCs/>
                <w:color w:val="000000"/>
                <w:sz w:val="16"/>
                <w:szCs w:val="16"/>
                <w:lang w:eastAsia="tr-TR"/>
              </w:rPr>
              <w:t>MÜZİKTE TON VE MAKAM</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
                <w:bCs/>
                <w:color w:val="000000"/>
                <w:sz w:val="16"/>
                <w:szCs w:val="16"/>
                <w:lang w:eastAsia="tr-TR"/>
              </w:rPr>
            </w:pPr>
            <w:r w:rsidRPr="007A0965">
              <w:rPr>
                <w:rFonts w:ascii="Calibri" w:eastAsia="Times New Roman" w:hAnsi="Calibri" w:cs="Calibri"/>
                <w:b/>
                <w:bCs/>
                <w:color w:val="000000"/>
                <w:sz w:val="16"/>
                <w:szCs w:val="16"/>
                <w:lang w:eastAsia="tr-TR"/>
              </w:rPr>
              <w:t>MÜZİKTE AKOR SESLENDİRME</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Cs/>
                <w:color w:val="000000"/>
                <w:sz w:val="16"/>
                <w:szCs w:val="16"/>
                <w:lang w:eastAsia="tr-TR"/>
              </w:rPr>
            </w:pPr>
            <w:r w:rsidRPr="007A0965">
              <w:rPr>
                <w:rFonts w:ascii="Calibri" w:eastAsia="Times New Roman" w:hAnsi="Calibri" w:cs="Calibri"/>
                <w:bCs/>
                <w:color w:val="000000"/>
                <w:sz w:val="16"/>
                <w:szCs w:val="16"/>
                <w:lang w:eastAsia="tr-TR"/>
              </w:rPr>
              <w:t xml:space="preserve">11.A.2. Temel durumdaki majör-minör </w:t>
            </w:r>
            <w:proofErr w:type="spellStart"/>
            <w:r w:rsidRPr="007A0965">
              <w:rPr>
                <w:rFonts w:ascii="Calibri" w:eastAsia="Times New Roman" w:hAnsi="Calibri" w:cs="Calibri"/>
                <w:bCs/>
                <w:color w:val="000000"/>
                <w:sz w:val="16"/>
                <w:szCs w:val="16"/>
                <w:lang w:eastAsia="tr-TR"/>
              </w:rPr>
              <w:t>akorları</w:t>
            </w:r>
            <w:proofErr w:type="spellEnd"/>
            <w:r w:rsidRPr="007A0965">
              <w:rPr>
                <w:rFonts w:ascii="Calibri" w:eastAsia="Times New Roman" w:hAnsi="Calibri" w:cs="Calibri"/>
                <w:bCs/>
                <w:color w:val="000000"/>
                <w:sz w:val="16"/>
                <w:szCs w:val="16"/>
                <w:lang w:eastAsia="tr-TR"/>
              </w:rPr>
              <w:t xml:space="preserve"> seslendirir.</w:t>
            </w:r>
          </w:p>
        </w:tc>
        <w:tc>
          <w:tcPr>
            <w:tcW w:w="0" w:type="auto"/>
            <w:shd w:val="clear" w:color="auto" w:fill="auto"/>
            <w:vAlign w:val="center"/>
          </w:tcPr>
          <w:p w:rsidR="00977332" w:rsidRDefault="00977332" w:rsidP="00AA0DCD">
            <w:pPr>
              <w:spacing w:after="0" w:line="240" w:lineRule="auto"/>
              <w:rPr>
                <w:rFonts w:ascii="Calibri" w:eastAsia="Times New Roman" w:hAnsi="Calibri" w:cs="Calibri"/>
                <w:bCs/>
                <w:color w:val="000000"/>
                <w:sz w:val="16"/>
                <w:szCs w:val="16"/>
                <w:lang w:eastAsia="tr-TR"/>
              </w:rPr>
            </w:pPr>
          </w:p>
          <w:p w:rsidR="00AA0DCD" w:rsidRDefault="00AA0DCD" w:rsidP="00AA0DCD">
            <w:pPr>
              <w:spacing w:after="0" w:line="240" w:lineRule="auto"/>
              <w:rPr>
                <w:rFonts w:ascii="Calibri" w:eastAsia="Times New Roman" w:hAnsi="Calibri" w:cs="Calibri"/>
                <w:bCs/>
                <w:color w:val="000000"/>
                <w:sz w:val="16"/>
                <w:szCs w:val="16"/>
                <w:lang w:eastAsia="tr-TR"/>
              </w:rPr>
            </w:pPr>
            <w:r w:rsidRPr="007A0965">
              <w:rPr>
                <w:rFonts w:ascii="Calibri" w:eastAsia="Times New Roman" w:hAnsi="Calibri" w:cs="Calibri"/>
                <w:bCs/>
                <w:color w:val="000000"/>
                <w:sz w:val="16"/>
                <w:szCs w:val="16"/>
                <w:lang w:eastAsia="tr-TR"/>
              </w:rPr>
              <w:t xml:space="preserve">a) </w:t>
            </w:r>
            <w:proofErr w:type="spellStart"/>
            <w:r w:rsidRPr="007A0965">
              <w:rPr>
                <w:rFonts w:ascii="Calibri" w:eastAsia="Times New Roman" w:hAnsi="Calibri" w:cs="Calibri"/>
                <w:bCs/>
                <w:color w:val="000000"/>
                <w:sz w:val="16"/>
                <w:szCs w:val="16"/>
                <w:lang w:eastAsia="tr-TR"/>
              </w:rPr>
              <w:t>Akorların</w:t>
            </w:r>
            <w:proofErr w:type="spellEnd"/>
            <w:r w:rsidRPr="007A0965">
              <w:rPr>
                <w:rFonts w:ascii="Calibri" w:eastAsia="Times New Roman" w:hAnsi="Calibri" w:cs="Calibri"/>
                <w:bCs/>
                <w:color w:val="000000"/>
                <w:sz w:val="16"/>
                <w:szCs w:val="16"/>
                <w:lang w:eastAsia="tr-TR"/>
              </w:rPr>
              <w:t xml:space="preserve"> yapısı açıklanarak özellikleri tanıtılır.</w:t>
            </w:r>
            <w:r w:rsidRPr="007A0965">
              <w:rPr>
                <w:rFonts w:ascii="Calibri" w:eastAsia="Times New Roman" w:hAnsi="Calibri" w:cs="Calibri"/>
                <w:bCs/>
                <w:color w:val="000000"/>
                <w:sz w:val="16"/>
                <w:szCs w:val="16"/>
                <w:lang w:eastAsia="tr-TR"/>
              </w:rPr>
              <w:br/>
              <w:t xml:space="preserve">b) Öğrenilen tonalitelerdeki </w:t>
            </w:r>
            <w:proofErr w:type="spellStart"/>
            <w:r w:rsidRPr="007A0965">
              <w:rPr>
                <w:rFonts w:ascii="Calibri" w:eastAsia="Times New Roman" w:hAnsi="Calibri" w:cs="Calibri"/>
                <w:bCs/>
                <w:color w:val="000000"/>
                <w:sz w:val="16"/>
                <w:szCs w:val="16"/>
                <w:lang w:eastAsia="tr-TR"/>
              </w:rPr>
              <w:t>akorlar</w:t>
            </w:r>
            <w:proofErr w:type="spellEnd"/>
            <w:r w:rsidRPr="007A0965">
              <w:rPr>
                <w:rFonts w:ascii="Calibri" w:eastAsia="Times New Roman" w:hAnsi="Calibri" w:cs="Calibri"/>
                <w:bCs/>
                <w:color w:val="000000"/>
                <w:sz w:val="16"/>
                <w:szCs w:val="16"/>
                <w:lang w:eastAsia="tr-TR"/>
              </w:rPr>
              <w:t xml:space="preserve"> ile ilgili işitme ve seslendirme çalışmaları yapılır.</w:t>
            </w:r>
            <w:r w:rsidRPr="007A0965">
              <w:rPr>
                <w:rFonts w:ascii="Calibri" w:eastAsia="Times New Roman" w:hAnsi="Calibri" w:cs="Calibri"/>
                <w:bCs/>
                <w:color w:val="000000"/>
                <w:sz w:val="16"/>
                <w:szCs w:val="16"/>
                <w:lang w:eastAsia="tr-TR"/>
              </w:rPr>
              <w:br/>
              <w:t xml:space="preserve">c) </w:t>
            </w:r>
            <w:proofErr w:type="spellStart"/>
            <w:r w:rsidRPr="007A0965">
              <w:rPr>
                <w:rFonts w:ascii="Calibri" w:eastAsia="Times New Roman" w:hAnsi="Calibri" w:cs="Calibri"/>
                <w:bCs/>
                <w:color w:val="000000"/>
                <w:sz w:val="16"/>
                <w:szCs w:val="16"/>
                <w:lang w:eastAsia="tr-TR"/>
              </w:rPr>
              <w:t>Akorlar</w:t>
            </w:r>
            <w:proofErr w:type="spellEnd"/>
            <w:r w:rsidRPr="007A0965">
              <w:rPr>
                <w:rFonts w:ascii="Calibri" w:eastAsia="Times New Roman" w:hAnsi="Calibri" w:cs="Calibri"/>
                <w:bCs/>
                <w:color w:val="000000"/>
                <w:sz w:val="16"/>
                <w:szCs w:val="16"/>
                <w:lang w:eastAsia="tr-TR"/>
              </w:rPr>
              <w:t xml:space="preserve"> ile ilgili etkinlikler sadece öğrencilerin işitme duyularını güçlendirmeye (potansiyeline ulaştırmaya) ve sesleri ayırt etme yetilerini geliştirmeye yönelik olarak tasarlanmalı ve oyunlaştırılarak </w:t>
            </w:r>
            <w:r w:rsidRPr="007A0965">
              <w:rPr>
                <w:rFonts w:ascii="Calibri" w:eastAsia="Times New Roman" w:hAnsi="Calibri" w:cs="Calibri"/>
                <w:bCs/>
                <w:color w:val="000000"/>
                <w:sz w:val="16"/>
                <w:szCs w:val="16"/>
                <w:lang w:eastAsia="tr-TR"/>
              </w:rPr>
              <w:br/>
              <w:t xml:space="preserve">verilmelidir. Öğrenciler </w:t>
            </w:r>
            <w:proofErr w:type="spellStart"/>
            <w:r w:rsidRPr="007A0965">
              <w:rPr>
                <w:rFonts w:ascii="Calibri" w:eastAsia="Times New Roman" w:hAnsi="Calibri" w:cs="Calibri"/>
                <w:bCs/>
                <w:color w:val="000000"/>
                <w:sz w:val="16"/>
                <w:szCs w:val="16"/>
                <w:lang w:eastAsia="tr-TR"/>
              </w:rPr>
              <w:t>akorlarla</w:t>
            </w:r>
            <w:proofErr w:type="spellEnd"/>
            <w:r w:rsidRPr="007A0965">
              <w:rPr>
                <w:rFonts w:ascii="Calibri" w:eastAsia="Times New Roman" w:hAnsi="Calibri" w:cs="Calibri"/>
                <w:bCs/>
                <w:color w:val="000000"/>
                <w:sz w:val="16"/>
                <w:szCs w:val="16"/>
                <w:lang w:eastAsia="tr-TR"/>
              </w:rPr>
              <w:t xml:space="preserve"> ilgili kuramsal olarak sorumlu tutulmamalıdır.</w:t>
            </w:r>
          </w:p>
          <w:p w:rsidR="00977332" w:rsidRPr="007A0965" w:rsidRDefault="00977332" w:rsidP="00AA0DCD">
            <w:pPr>
              <w:spacing w:after="0" w:line="240" w:lineRule="auto"/>
              <w:rPr>
                <w:rFonts w:ascii="Calibri" w:eastAsia="Times New Roman" w:hAnsi="Calibri" w:cs="Calibri"/>
                <w:bCs/>
                <w:color w:val="000000"/>
                <w:sz w:val="16"/>
                <w:szCs w:val="16"/>
                <w:lang w:eastAsia="tr-TR"/>
              </w:rPr>
            </w:pPr>
          </w:p>
        </w:tc>
        <w:tc>
          <w:tcPr>
            <w:tcW w:w="0" w:type="auto"/>
            <w:vAlign w:val="center"/>
          </w:tcPr>
          <w:p w:rsidR="00AA0DCD" w:rsidRPr="00CF50BA" w:rsidRDefault="00AA0DCD" w:rsidP="00AA0DCD">
            <w:pPr>
              <w:spacing w:after="0" w:line="240" w:lineRule="auto"/>
              <w:rPr>
                <w:rFonts w:ascii="Calibri" w:eastAsia="Times New Roman" w:hAnsi="Calibri" w:cs="Calibri"/>
                <w:bCs/>
                <w:color w:val="000000"/>
                <w:sz w:val="16"/>
                <w:szCs w:val="16"/>
                <w:lang w:eastAsia="tr-TR"/>
              </w:rPr>
            </w:pPr>
            <w:r w:rsidRPr="00CF50BA">
              <w:rPr>
                <w:rFonts w:ascii="Calibri" w:eastAsia="Times New Roman" w:hAnsi="Calibri" w:cs="Calibri"/>
                <w:bCs/>
                <w:color w:val="000000"/>
                <w:sz w:val="16"/>
                <w:szCs w:val="16"/>
                <w:lang w:eastAsia="tr-TR"/>
              </w:rPr>
              <w:t>Anlatım, gösterip yaptırma</w:t>
            </w:r>
          </w:p>
        </w:tc>
        <w:tc>
          <w:tcPr>
            <w:tcW w:w="0" w:type="auto"/>
            <w:vMerge/>
            <w:vAlign w:val="center"/>
          </w:tcPr>
          <w:p w:rsidR="00AA0DCD" w:rsidRPr="007A0965" w:rsidRDefault="00AA0DCD" w:rsidP="00AA0DCD">
            <w:pPr>
              <w:spacing w:after="0" w:line="240" w:lineRule="auto"/>
              <w:rPr>
                <w:rFonts w:ascii="Calibri" w:eastAsia="Times New Roman" w:hAnsi="Calibri" w:cs="Calibri"/>
                <w:b/>
                <w:bCs/>
                <w:color w:val="000000"/>
                <w:sz w:val="16"/>
                <w:szCs w:val="16"/>
                <w:lang w:eastAsia="tr-TR"/>
              </w:rPr>
            </w:pPr>
          </w:p>
        </w:tc>
        <w:tc>
          <w:tcPr>
            <w:tcW w:w="0" w:type="auto"/>
            <w:shd w:val="clear" w:color="auto" w:fill="auto"/>
            <w:vAlign w:val="center"/>
          </w:tcPr>
          <w:p w:rsidR="00AA0DCD" w:rsidRPr="007A5FF4" w:rsidRDefault="00AA0DCD" w:rsidP="00AA0DCD">
            <w:pPr>
              <w:rPr>
                <w:b/>
                <w:sz w:val="14"/>
                <w:szCs w:val="14"/>
              </w:rPr>
            </w:pPr>
          </w:p>
        </w:tc>
        <w:tc>
          <w:tcPr>
            <w:tcW w:w="0" w:type="auto"/>
            <w:shd w:val="clear" w:color="auto" w:fill="FFFFFF" w:themeFill="background1"/>
            <w:vAlign w:val="center"/>
          </w:tcPr>
          <w:p w:rsidR="00AA0DCD" w:rsidRPr="007A5FF4" w:rsidRDefault="00AA0DCD" w:rsidP="00AA0DCD">
            <w:pPr>
              <w:spacing w:after="0" w:line="240" w:lineRule="auto"/>
              <w:rPr>
                <w:sz w:val="14"/>
                <w:szCs w:val="14"/>
              </w:rPr>
            </w:pPr>
          </w:p>
        </w:tc>
      </w:tr>
      <w:tr w:rsidR="00AA0DCD" w:rsidRPr="00A57E18" w:rsidTr="00977332">
        <w:trPr>
          <w:trHeight w:val="1415"/>
        </w:trPr>
        <w:tc>
          <w:tcPr>
            <w:tcW w:w="0" w:type="auto"/>
            <w:textDirection w:val="btLr"/>
            <w:vAlign w:val="center"/>
          </w:tcPr>
          <w:p w:rsidR="00AA0DCD" w:rsidRPr="00C34809" w:rsidRDefault="00AA0DCD" w:rsidP="00AA0DCD">
            <w:pPr>
              <w:ind w:left="113" w:right="113"/>
              <w:jc w:val="center"/>
              <w:rPr>
                <w:b/>
                <w:color w:val="FF0000"/>
                <w:sz w:val="14"/>
                <w:szCs w:val="14"/>
              </w:rPr>
            </w:pPr>
            <w:r w:rsidRPr="00C34809">
              <w:rPr>
                <w:b/>
                <w:color w:val="FF0000"/>
                <w:sz w:val="14"/>
                <w:szCs w:val="14"/>
              </w:rPr>
              <w:t>MART</w:t>
            </w:r>
          </w:p>
        </w:tc>
        <w:tc>
          <w:tcPr>
            <w:tcW w:w="0" w:type="auto"/>
            <w:textDirection w:val="btLr"/>
            <w:vAlign w:val="center"/>
            <w:hideMark/>
          </w:tcPr>
          <w:p w:rsidR="00AA0DCD" w:rsidRPr="00C34809" w:rsidRDefault="00AA0DCD" w:rsidP="00AA0DCD">
            <w:pPr>
              <w:pStyle w:val="Altyaz"/>
              <w:ind w:left="113" w:right="113"/>
              <w:rPr>
                <w:rFonts w:asciiTheme="minorHAnsi" w:hAnsiTheme="minorHAnsi"/>
                <w:b/>
                <w:color w:val="FF0000"/>
                <w:sz w:val="14"/>
                <w:szCs w:val="14"/>
              </w:rPr>
            </w:pPr>
            <w:r w:rsidRPr="00C34809">
              <w:rPr>
                <w:rFonts w:asciiTheme="minorHAnsi" w:hAnsiTheme="minorHAnsi"/>
                <w:b/>
                <w:color w:val="FF0000"/>
                <w:sz w:val="14"/>
                <w:szCs w:val="14"/>
              </w:rPr>
              <w:t>2</w:t>
            </w:r>
            <w:r>
              <w:rPr>
                <w:rFonts w:asciiTheme="minorHAnsi" w:hAnsiTheme="minorHAnsi"/>
                <w:b/>
                <w:color w:val="FF0000"/>
                <w:sz w:val="14"/>
                <w:szCs w:val="14"/>
              </w:rPr>
              <w:t>2.</w:t>
            </w:r>
            <w:r w:rsidRPr="00C34809">
              <w:rPr>
                <w:rFonts w:asciiTheme="minorHAnsi" w:hAnsiTheme="minorHAnsi"/>
                <w:b/>
                <w:color w:val="FF0000"/>
                <w:sz w:val="14"/>
                <w:szCs w:val="14"/>
              </w:rPr>
              <w:t>HAFTA</w:t>
            </w:r>
          </w:p>
          <w:p w:rsidR="00AA0DCD" w:rsidRPr="00C34809" w:rsidRDefault="00AA0DCD" w:rsidP="00AA0DCD">
            <w:pPr>
              <w:pStyle w:val="Altyaz"/>
              <w:ind w:left="113" w:right="113"/>
              <w:rPr>
                <w:rFonts w:asciiTheme="minorHAnsi" w:hAnsiTheme="minorHAnsi"/>
                <w:b/>
                <w:color w:val="FF0000"/>
                <w:sz w:val="14"/>
                <w:szCs w:val="14"/>
              </w:rPr>
            </w:pPr>
            <w:r w:rsidRPr="00C34809">
              <w:rPr>
                <w:rFonts w:asciiTheme="minorHAnsi" w:hAnsiTheme="minorHAnsi" w:cstheme="minorHAnsi"/>
                <w:b/>
                <w:color w:val="FF0000"/>
                <w:sz w:val="14"/>
                <w:szCs w:val="14"/>
              </w:rPr>
              <w:t>1-5 Mart</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
                <w:bCs/>
                <w:color w:val="000000"/>
                <w:sz w:val="16"/>
                <w:szCs w:val="16"/>
                <w:lang w:eastAsia="tr-TR"/>
              </w:rPr>
            </w:pPr>
            <w:r w:rsidRPr="007A0965">
              <w:rPr>
                <w:rFonts w:ascii="Calibri" w:eastAsia="Times New Roman" w:hAnsi="Calibri" w:cs="Calibri"/>
                <w:b/>
                <w:bCs/>
                <w:color w:val="000000"/>
                <w:sz w:val="16"/>
                <w:szCs w:val="16"/>
                <w:lang w:eastAsia="tr-TR"/>
              </w:rPr>
              <w:t>MÜZİKTE TON VE MAKAM</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
                <w:bCs/>
                <w:color w:val="000000"/>
                <w:sz w:val="16"/>
                <w:szCs w:val="16"/>
                <w:lang w:eastAsia="tr-TR"/>
              </w:rPr>
            </w:pPr>
            <w:r w:rsidRPr="007A0965">
              <w:rPr>
                <w:rFonts w:ascii="Calibri" w:eastAsia="Times New Roman" w:hAnsi="Calibri" w:cs="Calibri"/>
                <w:b/>
                <w:bCs/>
                <w:color w:val="000000"/>
                <w:sz w:val="16"/>
                <w:szCs w:val="16"/>
                <w:lang w:eastAsia="tr-TR"/>
              </w:rPr>
              <w:t>MÜZİKTE AKOR SESLENDİRME</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Cs/>
                <w:color w:val="000000"/>
                <w:sz w:val="16"/>
                <w:szCs w:val="16"/>
                <w:lang w:eastAsia="tr-TR"/>
              </w:rPr>
            </w:pPr>
            <w:r w:rsidRPr="007A0965">
              <w:rPr>
                <w:rFonts w:ascii="Calibri" w:eastAsia="Times New Roman" w:hAnsi="Calibri" w:cs="Calibri"/>
                <w:bCs/>
                <w:color w:val="000000"/>
                <w:sz w:val="16"/>
                <w:szCs w:val="16"/>
                <w:lang w:eastAsia="tr-TR"/>
              </w:rPr>
              <w:t xml:space="preserve">11.A.2. Temel durumdaki majör-minör </w:t>
            </w:r>
            <w:proofErr w:type="spellStart"/>
            <w:r w:rsidRPr="007A0965">
              <w:rPr>
                <w:rFonts w:ascii="Calibri" w:eastAsia="Times New Roman" w:hAnsi="Calibri" w:cs="Calibri"/>
                <w:bCs/>
                <w:color w:val="000000"/>
                <w:sz w:val="16"/>
                <w:szCs w:val="16"/>
                <w:lang w:eastAsia="tr-TR"/>
              </w:rPr>
              <w:t>akorları</w:t>
            </w:r>
            <w:proofErr w:type="spellEnd"/>
            <w:r w:rsidRPr="007A0965">
              <w:rPr>
                <w:rFonts w:ascii="Calibri" w:eastAsia="Times New Roman" w:hAnsi="Calibri" w:cs="Calibri"/>
                <w:bCs/>
                <w:color w:val="000000"/>
                <w:sz w:val="16"/>
                <w:szCs w:val="16"/>
                <w:lang w:eastAsia="tr-TR"/>
              </w:rPr>
              <w:t xml:space="preserve"> seslendirir.</w:t>
            </w:r>
          </w:p>
        </w:tc>
        <w:tc>
          <w:tcPr>
            <w:tcW w:w="0" w:type="auto"/>
            <w:shd w:val="clear" w:color="auto" w:fill="auto"/>
            <w:vAlign w:val="center"/>
          </w:tcPr>
          <w:p w:rsidR="00977332" w:rsidRDefault="00977332" w:rsidP="00AA0DCD">
            <w:pPr>
              <w:spacing w:after="0" w:line="240" w:lineRule="auto"/>
              <w:rPr>
                <w:rFonts w:ascii="Calibri" w:eastAsia="Times New Roman" w:hAnsi="Calibri" w:cs="Calibri"/>
                <w:bCs/>
                <w:color w:val="000000"/>
                <w:sz w:val="16"/>
                <w:szCs w:val="16"/>
                <w:lang w:eastAsia="tr-TR"/>
              </w:rPr>
            </w:pPr>
          </w:p>
          <w:p w:rsidR="00AA0DCD" w:rsidRDefault="00AA0DCD" w:rsidP="00AA0DCD">
            <w:pPr>
              <w:spacing w:after="0" w:line="240" w:lineRule="auto"/>
              <w:rPr>
                <w:rFonts w:ascii="Calibri" w:eastAsia="Times New Roman" w:hAnsi="Calibri" w:cs="Calibri"/>
                <w:bCs/>
                <w:color w:val="000000"/>
                <w:sz w:val="16"/>
                <w:szCs w:val="16"/>
                <w:lang w:eastAsia="tr-TR"/>
              </w:rPr>
            </w:pPr>
            <w:r w:rsidRPr="007A0965">
              <w:rPr>
                <w:rFonts w:ascii="Calibri" w:eastAsia="Times New Roman" w:hAnsi="Calibri" w:cs="Calibri"/>
                <w:bCs/>
                <w:color w:val="000000"/>
                <w:sz w:val="16"/>
                <w:szCs w:val="16"/>
                <w:lang w:eastAsia="tr-TR"/>
              </w:rPr>
              <w:t xml:space="preserve">a) </w:t>
            </w:r>
            <w:proofErr w:type="spellStart"/>
            <w:r w:rsidRPr="007A0965">
              <w:rPr>
                <w:rFonts w:ascii="Calibri" w:eastAsia="Times New Roman" w:hAnsi="Calibri" w:cs="Calibri"/>
                <w:bCs/>
                <w:color w:val="000000"/>
                <w:sz w:val="16"/>
                <w:szCs w:val="16"/>
                <w:lang w:eastAsia="tr-TR"/>
              </w:rPr>
              <w:t>Akorların</w:t>
            </w:r>
            <w:proofErr w:type="spellEnd"/>
            <w:r w:rsidRPr="007A0965">
              <w:rPr>
                <w:rFonts w:ascii="Calibri" w:eastAsia="Times New Roman" w:hAnsi="Calibri" w:cs="Calibri"/>
                <w:bCs/>
                <w:color w:val="000000"/>
                <w:sz w:val="16"/>
                <w:szCs w:val="16"/>
                <w:lang w:eastAsia="tr-TR"/>
              </w:rPr>
              <w:t xml:space="preserve"> yapısı açıklanarak özellikleri tanıtılır.</w:t>
            </w:r>
            <w:r w:rsidRPr="007A0965">
              <w:rPr>
                <w:rFonts w:ascii="Calibri" w:eastAsia="Times New Roman" w:hAnsi="Calibri" w:cs="Calibri"/>
                <w:bCs/>
                <w:color w:val="000000"/>
                <w:sz w:val="16"/>
                <w:szCs w:val="16"/>
                <w:lang w:eastAsia="tr-TR"/>
              </w:rPr>
              <w:br/>
              <w:t xml:space="preserve">b) Öğrenilen tonalitelerdeki </w:t>
            </w:r>
            <w:proofErr w:type="spellStart"/>
            <w:r w:rsidRPr="007A0965">
              <w:rPr>
                <w:rFonts w:ascii="Calibri" w:eastAsia="Times New Roman" w:hAnsi="Calibri" w:cs="Calibri"/>
                <w:bCs/>
                <w:color w:val="000000"/>
                <w:sz w:val="16"/>
                <w:szCs w:val="16"/>
                <w:lang w:eastAsia="tr-TR"/>
              </w:rPr>
              <w:t>akorlar</w:t>
            </w:r>
            <w:proofErr w:type="spellEnd"/>
            <w:r w:rsidRPr="007A0965">
              <w:rPr>
                <w:rFonts w:ascii="Calibri" w:eastAsia="Times New Roman" w:hAnsi="Calibri" w:cs="Calibri"/>
                <w:bCs/>
                <w:color w:val="000000"/>
                <w:sz w:val="16"/>
                <w:szCs w:val="16"/>
                <w:lang w:eastAsia="tr-TR"/>
              </w:rPr>
              <w:t xml:space="preserve"> ile ilgili işitme ve seslendirme çalışmaları yapılır.</w:t>
            </w:r>
            <w:r w:rsidRPr="007A0965">
              <w:rPr>
                <w:rFonts w:ascii="Calibri" w:eastAsia="Times New Roman" w:hAnsi="Calibri" w:cs="Calibri"/>
                <w:bCs/>
                <w:color w:val="000000"/>
                <w:sz w:val="16"/>
                <w:szCs w:val="16"/>
                <w:lang w:eastAsia="tr-TR"/>
              </w:rPr>
              <w:br/>
              <w:t xml:space="preserve">c) </w:t>
            </w:r>
            <w:proofErr w:type="spellStart"/>
            <w:r w:rsidRPr="007A0965">
              <w:rPr>
                <w:rFonts w:ascii="Calibri" w:eastAsia="Times New Roman" w:hAnsi="Calibri" w:cs="Calibri"/>
                <w:bCs/>
                <w:color w:val="000000"/>
                <w:sz w:val="16"/>
                <w:szCs w:val="16"/>
                <w:lang w:eastAsia="tr-TR"/>
              </w:rPr>
              <w:t>Akorlar</w:t>
            </w:r>
            <w:proofErr w:type="spellEnd"/>
            <w:r w:rsidRPr="007A0965">
              <w:rPr>
                <w:rFonts w:ascii="Calibri" w:eastAsia="Times New Roman" w:hAnsi="Calibri" w:cs="Calibri"/>
                <w:bCs/>
                <w:color w:val="000000"/>
                <w:sz w:val="16"/>
                <w:szCs w:val="16"/>
                <w:lang w:eastAsia="tr-TR"/>
              </w:rPr>
              <w:t xml:space="preserve"> ile ilgili etkinlikler sadece öğrencilerin işitme duyularını güçlendirmeye (potansiyeline ulaştırmaya) ve sesleri ayırt etme yetilerini geliştirmeye yönelik olarak tasarlanmalı ve oyunlaştırılarak </w:t>
            </w:r>
            <w:r w:rsidRPr="007A0965">
              <w:rPr>
                <w:rFonts w:ascii="Calibri" w:eastAsia="Times New Roman" w:hAnsi="Calibri" w:cs="Calibri"/>
                <w:bCs/>
                <w:color w:val="000000"/>
                <w:sz w:val="16"/>
                <w:szCs w:val="16"/>
                <w:lang w:eastAsia="tr-TR"/>
              </w:rPr>
              <w:br/>
              <w:t xml:space="preserve">verilmelidir. Öğrenciler </w:t>
            </w:r>
            <w:proofErr w:type="spellStart"/>
            <w:r w:rsidRPr="007A0965">
              <w:rPr>
                <w:rFonts w:ascii="Calibri" w:eastAsia="Times New Roman" w:hAnsi="Calibri" w:cs="Calibri"/>
                <w:bCs/>
                <w:color w:val="000000"/>
                <w:sz w:val="16"/>
                <w:szCs w:val="16"/>
                <w:lang w:eastAsia="tr-TR"/>
              </w:rPr>
              <w:t>akorlarla</w:t>
            </w:r>
            <w:proofErr w:type="spellEnd"/>
            <w:r w:rsidRPr="007A0965">
              <w:rPr>
                <w:rFonts w:ascii="Calibri" w:eastAsia="Times New Roman" w:hAnsi="Calibri" w:cs="Calibri"/>
                <w:bCs/>
                <w:color w:val="000000"/>
                <w:sz w:val="16"/>
                <w:szCs w:val="16"/>
                <w:lang w:eastAsia="tr-TR"/>
              </w:rPr>
              <w:t xml:space="preserve"> ilgili kuramsal olarak sorumlu tutulmamalıdır.</w:t>
            </w:r>
          </w:p>
          <w:p w:rsidR="00977332" w:rsidRPr="007A0965" w:rsidRDefault="00977332" w:rsidP="00AA0DCD">
            <w:pPr>
              <w:spacing w:after="0" w:line="240" w:lineRule="auto"/>
              <w:rPr>
                <w:rFonts w:ascii="Calibri" w:eastAsia="Times New Roman" w:hAnsi="Calibri" w:cs="Calibri"/>
                <w:bCs/>
                <w:color w:val="000000"/>
                <w:sz w:val="16"/>
                <w:szCs w:val="16"/>
                <w:lang w:eastAsia="tr-TR"/>
              </w:rPr>
            </w:pPr>
          </w:p>
        </w:tc>
        <w:tc>
          <w:tcPr>
            <w:tcW w:w="0" w:type="auto"/>
            <w:vAlign w:val="center"/>
          </w:tcPr>
          <w:p w:rsidR="00AA0DCD" w:rsidRPr="00CF50BA" w:rsidRDefault="00AA0DCD" w:rsidP="00AA0DCD">
            <w:pPr>
              <w:spacing w:after="0" w:line="240" w:lineRule="auto"/>
              <w:rPr>
                <w:rFonts w:ascii="Calibri" w:eastAsia="Times New Roman" w:hAnsi="Calibri" w:cs="Calibri"/>
                <w:bCs/>
                <w:color w:val="000000"/>
                <w:sz w:val="16"/>
                <w:szCs w:val="16"/>
                <w:lang w:eastAsia="tr-TR"/>
              </w:rPr>
            </w:pPr>
            <w:r w:rsidRPr="00CF50BA">
              <w:rPr>
                <w:rFonts w:ascii="Calibri" w:eastAsia="Times New Roman" w:hAnsi="Calibri" w:cs="Calibri"/>
                <w:bCs/>
                <w:color w:val="000000"/>
                <w:sz w:val="16"/>
                <w:szCs w:val="16"/>
                <w:lang w:eastAsia="tr-TR"/>
              </w:rPr>
              <w:t>Anlatım, gösterip yaptırma</w:t>
            </w:r>
          </w:p>
        </w:tc>
        <w:tc>
          <w:tcPr>
            <w:tcW w:w="0" w:type="auto"/>
            <w:vMerge w:val="restart"/>
            <w:vAlign w:val="center"/>
          </w:tcPr>
          <w:p w:rsidR="00AA0DCD" w:rsidRPr="00CF50BA" w:rsidRDefault="00AA0DCD" w:rsidP="00AA0DCD">
            <w:pPr>
              <w:spacing w:after="0" w:line="240" w:lineRule="auto"/>
              <w:rPr>
                <w:rFonts w:ascii="Calibri" w:eastAsia="Times New Roman" w:hAnsi="Calibri" w:cs="Calibri"/>
                <w:bCs/>
                <w:color w:val="000000"/>
                <w:sz w:val="16"/>
                <w:szCs w:val="16"/>
                <w:lang w:eastAsia="tr-TR"/>
              </w:rPr>
            </w:pPr>
            <w:r w:rsidRPr="00CF50BA">
              <w:rPr>
                <w:rFonts w:ascii="Calibri" w:eastAsia="Times New Roman" w:hAnsi="Calibri" w:cs="Calibri"/>
                <w:bCs/>
                <w:color w:val="000000"/>
                <w:sz w:val="16"/>
                <w:szCs w:val="16"/>
                <w:lang w:eastAsia="tr-TR"/>
              </w:rPr>
              <w:t>Müzik Dersi Ders İçi Performans Değerlendirme Formu Şarkı</w:t>
            </w:r>
          </w:p>
          <w:p w:rsidR="00AA0DCD" w:rsidRPr="00CF50BA" w:rsidRDefault="00AA0DCD" w:rsidP="00AA0DCD">
            <w:pPr>
              <w:spacing w:after="0" w:line="240" w:lineRule="auto"/>
              <w:rPr>
                <w:rFonts w:ascii="Calibri" w:eastAsia="Times New Roman" w:hAnsi="Calibri" w:cs="Calibri"/>
                <w:bCs/>
                <w:color w:val="000000"/>
                <w:sz w:val="16"/>
                <w:szCs w:val="16"/>
                <w:lang w:eastAsia="tr-TR"/>
              </w:rPr>
            </w:pPr>
            <w:r w:rsidRPr="00CF50BA">
              <w:rPr>
                <w:rFonts w:ascii="Calibri" w:eastAsia="Times New Roman" w:hAnsi="Calibri" w:cs="Calibri"/>
                <w:bCs/>
                <w:color w:val="000000"/>
                <w:sz w:val="16"/>
                <w:szCs w:val="16"/>
                <w:lang w:eastAsia="tr-TR"/>
              </w:rPr>
              <w:t>Söyleme Becerilerinin Değerlendirilmesine Yönelik Analitik Dereceli Puanlama</w:t>
            </w:r>
          </w:p>
          <w:p w:rsidR="00AA0DCD" w:rsidRPr="007A0965" w:rsidRDefault="00AA0DCD" w:rsidP="00AA0DCD">
            <w:pPr>
              <w:spacing w:after="0" w:line="240" w:lineRule="auto"/>
              <w:rPr>
                <w:rFonts w:ascii="Calibri" w:eastAsia="Times New Roman" w:hAnsi="Calibri" w:cs="Calibri"/>
                <w:b/>
                <w:bCs/>
                <w:color w:val="000000"/>
                <w:sz w:val="16"/>
                <w:szCs w:val="16"/>
                <w:lang w:eastAsia="tr-TR"/>
              </w:rPr>
            </w:pPr>
            <w:r w:rsidRPr="00CF50BA">
              <w:rPr>
                <w:rFonts w:ascii="Calibri" w:eastAsia="Times New Roman" w:hAnsi="Calibri" w:cs="Calibri"/>
                <w:bCs/>
                <w:color w:val="000000"/>
                <w:sz w:val="16"/>
                <w:szCs w:val="16"/>
                <w:lang w:eastAsia="tr-TR"/>
              </w:rPr>
              <w:t>Anahtarı</w:t>
            </w:r>
          </w:p>
        </w:tc>
        <w:tc>
          <w:tcPr>
            <w:tcW w:w="0" w:type="auto"/>
            <w:shd w:val="clear" w:color="auto" w:fill="F2F2F2" w:themeFill="background1" w:themeFillShade="F2"/>
            <w:vAlign w:val="center"/>
          </w:tcPr>
          <w:p w:rsidR="00AA0DCD" w:rsidRDefault="00AA0DCD" w:rsidP="00AA0DCD">
            <w:pPr>
              <w:spacing w:after="0" w:line="240" w:lineRule="auto"/>
              <w:rPr>
                <w:b/>
                <w:color w:val="FF0000"/>
                <w:sz w:val="14"/>
                <w:szCs w:val="14"/>
              </w:rPr>
            </w:pPr>
          </w:p>
          <w:p w:rsidR="00AA0DCD" w:rsidRDefault="00AA0DCD" w:rsidP="00AA0DCD">
            <w:pPr>
              <w:spacing w:after="0" w:line="240" w:lineRule="auto"/>
              <w:rPr>
                <w:b/>
                <w:color w:val="FF0000"/>
                <w:sz w:val="14"/>
                <w:szCs w:val="14"/>
              </w:rPr>
            </w:pPr>
          </w:p>
          <w:p w:rsidR="00AA0DCD" w:rsidRPr="007A5FF4" w:rsidRDefault="00AA0DCD" w:rsidP="00AA0DCD">
            <w:pPr>
              <w:spacing w:after="0" w:line="240" w:lineRule="auto"/>
              <w:rPr>
                <w:color w:val="FF0000"/>
                <w:sz w:val="14"/>
                <w:szCs w:val="14"/>
              </w:rPr>
            </w:pPr>
            <w:r w:rsidRPr="007A5FF4">
              <w:rPr>
                <w:b/>
                <w:color w:val="FF0000"/>
                <w:sz w:val="14"/>
                <w:szCs w:val="14"/>
              </w:rPr>
              <w:t>RAMAZAN BAYRAMI</w:t>
            </w:r>
          </w:p>
          <w:p w:rsidR="00AA0DCD" w:rsidRPr="000B130C" w:rsidRDefault="00AA0DCD" w:rsidP="00AA0DCD">
            <w:pPr>
              <w:spacing w:after="0" w:line="240" w:lineRule="auto"/>
              <w:rPr>
                <w:b/>
                <w:sz w:val="14"/>
                <w:szCs w:val="14"/>
              </w:rPr>
            </w:pPr>
            <w:r w:rsidRPr="000B130C">
              <w:rPr>
                <w:b/>
                <w:color w:val="0070C0"/>
                <w:sz w:val="14"/>
                <w:szCs w:val="14"/>
              </w:rPr>
              <w:t>8-11-Mart 2027</w:t>
            </w:r>
          </w:p>
        </w:tc>
        <w:tc>
          <w:tcPr>
            <w:tcW w:w="0" w:type="auto"/>
            <w:shd w:val="clear" w:color="auto" w:fill="F2F2F2" w:themeFill="background1" w:themeFillShade="F2"/>
            <w:vAlign w:val="center"/>
          </w:tcPr>
          <w:p w:rsidR="00AA0DCD" w:rsidRPr="002E4CF9" w:rsidRDefault="00AA0DCD" w:rsidP="00AA0DCD">
            <w:pPr>
              <w:spacing w:after="0"/>
              <w:rPr>
                <w:b/>
                <w:color w:val="0070C0"/>
                <w:sz w:val="14"/>
                <w:szCs w:val="14"/>
              </w:rPr>
            </w:pPr>
            <w:r w:rsidRPr="002E4CF9">
              <w:rPr>
                <w:b/>
                <w:color w:val="0070C0"/>
                <w:sz w:val="14"/>
                <w:szCs w:val="14"/>
              </w:rPr>
              <w:t>ARA TATİL</w:t>
            </w:r>
          </w:p>
          <w:p w:rsidR="00AA0DCD" w:rsidRPr="002E4CF9" w:rsidRDefault="00AA0DCD" w:rsidP="00AA0DCD">
            <w:pPr>
              <w:spacing w:after="0"/>
              <w:rPr>
                <w:b/>
                <w:color w:val="FF0000"/>
                <w:sz w:val="14"/>
                <w:szCs w:val="14"/>
              </w:rPr>
            </w:pPr>
            <w:r w:rsidRPr="002E4CF9">
              <w:rPr>
                <w:b/>
                <w:color w:val="FF0000"/>
                <w:sz w:val="14"/>
                <w:szCs w:val="14"/>
              </w:rPr>
              <w:t>Okulların Kapanışı</w:t>
            </w:r>
          </w:p>
          <w:p w:rsidR="00AA0DCD" w:rsidRPr="007A5FF4" w:rsidRDefault="00AA0DCD" w:rsidP="00AA0DCD">
            <w:pPr>
              <w:spacing w:after="0" w:line="240" w:lineRule="auto"/>
              <w:rPr>
                <w:sz w:val="14"/>
                <w:szCs w:val="14"/>
              </w:rPr>
            </w:pPr>
            <w:r>
              <w:rPr>
                <w:b/>
                <w:color w:val="00B050"/>
                <w:sz w:val="14"/>
                <w:szCs w:val="14"/>
              </w:rPr>
              <w:t>5</w:t>
            </w:r>
            <w:r w:rsidRPr="007A5FF4">
              <w:rPr>
                <w:b/>
                <w:color w:val="00B050"/>
                <w:sz w:val="14"/>
                <w:szCs w:val="14"/>
              </w:rPr>
              <w:t xml:space="preserve"> </w:t>
            </w:r>
            <w:r>
              <w:rPr>
                <w:b/>
                <w:color w:val="00B050"/>
                <w:sz w:val="14"/>
                <w:szCs w:val="14"/>
              </w:rPr>
              <w:t>Mart</w:t>
            </w:r>
            <w:r w:rsidRPr="007A5FF4">
              <w:rPr>
                <w:b/>
                <w:color w:val="00B050"/>
                <w:sz w:val="14"/>
                <w:szCs w:val="14"/>
              </w:rPr>
              <w:t xml:space="preserve"> 2025 Cuma</w:t>
            </w:r>
          </w:p>
        </w:tc>
      </w:tr>
      <w:tr w:rsidR="00AA0DCD" w:rsidRPr="00A57E18" w:rsidTr="00977332">
        <w:trPr>
          <w:trHeight w:val="2016"/>
        </w:trPr>
        <w:tc>
          <w:tcPr>
            <w:tcW w:w="0" w:type="auto"/>
            <w:textDirection w:val="btLr"/>
            <w:vAlign w:val="center"/>
          </w:tcPr>
          <w:p w:rsidR="00AA0DCD" w:rsidRPr="00C34809" w:rsidRDefault="00AA0DCD" w:rsidP="00AA0DCD">
            <w:pPr>
              <w:ind w:left="113" w:right="113"/>
              <w:jc w:val="center"/>
              <w:rPr>
                <w:b/>
                <w:color w:val="FF0000"/>
                <w:sz w:val="14"/>
                <w:szCs w:val="14"/>
              </w:rPr>
            </w:pPr>
            <w:r w:rsidRPr="00C34809">
              <w:rPr>
                <w:b/>
                <w:color w:val="FF0000"/>
                <w:sz w:val="14"/>
                <w:szCs w:val="14"/>
              </w:rPr>
              <w:t>MART</w:t>
            </w:r>
          </w:p>
        </w:tc>
        <w:tc>
          <w:tcPr>
            <w:tcW w:w="0" w:type="auto"/>
            <w:textDirection w:val="btLr"/>
            <w:vAlign w:val="center"/>
            <w:hideMark/>
          </w:tcPr>
          <w:p w:rsidR="00AA0DCD" w:rsidRPr="00C34809" w:rsidRDefault="00AA0DCD" w:rsidP="00AA0DCD">
            <w:pPr>
              <w:pStyle w:val="Altyaz"/>
              <w:ind w:left="113" w:right="113"/>
              <w:rPr>
                <w:rFonts w:asciiTheme="minorHAnsi" w:hAnsiTheme="minorHAnsi"/>
                <w:b/>
                <w:color w:val="FF0000"/>
                <w:sz w:val="14"/>
                <w:szCs w:val="14"/>
              </w:rPr>
            </w:pPr>
            <w:r w:rsidRPr="00C34809">
              <w:rPr>
                <w:rFonts w:asciiTheme="minorHAnsi" w:hAnsiTheme="minorHAnsi"/>
                <w:b/>
                <w:color w:val="FF0000"/>
                <w:sz w:val="14"/>
                <w:szCs w:val="14"/>
              </w:rPr>
              <w:t>2</w:t>
            </w:r>
            <w:r>
              <w:rPr>
                <w:rFonts w:asciiTheme="minorHAnsi" w:hAnsiTheme="minorHAnsi"/>
                <w:b/>
                <w:color w:val="FF0000"/>
                <w:sz w:val="14"/>
                <w:szCs w:val="14"/>
              </w:rPr>
              <w:t>3</w:t>
            </w:r>
            <w:r w:rsidRPr="00C34809">
              <w:rPr>
                <w:rFonts w:asciiTheme="minorHAnsi" w:hAnsiTheme="minorHAnsi"/>
                <w:b/>
                <w:color w:val="FF0000"/>
                <w:sz w:val="14"/>
                <w:szCs w:val="14"/>
              </w:rPr>
              <w:t>.HAFTA</w:t>
            </w:r>
          </w:p>
          <w:p w:rsidR="00AA0DCD" w:rsidRPr="00C34809" w:rsidRDefault="00AA0DCD" w:rsidP="00AA0DCD">
            <w:pPr>
              <w:pStyle w:val="Altyaz"/>
              <w:ind w:left="113" w:right="113"/>
              <w:rPr>
                <w:rFonts w:asciiTheme="minorHAnsi" w:hAnsiTheme="minorHAnsi" w:cs="Times New Roman"/>
                <w:b/>
                <w:color w:val="FF0000"/>
                <w:sz w:val="14"/>
                <w:szCs w:val="14"/>
              </w:rPr>
            </w:pPr>
            <w:r w:rsidRPr="00C34809">
              <w:rPr>
                <w:rFonts w:asciiTheme="minorHAnsi" w:hAnsiTheme="minorHAnsi" w:cstheme="minorHAnsi"/>
                <w:b/>
                <w:color w:val="FF0000"/>
                <w:sz w:val="14"/>
                <w:szCs w:val="14"/>
              </w:rPr>
              <w:t>15-19 Mart</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
                <w:bCs/>
                <w:color w:val="000000"/>
                <w:sz w:val="16"/>
                <w:szCs w:val="16"/>
                <w:lang w:eastAsia="tr-TR"/>
              </w:rPr>
            </w:pPr>
            <w:r w:rsidRPr="007A0965">
              <w:rPr>
                <w:rFonts w:ascii="Calibri" w:eastAsia="Times New Roman" w:hAnsi="Calibri" w:cs="Calibri"/>
                <w:b/>
                <w:bCs/>
                <w:color w:val="000000"/>
                <w:sz w:val="16"/>
                <w:szCs w:val="16"/>
                <w:lang w:eastAsia="tr-TR"/>
              </w:rPr>
              <w:t>MÜZİK TARİHİ</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
                <w:bCs/>
                <w:color w:val="000000"/>
                <w:sz w:val="16"/>
                <w:szCs w:val="16"/>
                <w:lang w:eastAsia="tr-TR"/>
              </w:rPr>
            </w:pPr>
            <w:r w:rsidRPr="007A0965">
              <w:rPr>
                <w:rFonts w:ascii="Calibri" w:eastAsia="Times New Roman" w:hAnsi="Calibri" w:cs="Calibri"/>
                <w:b/>
                <w:bCs/>
                <w:color w:val="000000"/>
                <w:sz w:val="16"/>
                <w:szCs w:val="16"/>
                <w:lang w:eastAsia="tr-TR"/>
              </w:rPr>
              <w:t>TÜRK MÜZİĞİ TARİHİ</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Cs/>
                <w:color w:val="000000"/>
                <w:sz w:val="16"/>
                <w:szCs w:val="16"/>
                <w:lang w:eastAsia="tr-TR"/>
              </w:rPr>
            </w:pPr>
            <w:r w:rsidRPr="007A0965">
              <w:rPr>
                <w:rFonts w:ascii="Calibri" w:eastAsia="Times New Roman" w:hAnsi="Calibri" w:cs="Calibri"/>
                <w:bCs/>
                <w:color w:val="000000"/>
                <w:sz w:val="16"/>
                <w:szCs w:val="16"/>
                <w:lang w:eastAsia="tr-TR"/>
              </w:rPr>
              <w:t>11.D.1. 19. yüzyıl Türk müziğinin genel özelliklerini açıklar.</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Cs/>
                <w:color w:val="000000"/>
                <w:sz w:val="16"/>
                <w:szCs w:val="16"/>
                <w:lang w:eastAsia="tr-TR"/>
              </w:rPr>
            </w:pPr>
            <w:r w:rsidRPr="007A0965">
              <w:rPr>
                <w:rFonts w:ascii="Calibri" w:eastAsia="Times New Roman" w:hAnsi="Calibri" w:cs="Calibri"/>
                <w:bCs/>
                <w:color w:val="000000"/>
                <w:sz w:val="16"/>
                <w:szCs w:val="16"/>
                <w:lang w:eastAsia="tr-TR"/>
              </w:rPr>
              <w:t>a) 19. yüzyıl Türk müziğine ilişkin araştırma yapılarak elde edilen bilgilerin sınıfta paylaşılması sağlanır.</w:t>
            </w:r>
            <w:r w:rsidRPr="007A0965">
              <w:rPr>
                <w:rFonts w:ascii="Calibri" w:eastAsia="Times New Roman" w:hAnsi="Calibri" w:cs="Calibri"/>
                <w:bCs/>
                <w:color w:val="000000"/>
                <w:sz w:val="16"/>
                <w:szCs w:val="16"/>
                <w:lang w:eastAsia="tr-TR"/>
              </w:rPr>
              <w:br/>
              <w:t xml:space="preserve">b) Sultan II. </w:t>
            </w:r>
            <w:proofErr w:type="spellStart"/>
            <w:r w:rsidRPr="007A0965">
              <w:rPr>
                <w:rFonts w:ascii="Calibri" w:eastAsia="Times New Roman" w:hAnsi="Calibri" w:cs="Calibri"/>
                <w:bCs/>
                <w:color w:val="000000"/>
                <w:sz w:val="16"/>
                <w:szCs w:val="16"/>
                <w:lang w:eastAsia="tr-TR"/>
              </w:rPr>
              <w:t>Mahmud</w:t>
            </w:r>
            <w:proofErr w:type="spellEnd"/>
            <w:r w:rsidRPr="007A0965">
              <w:rPr>
                <w:rFonts w:ascii="Calibri" w:eastAsia="Times New Roman" w:hAnsi="Calibri" w:cs="Calibri"/>
                <w:bCs/>
                <w:color w:val="000000"/>
                <w:sz w:val="16"/>
                <w:szCs w:val="16"/>
                <w:lang w:eastAsia="tr-TR"/>
              </w:rPr>
              <w:t xml:space="preserve"> Han, Sultan Abdülmecit Han, Sultan Abdülaziz Han ve Sultan V. Murad Han gibi </w:t>
            </w:r>
            <w:r w:rsidRPr="007A0965">
              <w:rPr>
                <w:rFonts w:ascii="Calibri" w:eastAsia="Times New Roman" w:hAnsi="Calibri" w:cs="Calibri"/>
                <w:bCs/>
                <w:color w:val="000000"/>
                <w:sz w:val="16"/>
                <w:szCs w:val="16"/>
                <w:lang w:eastAsia="tr-TR"/>
              </w:rPr>
              <w:br/>
              <w:t>19. yüzyılın musikişinas Osmanlı padişahlarını müzikle ilgili olarak eserleri, yorumculukları ve fikirleri açısından tanır.</w:t>
            </w:r>
            <w:r w:rsidRPr="007A0965">
              <w:rPr>
                <w:rFonts w:ascii="Calibri" w:eastAsia="Times New Roman" w:hAnsi="Calibri" w:cs="Calibri"/>
                <w:bCs/>
                <w:color w:val="000000"/>
                <w:sz w:val="16"/>
                <w:szCs w:val="16"/>
                <w:lang w:eastAsia="tr-TR"/>
              </w:rPr>
              <w:br/>
              <w:t xml:space="preserve">c) 19. yüzyılın önemli bestecilerinden İsmail Dede Efendi, Hacı Arif Bey, Şevki Bey, Zekai Dede Efendi, </w:t>
            </w:r>
            <w:r w:rsidRPr="007A0965">
              <w:rPr>
                <w:rFonts w:ascii="Calibri" w:eastAsia="Times New Roman" w:hAnsi="Calibri" w:cs="Calibri"/>
                <w:bCs/>
                <w:color w:val="000000"/>
                <w:sz w:val="16"/>
                <w:szCs w:val="16"/>
                <w:lang w:eastAsia="tr-TR"/>
              </w:rPr>
              <w:br/>
              <w:t xml:space="preserve">Haşim Bey, Kemençeci </w:t>
            </w:r>
            <w:proofErr w:type="spellStart"/>
            <w:r w:rsidRPr="007A0965">
              <w:rPr>
                <w:rFonts w:ascii="Calibri" w:eastAsia="Times New Roman" w:hAnsi="Calibri" w:cs="Calibri"/>
                <w:bCs/>
                <w:color w:val="000000"/>
                <w:sz w:val="16"/>
                <w:szCs w:val="16"/>
                <w:lang w:eastAsia="tr-TR"/>
              </w:rPr>
              <w:t>Nikolâki</w:t>
            </w:r>
            <w:proofErr w:type="spellEnd"/>
            <w:r w:rsidRPr="007A0965">
              <w:rPr>
                <w:rFonts w:ascii="Calibri" w:eastAsia="Times New Roman" w:hAnsi="Calibri" w:cs="Calibri"/>
                <w:bCs/>
                <w:color w:val="000000"/>
                <w:sz w:val="16"/>
                <w:szCs w:val="16"/>
                <w:lang w:eastAsia="tr-TR"/>
              </w:rPr>
              <w:t xml:space="preserve">, </w:t>
            </w:r>
            <w:proofErr w:type="spellStart"/>
            <w:r w:rsidRPr="007A0965">
              <w:rPr>
                <w:rFonts w:ascii="Calibri" w:eastAsia="Times New Roman" w:hAnsi="Calibri" w:cs="Calibri"/>
                <w:bCs/>
                <w:color w:val="000000"/>
                <w:sz w:val="16"/>
                <w:szCs w:val="16"/>
                <w:lang w:eastAsia="tr-TR"/>
              </w:rPr>
              <w:t>Dellâlzâde</w:t>
            </w:r>
            <w:proofErr w:type="spellEnd"/>
            <w:r w:rsidRPr="007A0965">
              <w:rPr>
                <w:rFonts w:ascii="Calibri" w:eastAsia="Times New Roman" w:hAnsi="Calibri" w:cs="Calibri"/>
                <w:bCs/>
                <w:color w:val="000000"/>
                <w:sz w:val="16"/>
                <w:szCs w:val="16"/>
                <w:lang w:eastAsia="tr-TR"/>
              </w:rPr>
              <w:t xml:space="preserve"> İsmail Efendi ve dönemin musikişinaslarının Türk müzik </w:t>
            </w:r>
            <w:r w:rsidRPr="007A0965">
              <w:rPr>
                <w:rFonts w:ascii="Calibri" w:eastAsia="Times New Roman" w:hAnsi="Calibri" w:cs="Calibri"/>
                <w:bCs/>
                <w:color w:val="000000"/>
                <w:sz w:val="16"/>
                <w:szCs w:val="16"/>
                <w:lang w:eastAsia="tr-TR"/>
              </w:rPr>
              <w:br/>
              <w:t>tarihindeki yeri ve önemi vurgulanır.</w:t>
            </w:r>
            <w:r w:rsidRPr="007A0965">
              <w:rPr>
                <w:rFonts w:ascii="Calibri" w:eastAsia="Times New Roman" w:hAnsi="Calibri" w:cs="Calibri"/>
                <w:bCs/>
                <w:color w:val="000000"/>
                <w:sz w:val="16"/>
                <w:szCs w:val="16"/>
                <w:lang w:eastAsia="tr-TR"/>
              </w:rPr>
              <w:br/>
              <w:t>ç) 19. yüzyıl bestecilerinin eserlerinden örnekler tanır.</w:t>
            </w:r>
            <w:r w:rsidRPr="007A0965">
              <w:rPr>
                <w:rFonts w:ascii="Calibri" w:eastAsia="Times New Roman" w:hAnsi="Calibri" w:cs="Calibri"/>
                <w:bCs/>
                <w:color w:val="000000"/>
                <w:sz w:val="16"/>
                <w:szCs w:val="16"/>
                <w:lang w:eastAsia="tr-TR"/>
              </w:rPr>
              <w:br/>
              <w:t xml:space="preserve">d) 19. yüzyıl Türk müziği sesli ve görüntülü kayıtlardan (fotoğraf, resim, video, ses kaydı vb.) yararlanılarak </w:t>
            </w:r>
            <w:r w:rsidRPr="007A0965">
              <w:rPr>
                <w:rFonts w:ascii="Calibri" w:eastAsia="Times New Roman" w:hAnsi="Calibri" w:cs="Calibri"/>
                <w:bCs/>
                <w:color w:val="000000"/>
                <w:sz w:val="16"/>
                <w:szCs w:val="16"/>
                <w:lang w:eastAsia="tr-TR"/>
              </w:rPr>
              <w:br/>
              <w:t>tanıtılır.</w:t>
            </w:r>
          </w:p>
        </w:tc>
        <w:tc>
          <w:tcPr>
            <w:tcW w:w="0" w:type="auto"/>
            <w:vAlign w:val="center"/>
          </w:tcPr>
          <w:p w:rsidR="00AA0DCD" w:rsidRPr="00CF50BA" w:rsidRDefault="00AA0DCD" w:rsidP="00AA0DCD">
            <w:pPr>
              <w:spacing w:after="0" w:line="240" w:lineRule="auto"/>
              <w:rPr>
                <w:rFonts w:ascii="Calibri" w:eastAsia="Times New Roman" w:hAnsi="Calibri" w:cs="Calibri"/>
                <w:bCs/>
                <w:color w:val="000000"/>
                <w:sz w:val="16"/>
                <w:szCs w:val="16"/>
                <w:lang w:eastAsia="tr-TR"/>
              </w:rPr>
            </w:pPr>
            <w:r w:rsidRPr="00CF50BA">
              <w:rPr>
                <w:rFonts w:ascii="Calibri" w:eastAsia="Times New Roman" w:hAnsi="Calibri" w:cs="Calibri"/>
                <w:bCs/>
                <w:color w:val="000000"/>
                <w:sz w:val="16"/>
                <w:szCs w:val="16"/>
                <w:lang w:eastAsia="tr-TR"/>
              </w:rPr>
              <w:t>Anlatım, gösterip yaptırma, soru-cevap, tartışma</w:t>
            </w:r>
          </w:p>
        </w:tc>
        <w:tc>
          <w:tcPr>
            <w:tcW w:w="0" w:type="auto"/>
            <w:vMerge/>
            <w:vAlign w:val="center"/>
          </w:tcPr>
          <w:p w:rsidR="00AA0DCD" w:rsidRPr="007A0965" w:rsidRDefault="00AA0DCD" w:rsidP="00AA0DCD">
            <w:pPr>
              <w:spacing w:after="0" w:line="240" w:lineRule="auto"/>
              <w:rPr>
                <w:rFonts w:ascii="Calibri" w:eastAsia="Times New Roman" w:hAnsi="Calibri" w:cs="Calibri"/>
                <w:b/>
                <w:bCs/>
                <w:color w:val="000000"/>
                <w:sz w:val="16"/>
                <w:szCs w:val="16"/>
                <w:lang w:eastAsia="tr-TR"/>
              </w:rPr>
            </w:pPr>
          </w:p>
        </w:tc>
        <w:tc>
          <w:tcPr>
            <w:tcW w:w="0" w:type="auto"/>
            <w:shd w:val="clear" w:color="auto" w:fill="F2F2F2" w:themeFill="background1" w:themeFillShade="F2"/>
            <w:vAlign w:val="center"/>
          </w:tcPr>
          <w:p w:rsidR="00AA0DCD" w:rsidRDefault="00AA0DCD" w:rsidP="00AA0DCD">
            <w:pPr>
              <w:spacing w:after="0" w:line="240" w:lineRule="auto"/>
              <w:rPr>
                <w:b/>
                <w:color w:val="FF0000"/>
                <w:sz w:val="14"/>
                <w:szCs w:val="14"/>
              </w:rPr>
            </w:pPr>
          </w:p>
          <w:p w:rsidR="00AA0DCD" w:rsidRDefault="00AA0DCD" w:rsidP="00AA0DCD">
            <w:pPr>
              <w:spacing w:after="0" w:line="240" w:lineRule="auto"/>
              <w:rPr>
                <w:b/>
                <w:color w:val="FF0000"/>
                <w:sz w:val="14"/>
                <w:szCs w:val="14"/>
              </w:rPr>
            </w:pPr>
            <w:r w:rsidRPr="007A5FF4">
              <w:rPr>
                <w:b/>
                <w:color w:val="FF0000"/>
                <w:sz w:val="14"/>
                <w:szCs w:val="14"/>
              </w:rPr>
              <w:t>18 MART ŞEHİTLER GÜNÜ</w:t>
            </w:r>
          </w:p>
          <w:p w:rsidR="00AA0DCD" w:rsidRPr="007A5FF4" w:rsidRDefault="00AA0DCD" w:rsidP="00AA0DCD">
            <w:pPr>
              <w:spacing w:after="0" w:line="240" w:lineRule="auto"/>
              <w:rPr>
                <w:color w:val="FF0000"/>
                <w:sz w:val="14"/>
                <w:szCs w:val="14"/>
              </w:rPr>
            </w:pPr>
          </w:p>
        </w:tc>
        <w:tc>
          <w:tcPr>
            <w:tcW w:w="0" w:type="auto"/>
            <w:shd w:val="clear" w:color="auto" w:fill="F2F2F2" w:themeFill="background1" w:themeFillShade="F2"/>
            <w:vAlign w:val="center"/>
          </w:tcPr>
          <w:p w:rsidR="00AA0DCD" w:rsidRPr="007A5FF4" w:rsidRDefault="00AA0DCD" w:rsidP="00AA0DCD">
            <w:pPr>
              <w:spacing w:after="0"/>
              <w:rPr>
                <w:b/>
                <w:color w:val="00B050"/>
                <w:sz w:val="14"/>
                <w:szCs w:val="14"/>
              </w:rPr>
            </w:pPr>
          </w:p>
          <w:p w:rsidR="00AA0DCD" w:rsidRPr="002E4CF9" w:rsidRDefault="00AA0DCD" w:rsidP="00AA0DCD">
            <w:pPr>
              <w:spacing w:after="0"/>
              <w:rPr>
                <w:b/>
                <w:color w:val="FF0000"/>
                <w:sz w:val="14"/>
                <w:szCs w:val="14"/>
              </w:rPr>
            </w:pPr>
            <w:r w:rsidRPr="002E4CF9">
              <w:rPr>
                <w:b/>
                <w:color w:val="FF0000"/>
                <w:sz w:val="14"/>
                <w:szCs w:val="14"/>
              </w:rPr>
              <w:t>Okulların Açılışı</w:t>
            </w:r>
          </w:p>
          <w:p w:rsidR="00AA0DCD" w:rsidRDefault="00AA0DCD" w:rsidP="00AA0DCD">
            <w:pPr>
              <w:spacing w:after="0" w:line="240" w:lineRule="auto"/>
              <w:rPr>
                <w:b/>
                <w:color w:val="00B050"/>
                <w:sz w:val="14"/>
                <w:szCs w:val="14"/>
              </w:rPr>
            </w:pPr>
            <w:r w:rsidRPr="007A5FF4">
              <w:rPr>
                <w:b/>
                <w:color w:val="00B050"/>
                <w:sz w:val="14"/>
                <w:szCs w:val="14"/>
              </w:rPr>
              <w:t>1</w:t>
            </w:r>
            <w:r>
              <w:rPr>
                <w:b/>
                <w:color w:val="00B050"/>
                <w:sz w:val="14"/>
                <w:szCs w:val="14"/>
              </w:rPr>
              <w:t>5</w:t>
            </w:r>
            <w:r w:rsidRPr="007A5FF4">
              <w:rPr>
                <w:b/>
                <w:color w:val="00B050"/>
                <w:sz w:val="14"/>
                <w:szCs w:val="14"/>
              </w:rPr>
              <w:t xml:space="preserve"> </w:t>
            </w:r>
            <w:r>
              <w:rPr>
                <w:b/>
                <w:color w:val="00B050"/>
                <w:sz w:val="14"/>
                <w:szCs w:val="14"/>
              </w:rPr>
              <w:t>Mart</w:t>
            </w:r>
            <w:r w:rsidRPr="007A5FF4">
              <w:rPr>
                <w:b/>
                <w:color w:val="00B050"/>
                <w:sz w:val="14"/>
                <w:szCs w:val="14"/>
              </w:rPr>
              <w:t xml:space="preserve"> 2025</w:t>
            </w:r>
          </w:p>
          <w:p w:rsidR="00AA0DCD" w:rsidRPr="007A5FF4" w:rsidRDefault="00AA0DCD" w:rsidP="00AA0DCD">
            <w:pPr>
              <w:spacing w:after="0"/>
              <w:rPr>
                <w:b/>
                <w:color w:val="FF0000"/>
                <w:sz w:val="14"/>
                <w:szCs w:val="14"/>
              </w:rPr>
            </w:pPr>
            <w:r>
              <w:rPr>
                <w:b/>
                <w:color w:val="00B050"/>
                <w:sz w:val="14"/>
                <w:szCs w:val="14"/>
              </w:rPr>
              <w:t>Pazartesi</w:t>
            </w:r>
          </w:p>
        </w:tc>
      </w:tr>
      <w:tr w:rsidR="00AA0DCD" w:rsidRPr="00A57E18" w:rsidTr="00977332">
        <w:trPr>
          <w:trHeight w:val="933"/>
        </w:trPr>
        <w:tc>
          <w:tcPr>
            <w:tcW w:w="0" w:type="auto"/>
            <w:textDirection w:val="btLr"/>
            <w:vAlign w:val="center"/>
          </w:tcPr>
          <w:p w:rsidR="00AA0DCD" w:rsidRPr="007A5FF4" w:rsidRDefault="00AA0DCD" w:rsidP="00AA0DCD">
            <w:pPr>
              <w:ind w:left="113" w:right="113"/>
              <w:jc w:val="center"/>
              <w:rPr>
                <w:b/>
                <w:color w:val="0070C0"/>
                <w:sz w:val="14"/>
                <w:szCs w:val="14"/>
              </w:rPr>
            </w:pPr>
            <w:r w:rsidRPr="007A5FF4">
              <w:rPr>
                <w:b/>
                <w:color w:val="0070C0"/>
                <w:sz w:val="14"/>
                <w:szCs w:val="14"/>
              </w:rPr>
              <w:lastRenderedPageBreak/>
              <w:t>MART</w:t>
            </w:r>
          </w:p>
        </w:tc>
        <w:tc>
          <w:tcPr>
            <w:tcW w:w="0" w:type="auto"/>
            <w:textDirection w:val="btLr"/>
            <w:vAlign w:val="center"/>
            <w:hideMark/>
          </w:tcPr>
          <w:p w:rsidR="00AA0DCD" w:rsidRPr="007A5FF4" w:rsidRDefault="00AA0DCD" w:rsidP="00AA0DCD">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2</w:t>
            </w:r>
            <w:r>
              <w:rPr>
                <w:rFonts w:asciiTheme="minorHAnsi" w:hAnsiTheme="minorHAnsi"/>
                <w:b/>
                <w:color w:val="0070C0"/>
                <w:sz w:val="14"/>
                <w:szCs w:val="14"/>
              </w:rPr>
              <w:t>4</w:t>
            </w:r>
            <w:r w:rsidRPr="007A5FF4">
              <w:rPr>
                <w:rFonts w:asciiTheme="minorHAnsi" w:hAnsiTheme="minorHAnsi"/>
                <w:b/>
                <w:color w:val="0070C0"/>
                <w:sz w:val="14"/>
                <w:szCs w:val="14"/>
              </w:rPr>
              <w:t>.HAFTA</w:t>
            </w:r>
          </w:p>
          <w:p w:rsidR="00AA0DCD" w:rsidRPr="007A5FF4" w:rsidRDefault="00AA0DCD" w:rsidP="00AA0DCD">
            <w:pPr>
              <w:pStyle w:val="Altyaz"/>
              <w:ind w:left="113" w:right="113"/>
              <w:rPr>
                <w:rFonts w:asciiTheme="minorHAnsi" w:hAnsiTheme="minorHAnsi" w:cs="Times New Roman"/>
                <w:b/>
                <w:color w:val="0070C0"/>
                <w:sz w:val="14"/>
                <w:szCs w:val="14"/>
              </w:rPr>
            </w:pPr>
            <w:r w:rsidRPr="007A5FF4">
              <w:rPr>
                <w:rFonts w:asciiTheme="minorHAnsi" w:hAnsiTheme="minorHAnsi" w:cstheme="minorHAnsi"/>
                <w:b/>
                <w:color w:val="0070C0"/>
                <w:sz w:val="14"/>
                <w:szCs w:val="14"/>
              </w:rPr>
              <w:t>2</w:t>
            </w:r>
            <w:r>
              <w:rPr>
                <w:rFonts w:asciiTheme="minorHAnsi" w:hAnsiTheme="minorHAnsi" w:cstheme="minorHAnsi"/>
                <w:b/>
                <w:color w:val="0070C0"/>
                <w:sz w:val="14"/>
                <w:szCs w:val="14"/>
              </w:rPr>
              <w:t>2</w:t>
            </w:r>
            <w:r w:rsidRPr="007A5FF4">
              <w:rPr>
                <w:rFonts w:asciiTheme="minorHAnsi" w:hAnsiTheme="minorHAnsi" w:cstheme="minorHAnsi"/>
                <w:b/>
                <w:color w:val="0070C0"/>
                <w:sz w:val="14"/>
                <w:szCs w:val="14"/>
              </w:rPr>
              <w:t>-2</w:t>
            </w:r>
            <w:r>
              <w:rPr>
                <w:rFonts w:asciiTheme="minorHAnsi" w:hAnsiTheme="minorHAnsi" w:cstheme="minorHAnsi"/>
                <w:b/>
                <w:color w:val="0070C0"/>
                <w:sz w:val="14"/>
                <w:szCs w:val="14"/>
              </w:rPr>
              <w:t>6</w:t>
            </w:r>
            <w:r w:rsidRPr="007A5FF4">
              <w:rPr>
                <w:rFonts w:asciiTheme="minorHAnsi" w:hAnsiTheme="minorHAnsi" w:cstheme="minorHAnsi"/>
                <w:b/>
                <w:color w:val="0070C0"/>
                <w:sz w:val="14"/>
                <w:szCs w:val="14"/>
              </w:rPr>
              <w:t xml:space="preserve"> Mart</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
                <w:bCs/>
                <w:color w:val="000000"/>
                <w:sz w:val="16"/>
                <w:szCs w:val="16"/>
                <w:lang w:eastAsia="tr-TR"/>
              </w:rPr>
            </w:pPr>
            <w:r w:rsidRPr="007A0965">
              <w:rPr>
                <w:rFonts w:ascii="Calibri" w:eastAsia="Times New Roman" w:hAnsi="Calibri" w:cs="Calibri"/>
                <w:b/>
                <w:bCs/>
                <w:color w:val="000000"/>
                <w:sz w:val="16"/>
                <w:szCs w:val="16"/>
                <w:lang w:eastAsia="tr-TR"/>
              </w:rPr>
              <w:t>MÜZİK TARİHİ</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
                <w:bCs/>
                <w:color w:val="000000"/>
                <w:sz w:val="16"/>
                <w:szCs w:val="16"/>
                <w:lang w:eastAsia="tr-TR"/>
              </w:rPr>
            </w:pPr>
            <w:r w:rsidRPr="007A0965">
              <w:rPr>
                <w:rFonts w:ascii="Calibri" w:eastAsia="Times New Roman" w:hAnsi="Calibri" w:cs="Calibri"/>
                <w:b/>
                <w:bCs/>
                <w:color w:val="000000"/>
                <w:sz w:val="16"/>
                <w:szCs w:val="16"/>
                <w:lang w:eastAsia="tr-TR"/>
              </w:rPr>
              <w:t>TÜRK MÜZİĞİ TARİHİ</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Cs/>
                <w:color w:val="000000"/>
                <w:sz w:val="16"/>
                <w:szCs w:val="16"/>
                <w:lang w:eastAsia="tr-TR"/>
              </w:rPr>
            </w:pPr>
            <w:r w:rsidRPr="007A0965">
              <w:rPr>
                <w:rFonts w:ascii="Calibri" w:eastAsia="Times New Roman" w:hAnsi="Calibri" w:cs="Calibri"/>
                <w:bCs/>
                <w:color w:val="000000"/>
                <w:sz w:val="16"/>
                <w:szCs w:val="16"/>
                <w:lang w:eastAsia="tr-TR"/>
              </w:rPr>
              <w:t>11.D.1. 19. yüzyıl Türk müziğinin genel özelliklerini açıklar.</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Cs/>
                <w:color w:val="000000"/>
                <w:sz w:val="16"/>
                <w:szCs w:val="16"/>
                <w:lang w:eastAsia="tr-TR"/>
              </w:rPr>
            </w:pPr>
            <w:r w:rsidRPr="007A0965">
              <w:rPr>
                <w:rFonts w:ascii="Calibri" w:eastAsia="Times New Roman" w:hAnsi="Calibri" w:cs="Calibri"/>
                <w:bCs/>
                <w:color w:val="000000"/>
                <w:sz w:val="16"/>
                <w:szCs w:val="16"/>
                <w:lang w:eastAsia="tr-TR"/>
              </w:rPr>
              <w:t>a) 19. yüzyıl Türk müziğine ilişkin araştırma yapılarak elde edilen bilgilerin sınıfta paylaşılması sağlanır.</w:t>
            </w:r>
            <w:r w:rsidRPr="007A0965">
              <w:rPr>
                <w:rFonts w:ascii="Calibri" w:eastAsia="Times New Roman" w:hAnsi="Calibri" w:cs="Calibri"/>
                <w:bCs/>
                <w:color w:val="000000"/>
                <w:sz w:val="16"/>
                <w:szCs w:val="16"/>
                <w:lang w:eastAsia="tr-TR"/>
              </w:rPr>
              <w:br/>
              <w:t xml:space="preserve">b) Sultan II. </w:t>
            </w:r>
            <w:proofErr w:type="spellStart"/>
            <w:r w:rsidRPr="007A0965">
              <w:rPr>
                <w:rFonts w:ascii="Calibri" w:eastAsia="Times New Roman" w:hAnsi="Calibri" w:cs="Calibri"/>
                <w:bCs/>
                <w:color w:val="000000"/>
                <w:sz w:val="16"/>
                <w:szCs w:val="16"/>
                <w:lang w:eastAsia="tr-TR"/>
              </w:rPr>
              <w:t>Mahmud</w:t>
            </w:r>
            <w:proofErr w:type="spellEnd"/>
            <w:r w:rsidRPr="007A0965">
              <w:rPr>
                <w:rFonts w:ascii="Calibri" w:eastAsia="Times New Roman" w:hAnsi="Calibri" w:cs="Calibri"/>
                <w:bCs/>
                <w:color w:val="000000"/>
                <w:sz w:val="16"/>
                <w:szCs w:val="16"/>
                <w:lang w:eastAsia="tr-TR"/>
              </w:rPr>
              <w:t xml:space="preserve"> Han, Sultan Abdülmecit Han, Sultan Abdülaziz Han ve Sultan V. Murad Han gibi </w:t>
            </w:r>
            <w:r w:rsidRPr="007A0965">
              <w:rPr>
                <w:rFonts w:ascii="Calibri" w:eastAsia="Times New Roman" w:hAnsi="Calibri" w:cs="Calibri"/>
                <w:bCs/>
                <w:color w:val="000000"/>
                <w:sz w:val="16"/>
                <w:szCs w:val="16"/>
                <w:lang w:eastAsia="tr-TR"/>
              </w:rPr>
              <w:br/>
              <w:t>19. yüzyılın musikişinas Osmanlı padişahlarını müzikle ilgili olarak eserleri, yorumculukları ve fikirleri açısından tanır.</w:t>
            </w:r>
            <w:r w:rsidRPr="007A0965">
              <w:rPr>
                <w:rFonts w:ascii="Calibri" w:eastAsia="Times New Roman" w:hAnsi="Calibri" w:cs="Calibri"/>
                <w:bCs/>
                <w:color w:val="000000"/>
                <w:sz w:val="16"/>
                <w:szCs w:val="16"/>
                <w:lang w:eastAsia="tr-TR"/>
              </w:rPr>
              <w:br/>
              <w:t xml:space="preserve">c) 19. yüzyılın önemli bestecilerinden İsmail Dede Efendi, Hacı Arif Bey, Şevki Bey, Zekai Dede Efendi, </w:t>
            </w:r>
            <w:r w:rsidRPr="007A0965">
              <w:rPr>
                <w:rFonts w:ascii="Calibri" w:eastAsia="Times New Roman" w:hAnsi="Calibri" w:cs="Calibri"/>
                <w:bCs/>
                <w:color w:val="000000"/>
                <w:sz w:val="16"/>
                <w:szCs w:val="16"/>
                <w:lang w:eastAsia="tr-TR"/>
              </w:rPr>
              <w:br/>
              <w:t xml:space="preserve">Haşim Bey, Kemençeci </w:t>
            </w:r>
            <w:proofErr w:type="spellStart"/>
            <w:r w:rsidRPr="007A0965">
              <w:rPr>
                <w:rFonts w:ascii="Calibri" w:eastAsia="Times New Roman" w:hAnsi="Calibri" w:cs="Calibri"/>
                <w:bCs/>
                <w:color w:val="000000"/>
                <w:sz w:val="16"/>
                <w:szCs w:val="16"/>
                <w:lang w:eastAsia="tr-TR"/>
              </w:rPr>
              <w:t>Nikolâki</w:t>
            </w:r>
            <w:proofErr w:type="spellEnd"/>
            <w:r w:rsidRPr="007A0965">
              <w:rPr>
                <w:rFonts w:ascii="Calibri" w:eastAsia="Times New Roman" w:hAnsi="Calibri" w:cs="Calibri"/>
                <w:bCs/>
                <w:color w:val="000000"/>
                <w:sz w:val="16"/>
                <w:szCs w:val="16"/>
                <w:lang w:eastAsia="tr-TR"/>
              </w:rPr>
              <w:t xml:space="preserve">, </w:t>
            </w:r>
            <w:proofErr w:type="spellStart"/>
            <w:r w:rsidRPr="007A0965">
              <w:rPr>
                <w:rFonts w:ascii="Calibri" w:eastAsia="Times New Roman" w:hAnsi="Calibri" w:cs="Calibri"/>
                <w:bCs/>
                <w:color w:val="000000"/>
                <w:sz w:val="16"/>
                <w:szCs w:val="16"/>
                <w:lang w:eastAsia="tr-TR"/>
              </w:rPr>
              <w:t>Dellâlzâde</w:t>
            </w:r>
            <w:proofErr w:type="spellEnd"/>
            <w:r w:rsidRPr="007A0965">
              <w:rPr>
                <w:rFonts w:ascii="Calibri" w:eastAsia="Times New Roman" w:hAnsi="Calibri" w:cs="Calibri"/>
                <w:bCs/>
                <w:color w:val="000000"/>
                <w:sz w:val="16"/>
                <w:szCs w:val="16"/>
                <w:lang w:eastAsia="tr-TR"/>
              </w:rPr>
              <w:t xml:space="preserve"> İsmail Efendi ve dönemin musikişinaslarının Türk müzik </w:t>
            </w:r>
            <w:r w:rsidRPr="007A0965">
              <w:rPr>
                <w:rFonts w:ascii="Calibri" w:eastAsia="Times New Roman" w:hAnsi="Calibri" w:cs="Calibri"/>
                <w:bCs/>
                <w:color w:val="000000"/>
                <w:sz w:val="16"/>
                <w:szCs w:val="16"/>
                <w:lang w:eastAsia="tr-TR"/>
              </w:rPr>
              <w:br/>
              <w:t>tarihindeki yeri ve önemi vurgulanır.</w:t>
            </w:r>
            <w:r w:rsidRPr="007A0965">
              <w:rPr>
                <w:rFonts w:ascii="Calibri" w:eastAsia="Times New Roman" w:hAnsi="Calibri" w:cs="Calibri"/>
                <w:bCs/>
                <w:color w:val="000000"/>
                <w:sz w:val="16"/>
                <w:szCs w:val="16"/>
                <w:lang w:eastAsia="tr-TR"/>
              </w:rPr>
              <w:br/>
              <w:t>ç) 19. yüzyıl bestecilerinin eserlerinden örnekler tanır.</w:t>
            </w:r>
            <w:r w:rsidRPr="007A0965">
              <w:rPr>
                <w:rFonts w:ascii="Calibri" w:eastAsia="Times New Roman" w:hAnsi="Calibri" w:cs="Calibri"/>
                <w:bCs/>
                <w:color w:val="000000"/>
                <w:sz w:val="16"/>
                <w:szCs w:val="16"/>
                <w:lang w:eastAsia="tr-TR"/>
              </w:rPr>
              <w:br/>
              <w:t xml:space="preserve">d) 19. yüzyıl Türk müziği sesli ve görüntülü kayıtlardan (fotoğraf, resim, video, ses kaydı vb.) yararlanılarak </w:t>
            </w:r>
            <w:r w:rsidRPr="007A0965">
              <w:rPr>
                <w:rFonts w:ascii="Calibri" w:eastAsia="Times New Roman" w:hAnsi="Calibri" w:cs="Calibri"/>
                <w:bCs/>
                <w:color w:val="000000"/>
                <w:sz w:val="16"/>
                <w:szCs w:val="16"/>
                <w:lang w:eastAsia="tr-TR"/>
              </w:rPr>
              <w:br/>
              <w:t>tanıtılır.</w:t>
            </w:r>
          </w:p>
        </w:tc>
        <w:tc>
          <w:tcPr>
            <w:tcW w:w="0" w:type="auto"/>
            <w:vAlign w:val="center"/>
          </w:tcPr>
          <w:p w:rsidR="00AA0DCD" w:rsidRPr="00CF50BA" w:rsidRDefault="00AA0DCD" w:rsidP="00AA0DCD">
            <w:pPr>
              <w:spacing w:after="0" w:line="240" w:lineRule="auto"/>
              <w:rPr>
                <w:rFonts w:ascii="Calibri" w:eastAsia="Times New Roman" w:hAnsi="Calibri" w:cs="Calibri"/>
                <w:bCs/>
                <w:color w:val="000000"/>
                <w:sz w:val="16"/>
                <w:szCs w:val="16"/>
                <w:lang w:eastAsia="tr-TR"/>
              </w:rPr>
            </w:pPr>
            <w:r w:rsidRPr="00CF50BA">
              <w:rPr>
                <w:rFonts w:ascii="Calibri" w:eastAsia="Times New Roman" w:hAnsi="Calibri" w:cs="Calibri"/>
                <w:bCs/>
                <w:color w:val="000000"/>
                <w:sz w:val="16"/>
                <w:szCs w:val="16"/>
                <w:lang w:eastAsia="tr-TR"/>
              </w:rPr>
              <w:t>Anlatım, gösterip yaptırma, soru-cevap, tartışma</w:t>
            </w:r>
          </w:p>
        </w:tc>
        <w:tc>
          <w:tcPr>
            <w:tcW w:w="0" w:type="auto"/>
            <w:vMerge/>
            <w:vAlign w:val="center"/>
          </w:tcPr>
          <w:p w:rsidR="00AA0DCD" w:rsidRPr="007A0965" w:rsidRDefault="00AA0DCD" w:rsidP="00AA0DCD">
            <w:pPr>
              <w:spacing w:after="0" w:line="240" w:lineRule="auto"/>
              <w:rPr>
                <w:rFonts w:ascii="Calibri" w:eastAsia="Times New Roman" w:hAnsi="Calibri" w:cs="Calibri"/>
                <w:b/>
                <w:bCs/>
                <w:color w:val="000000"/>
                <w:sz w:val="16"/>
                <w:szCs w:val="16"/>
                <w:lang w:eastAsia="tr-TR"/>
              </w:rPr>
            </w:pPr>
          </w:p>
        </w:tc>
        <w:tc>
          <w:tcPr>
            <w:tcW w:w="0" w:type="auto"/>
            <w:shd w:val="clear" w:color="auto" w:fill="F2F2F2" w:themeFill="background1" w:themeFillShade="F2"/>
            <w:vAlign w:val="center"/>
          </w:tcPr>
          <w:p w:rsidR="00AA0DCD" w:rsidRDefault="00AA0DCD" w:rsidP="00AA0DCD">
            <w:pPr>
              <w:spacing w:after="0" w:line="240" w:lineRule="auto"/>
              <w:rPr>
                <w:b/>
                <w:color w:val="FF0000"/>
                <w:sz w:val="14"/>
                <w:szCs w:val="14"/>
              </w:rPr>
            </w:pPr>
          </w:p>
          <w:p w:rsidR="00AA0DCD" w:rsidRDefault="00AA0DCD" w:rsidP="00AA0DCD">
            <w:pPr>
              <w:spacing w:after="0" w:line="240" w:lineRule="auto"/>
              <w:rPr>
                <w:b/>
                <w:color w:val="FF0000"/>
                <w:sz w:val="14"/>
                <w:szCs w:val="14"/>
              </w:rPr>
            </w:pPr>
            <w:r w:rsidRPr="007A5FF4">
              <w:rPr>
                <w:b/>
                <w:color w:val="FF0000"/>
                <w:sz w:val="14"/>
                <w:szCs w:val="14"/>
              </w:rPr>
              <w:t>TÜRK DÜNYASI VETOPLULUKLARI HAFTASI</w:t>
            </w:r>
          </w:p>
          <w:p w:rsidR="00AA0DCD" w:rsidRPr="007A5FF4" w:rsidRDefault="00AA0DCD" w:rsidP="00AA0DCD">
            <w:pPr>
              <w:spacing w:after="0" w:line="240" w:lineRule="auto"/>
              <w:rPr>
                <w:b/>
                <w:color w:val="FF0000"/>
                <w:sz w:val="14"/>
                <w:szCs w:val="14"/>
              </w:rPr>
            </w:pPr>
            <w:r w:rsidRPr="007A5FF4">
              <w:rPr>
                <w:b/>
                <w:color w:val="0070C0"/>
                <w:sz w:val="14"/>
                <w:szCs w:val="14"/>
              </w:rPr>
              <w:t>21 MART NEVRUZ GÜNÜ</w:t>
            </w:r>
          </w:p>
          <w:p w:rsidR="00AA0DCD" w:rsidRPr="007A5FF4" w:rsidRDefault="00AA0DCD" w:rsidP="00AA0DCD">
            <w:pPr>
              <w:rPr>
                <w:rFonts w:cs="Arial"/>
                <w:b/>
                <w:color w:val="FF0000"/>
                <w:sz w:val="14"/>
                <w:szCs w:val="14"/>
              </w:rPr>
            </w:pPr>
          </w:p>
        </w:tc>
        <w:tc>
          <w:tcPr>
            <w:tcW w:w="0" w:type="auto"/>
            <w:shd w:val="clear" w:color="auto" w:fill="auto"/>
            <w:vAlign w:val="center"/>
          </w:tcPr>
          <w:p w:rsidR="00AA0DCD" w:rsidRPr="007A5FF4" w:rsidRDefault="00AA0DCD" w:rsidP="00AA0DCD">
            <w:pPr>
              <w:spacing w:after="0" w:line="240" w:lineRule="auto"/>
              <w:rPr>
                <w:b/>
                <w:sz w:val="14"/>
                <w:szCs w:val="14"/>
              </w:rPr>
            </w:pPr>
          </w:p>
        </w:tc>
      </w:tr>
      <w:tr w:rsidR="00AA0DCD" w:rsidRPr="00A57E18" w:rsidTr="00977332">
        <w:trPr>
          <w:trHeight w:val="1680"/>
        </w:trPr>
        <w:tc>
          <w:tcPr>
            <w:tcW w:w="0" w:type="auto"/>
            <w:textDirection w:val="btLr"/>
            <w:vAlign w:val="center"/>
          </w:tcPr>
          <w:p w:rsidR="00AA0DCD" w:rsidRPr="007A5FF4" w:rsidRDefault="00AA0DCD" w:rsidP="00AA0DCD">
            <w:pPr>
              <w:ind w:left="113" w:right="113"/>
              <w:jc w:val="center"/>
              <w:rPr>
                <w:b/>
                <w:color w:val="0070C0"/>
                <w:sz w:val="14"/>
                <w:szCs w:val="14"/>
              </w:rPr>
            </w:pPr>
            <w:r w:rsidRPr="007A5FF4">
              <w:rPr>
                <w:b/>
                <w:color w:val="0070C0"/>
                <w:sz w:val="14"/>
                <w:szCs w:val="14"/>
              </w:rPr>
              <w:lastRenderedPageBreak/>
              <w:t>MART</w:t>
            </w:r>
          </w:p>
        </w:tc>
        <w:tc>
          <w:tcPr>
            <w:tcW w:w="0" w:type="auto"/>
            <w:textDirection w:val="btLr"/>
            <w:vAlign w:val="center"/>
            <w:hideMark/>
          </w:tcPr>
          <w:p w:rsidR="00AA0DCD" w:rsidRPr="007A5FF4" w:rsidRDefault="00AA0DCD" w:rsidP="00AA0DCD">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2</w:t>
            </w:r>
            <w:r>
              <w:rPr>
                <w:rFonts w:asciiTheme="minorHAnsi" w:hAnsiTheme="minorHAnsi"/>
                <w:b/>
                <w:color w:val="0070C0"/>
                <w:sz w:val="14"/>
                <w:szCs w:val="14"/>
              </w:rPr>
              <w:t>5</w:t>
            </w:r>
            <w:r w:rsidRPr="007A5FF4">
              <w:rPr>
                <w:rFonts w:asciiTheme="minorHAnsi" w:hAnsiTheme="minorHAnsi"/>
                <w:b/>
                <w:color w:val="0070C0"/>
                <w:sz w:val="14"/>
                <w:szCs w:val="14"/>
              </w:rPr>
              <w:t>.HAFTA</w:t>
            </w:r>
          </w:p>
          <w:p w:rsidR="00AA0DCD" w:rsidRPr="007A5FF4" w:rsidRDefault="00AA0DCD" w:rsidP="00AA0DCD">
            <w:pPr>
              <w:pStyle w:val="Altyaz"/>
              <w:ind w:left="113" w:right="113"/>
              <w:rPr>
                <w:rFonts w:asciiTheme="minorHAnsi" w:hAnsiTheme="minorHAnsi" w:cs="Times New Roman"/>
                <w:b/>
                <w:color w:val="0070C0"/>
                <w:sz w:val="14"/>
                <w:szCs w:val="14"/>
              </w:rPr>
            </w:pPr>
            <w:r>
              <w:rPr>
                <w:rFonts w:asciiTheme="minorHAnsi" w:hAnsiTheme="minorHAnsi" w:cstheme="minorHAnsi"/>
                <w:b/>
                <w:color w:val="0070C0"/>
                <w:sz w:val="14"/>
                <w:szCs w:val="14"/>
              </w:rPr>
              <w:t>29</w:t>
            </w:r>
            <w:r w:rsidRPr="007A5FF4">
              <w:rPr>
                <w:rFonts w:asciiTheme="minorHAnsi" w:hAnsiTheme="minorHAnsi" w:cstheme="minorHAnsi"/>
                <w:b/>
                <w:color w:val="0070C0"/>
                <w:sz w:val="14"/>
                <w:szCs w:val="14"/>
              </w:rPr>
              <w:t xml:space="preserve"> Mart-</w:t>
            </w:r>
            <w:r>
              <w:rPr>
                <w:rFonts w:asciiTheme="minorHAnsi" w:hAnsiTheme="minorHAnsi" w:cstheme="minorHAnsi"/>
                <w:b/>
                <w:color w:val="0070C0"/>
                <w:sz w:val="14"/>
                <w:szCs w:val="14"/>
              </w:rPr>
              <w:t xml:space="preserve">2 </w:t>
            </w:r>
            <w:r w:rsidRPr="007A5FF4">
              <w:rPr>
                <w:rFonts w:asciiTheme="minorHAnsi" w:hAnsiTheme="minorHAnsi" w:cstheme="minorHAnsi"/>
                <w:b/>
                <w:color w:val="0070C0"/>
                <w:sz w:val="14"/>
                <w:szCs w:val="14"/>
              </w:rPr>
              <w:t>Nisan</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
                <w:bCs/>
                <w:color w:val="000000"/>
                <w:sz w:val="16"/>
                <w:szCs w:val="16"/>
                <w:lang w:eastAsia="tr-TR"/>
              </w:rPr>
            </w:pPr>
            <w:r w:rsidRPr="007A0965">
              <w:rPr>
                <w:rFonts w:ascii="Calibri" w:eastAsia="Times New Roman" w:hAnsi="Calibri" w:cs="Calibri"/>
                <w:b/>
                <w:bCs/>
                <w:color w:val="000000"/>
                <w:sz w:val="16"/>
                <w:szCs w:val="16"/>
                <w:lang w:eastAsia="tr-TR"/>
              </w:rPr>
              <w:t>MÜZİK TARİHİ</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
                <w:bCs/>
                <w:color w:val="000000"/>
                <w:sz w:val="16"/>
                <w:szCs w:val="16"/>
                <w:lang w:eastAsia="tr-TR"/>
              </w:rPr>
            </w:pPr>
            <w:r w:rsidRPr="007A0965">
              <w:rPr>
                <w:rFonts w:ascii="Calibri" w:eastAsia="Times New Roman" w:hAnsi="Calibri" w:cs="Calibri"/>
                <w:b/>
                <w:bCs/>
                <w:color w:val="000000"/>
                <w:sz w:val="16"/>
                <w:szCs w:val="16"/>
                <w:lang w:eastAsia="tr-TR"/>
              </w:rPr>
              <w:t>BATI MÜZİĞİNDE ROMATİK DÖNEM</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Cs/>
                <w:color w:val="000000"/>
                <w:sz w:val="16"/>
                <w:szCs w:val="16"/>
                <w:lang w:eastAsia="tr-TR"/>
              </w:rPr>
            </w:pPr>
            <w:r w:rsidRPr="007A0965">
              <w:rPr>
                <w:rFonts w:ascii="Calibri" w:eastAsia="Times New Roman" w:hAnsi="Calibri" w:cs="Calibri"/>
                <w:bCs/>
                <w:color w:val="000000"/>
                <w:sz w:val="16"/>
                <w:szCs w:val="16"/>
                <w:lang w:eastAsia="tr-TR"/>
              </w:rPr>
              <w:t>11.D.3. Romantik Dönem müziğinin genel özelliklerini açıklar.</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Cs/>
                <w:color w:val="000000"/>
                <w:sz w:val="16"/>
                <w:szCs w:val="16"/>
                <w:lang w:eastAsia="tr-TR"/>
              </w:rPr>
            </w:pPr>
            <w:r w:rsidRPr="007A0965">
              <w:rPr>
                <w:rFonts w:ascii="Calibri" w:eastAsia="Times New Roman" w:hAnsi="Calibri" w:cs="Calibri"/>
                <w:bCs/>
                <w:color w:val="000000"/>
                <w:sz w:val="16"/>
                <w:szCs w:val="16"/>
                <w:lang w:eastAsia="tr-TR"/>
              </w:rPr>
              <w:t>a) Romantik Dönem müziğinin genel özellikleri ve bestecileri ile ilgili araştırma yapılması ve bu bestecilerin eserlerinden oluşan dinleti düzenlenmesi sağlanır.</w:t>
            </w:r>
            <w:r w:rsidRPr="007A0965">
              <w:rPr>
                <w:rFonts w:ascii="Calibri" w:eastAsia="Times New Roman" w:hAnsi="Calibri" w:cs="Calibri"/>
                <w:bCs/>
                <w:color w:val="000000"/>
                <w:sz w:val="16"/>
                <w:szCs w:val="16"/>
                <w:lang w:eastAsia="tr-TR"/>
              </w:rPr>
              <w:br/>
              <w:t>b) Romantik Dönem bestecilerinin (</w:t>
            </w:r>
            <w:proofErr w:type="spellStart"/>
            <w:r w:rsidRPr="007A0965">
              <w:rPr>
                <w:rFonts w:ascii="Calibri" w:eastAsia="Times New Roman" w:hAnsi="Calibri" w:cs="Calibri"/>
                <w:bCs/>
                <w:color w:val="000000"/>
                <w:sz w:val="16"/>
                <w:szCs w:val="16"/>
                <w:lang w:eastAsia="tr-TR"/>
              </w:rPr>
              <w:t>Niccolo</w:t>
            </w:r>
            <w:proofErr w:type="spellEnd"/>
            <w:r w:rsidRPr="007A0965">
              <w:rPr>
                <w:rFonts w:ascii="Calibri" w:eastAsia="Times New Roman" w:hAnsi="Calibri" w:cs="Calibri"/>
                <w:bCs/>
                <w:color w:val="000000"/>
                <w:sz w:val="16"/>
                <w:szCs w:val="16"/>
                <w:lang w:eastAsia="tr-TR"/>
              </w:rPr>
              <w:t xml:space="preserve"> </w:t>
            </w:r>
            <w:proofErr w:type="spellStart"/>
            <w:r w:rsidRPr="007A0965">
              <w:rPr>
                <w:rFonts w:ascii="Calibri" w:eastAsia="Times New Roman" w:hAnsi="Calibri" w:cs="Calibri"/>
                <w:bCs/>
                <w:color w:val="000000"/>
                <w:sz w:val="16"/>
                <w:szCs w:val="16"/>
                <w:lang w:eastAsia="tr-TR"/>
              </w:rPr>
              <w:t>Paganini</w:t>
            </w:r>
            <w:proofErr w:type="spellEnd"/>
            <w:r w:rsidRPr="007A0965">
              <w:rPr>
                <w:rFonts w:ascii="Calibri" w:eastAsia="Times New Roman" w:hAnsi="Calibri" w:cs="Calibri"/>
                <w:bCs/>
                <w:color w:val="000000"/>
                <w:sz w:val="16"/>
                <w:szCs w:val="16"/>
                <w:lang w:eastAsia="tr-TR"/>
              </w:rPr>
              <w:t xml:space="preserve">, Franz Schubert, Franz </w:t>
            </w:r>
            <w:proofErr w:type="spellStart"/>
            <w:r w:rsidRPr="007A0965">
              <w:rPr>
                <w:rFonts w:ascii="Calibri" w:eastAsia="Times New Roman" w:hAnsi="Calibri" w:cs="Calibri"/>
                <w:bCs/>
                <w:color w:val="000000"/>
                <w:sz w:val="16"/>
                <w:szCs w:val="16"/>
                <w:lang w:eastAsia="tr-TR"/>
              </w:rPr>
              <w:t>Liszt</w:t>
            </w:r>
            <w:proofErr w:type="spellEnd"/>
            <w:r w:rsidRPr="007A0965">
              <w:rPr>
                <w:rFonts w:ascii="Calibri" w:eastAsia="Times New Roman" w:hAnsi="Calibri" w:cs="Calibri"/>
                <w:bCs/>
                <w:color w:val="000000"/>
                <w:sz w:val="16"/>
                <w:szCs w:val="16"/>
                <w:lang w:eastAsia="tr-TR"/>
              </w:rPr>
              <w:t xml:space="preserve">, </w:t>
            </w:r>
            <w:proofErr w:type="spellStart"/>
            <w:r w:rsidRPr="007A0965">
              <w:rPr>
                <w:rFonts w:ascii="Calibri" w:eastAsia="Times New Roman" w:hAnsi="Calibri" w:cs="Calibri"/>
                <w:bCs/>
                <w:color w:val="000000"/>
                <w:sz w:val="16"/>
                <w:szCs w:val="16"/>
                <w:lang w:eastAsia="tr-TR"/>
              </w:rPr>
              <w:t>Frederic</w:t>
            </w:r>
            <w:proofErr w:type="spellEnd"/>
            <w:r w:rsidRPr="007A0965">
              <w:rPr>
                <w:rFonts w:ascii="Calibri" w:eastAsia="Times New Roman" w:hAnsi="Calibri" w:cs="Calibri"/>
                <w:bCs/>
                <w:color w:val="000000"/>
                <w:sz w:val="16"/>
                <w:szCs w:val="16"/>
                <w:lang w:eastAsia="tr-TR"/>
              </w:rPr>
              <w:t xml:space="preserve"> Chopin, </w:t>
            </w:r>
            <w:r w:rsidRPr="007A0965">
              <w:rPr>
                <w:rFonts w:ascii="Calibri" w:eastAsia="Times New Roman" w:hAnsi="Calibri" w:cs="Calibri"/>
                <w:bCs/>
                <w:color w:val="000000"/>
                <w:sz w:val="16"/>
                <w:szCs w:val="16"/>
                <w:lang w:eastAsia="tr-TR"/>
              </w:rPr>
              <w:br/>
            </w:r>
            <w:proofErr w:type="spellStart"/>
            <w:r w:rsidRPr="007A0965">
              <w:rPr>
                <w:rFonts w:ascii="Calibri" w:eastAsia="Times New Roman" w:hAnsi="Calibri" w:cs="Calibri"/>
                <w:bCs/>
                <w:color w:val="000000"/>
                <w:sz w:val="16"/>
                <w:szCs w:val="16"/>
                <w:lang w:eastAsia="tr-TR"/>
              </w:rPr>
              <w:t>Pyotr</w:t>
            </w:r>
            <w:proofErr w:type="spellEnd"/>
            <w:r w:rsidRPr="007A0965">
              <w:rPr>
                <w:rFonts w:ascii="Calibri" w:eastAsia="Times New Roman" w:hAnsi="Calibri" w:cs="Calibri"/>
                <w:bCs/>
                <w:color w:val="000000"/>
                <w:sz w:val="16"/>
                <w:szCs w:val="16"/>
                <w:lang w:eastAsia="tr-TR"/>
              </w:rPr>
              <w:t xml:space="preserve"> </w:t>
            </w:r>
            <w:proofErr w:type="spellStart"/>
            <w:r w:rsidRPr="007A0965">
              <w:rPr>
                <w:rFonts w:ascii="Calibri" w:eastAsia="Times New Roman" w:hAnsi="Calibri" w:cs="Calibri"/>
                <w:bCs/>
                <w:color w:val="000000"/>
                <w:sz w:val="16"/>
                <w:szCs w:val="16"/>
                <w:lang w:eastAsia="tr-TR"/>
              </w:rPr>
              <w:t>llyich</w:t>
            </w:r>
            <w:proofErr w:type="spellEnd"/>
            <w:r w:rsidRPr="007A0965">
              <w:rPr>
                <w:rFonts w:ascii="Calibri" w:eastAsia="Times New Roman" w:hAnsi="Calibri" w:cs="Calibri"/>
                <w:bCs/>
                <w:color w:val="000000"/>
                <w:sz w:val="16"/>
                <w:szCs w:val="16"/>
                <w:lang w:eastAsia="tr-TR"/>
              </w:rPr>
              <w:t xml:space="preserve"> </w:t>
            </w:r>
            <w:proofErr w:type="spellStart"/>
            <w:r w:rsidRPr="007A0965">
              <w:rPr>
                <w:rFonts w:ascii="Calibri" w:eastAsia="Times New Roman" w:hAnsi="Calibri" w:cs="Calibri"/>
                <w:bCs/>
                <w:color w:val="000000"/>
                <w:sz w:val="16"/>
                <w:szCs w:val="16"/>
                <w:lang w:eastAsia="tr-TR"/>
              </w:rPr>
              <w:t>Tchaikovsky</w:t>
            </w:r>
            <w:proofErr w:type="spellEnd"/>
            <w:r w:rsidRPr="007A0965">
              <w:rPr>
                <w:rFonts w:ascii="Calibri" w:eastAsia="Times New Roman" w:hAnsi="Calibri" w:cs="Calibri"/>
                <w:bCs/>
                <w:color w:val="000000"/>
                <w:sz w:val="16"/>
                <w:szCs w:val="16"/>
                <w:lang w:eastAsia="tr-TR"/>
              </w:rPr>
              <w:t xml:space="preserve"> vb.) eserlerinden örnekler dinletilerek Romantik Dönem müziğinin özellikleri tanıtılır.</w:t>
            </w:r>
          </w:p>
        </w:tc>
        <w:tc>
          <w:tcPr>
            <w:tcW w:w="0" w:type="auto"/>
            <w:vAlign w:val="center"/>
          </w:tcPr>
          <w:p w:rsidR="00AA0DCD" w:rsidRPr="00CF50BA" w:rsidRDefault="00AA0DCD" w:rsidP="00AA0DCD">
            <w:pPr>
              <w:spacing w:after="0" w:line="240" w:lineRule="auto"/>
              <w:rPr>
                <w:rFonts w:ascii="Calibri" w:eastAsia="Times New Roman" w:hAnsi="Calibri" w:cs="Calibri"/>
                <w:bCs/>
                <w:color w:val="000000"/>
                <w:sz w:val="16"/>
                <w:szCs w:val="16"/>
                <w:lang w:eastAsia="tr-TR"/>
              </w:rPr>
            </w:pPr>
            <w:r w:rsidRPr="00CF50BA">
              <w:rPr>
                <w:rFonts w:ascii="Calibri" w:eastAsia="Times New Roman" w:hAnsi="Calibri" w:cs="Calibri"/>
                <w:bCs/>
                <w:color w:val="000000"/>
                <w:sz w:val="16"/>
                <w:szCs w:val="16"/>
                <w:lang w:eastAsia="tr-TR"/>
              </w:rPr>
              <w:t>Anlatım, gösterip yaptırma, soru-cevap, tartışma</w:t>
            </w:r>
          </w:p>
        </w:tc>
        <w:tc>
          <w:tcPr>
            <w:tcW w:w="0" w:type="auto"/>
            <w:vMerge w:val="restart"/>
            <w:vAlign w:val="center"/>
          </w:tcPr>
          <w:p w:rsidR="00AA0DCD" w:rsidRPr="00CF50BA" w:rsidRDefault="00AA0DCD" w:rsidP="00AA0DCD">
            <w:pPr>
              <w:spacing w:after="0" w:line="240" w:lineRule="auto"/>
              <w:rPr>
                <w:rFonts w:ascii="Calibri" w:eastAsia="Times New Roman" w:hAnsi="Calibri" w:cs="Calibri"/>
                <w:bCs/>
                <w:color w:val="000000"/>
                <w:sz w:val="16"/>
                <w:szCs w:val="16"/>
                <w:lang w:eastAsia="tr-TR"/>
              </w:rPr>
            </w:pPr>
            <w:r w:rsidRPr="00CF50BA">
              <w:rPr>
                <w:rFonts w:ascii="Calibri" w:eastAsia="Times New Roman" w:hAnsi="Calibri" w:cs="Calibri"/>
                <w:bCs/>
                <w:color w:val="000000"/>
                <w:sz w:val="16"/>
                <w:szCs w:val="16"/>
                <w:lang w:eastAsia="tr-TR"/>
              </w:rPr>
              <w:t>Müzik Dersi Ders İçi Performans Değerlendirme Formu Şarkı</w:t>
            </w:r>
          </w:p>
          <w:p w:rsidR="00AA0DCD" w:rsidRPr="00CF50BA" w:rsidRDefault="00AA0DCD" w:rsidP="00AA0DCD">
            <w:pPr>
              <w:spacing w:after="0" w:line="240" w:lineRule="auto"/>
              <w:rPr>
                <w:rFonts w:ascii="Calibri" w:eastAsia="Times New Roman" w:hAnsi="Calibri" w:cs="Calibri"/>
                <w:bCs/>
                <w:color w:val="000000"/>
                <w:sz w:val="16"/>
                <w:szCs w:val="16"/>
                <w:lang w:eastAsia="tr-TR"/>
              </w:rPr>
            </w:pPr>
            <w:r w:rsidRPr="00CF50BA">
              <w:rPr>
                <w:rFonts w:ascii="Calibri" w:eastAsia="Times New Roman" w:hAnsi="Calibri" w:cs="Calibri"/>
                <w:bCs/>
                <w:color w:val="000000"/>
                <w:sz w:val="16"/>
                <w:szCs w:val="16"/>
                <w:lang w:eastAsia="tr-TR"/>
              </w:rPr>
              <w:t>Söyleme Becerilerinin Değerlendirilmesine Yönelik Analitik Dereceli Puanlama</w:t>
            </w:r>
          </w:p>
          <w:p w:rsidR="00AA0DCD" w:rsidRPr="007A0965" w:rsidRDefault="00AA0DCD" w:rsidP="00AA0DCD">
            <w:pPr>
              <w:spacing w:after="0" w:line="240" w:lineRule="auto"/>
              <w:rPr>
                <w:rFonts w:ascii="Calibri" w:eastAsia="Times New Roman" w:hAnsi="Calibri" w:cs="Calibri"/>
                <w:b/>
                <w:bCs/>
                <w:color w:val="000000"/>
                <w:sz w:val="16"/>
                <w:szCs w:val="16"/>
                <w:lang w:eastAsia="tr-TR"/>
              </w:rPr>
            </w:pPr>
            <w:r w:rsidRPr="00CF50BA">
              <w:rPr>
                <w:rFonts w:ascii="Calibri" w:eastAsia="Times New Roman" w:hAnsi="Calibri" w:cs="Calibri"/>
                <w:bCs/>
                <w:color w:val="000000"/>
                <w:sz w:val="16"/>
                <w:szCs w:val="16"/>
                <w:lang w:eastAsia="tr-TR"/>
              </w:rPr>
              <w:t>Anahtarı</w:t>
            </w:r>
          </w:p>
        </w:tc>
        <w:tc>
          <w:tcPr>
            <w:tcW w:w="0" w:type="auto"/>
            <w:shd w:val="clear" w:color="auto" w:fill="FFFFFF" w:themeFill="background1"/>
            <w:vAlign w:val="center"/>
          </w:tcPr>
          <w:p w:rsidR="00AA0DCD" w:rsidRPr="007A5FF4" w:rsidRDefault="00AA0DCD" w:rsidP="00AA0DCD">
            <w:pPr>
              <w:rPr>
                <w:sz w:val="14"/>
                <w:szCs w:val="14"/>
              </w:rPr>
            </w:pPr>
          </w:p>
        </w:tc>
        <w:tc>
          <w:tcPr>
            <w:tcW w:w="0" w:type="auto"/>
            <w:shd w:val="clear" w:color="auto" w:fill="F2F2F2" w:themeFill="background1" w:themeFillShade="F2"/>
            <w:vAlign w:val="center"/>
          </w:tcPr>
          <w:p w:rsidR="00AA0DCD" w:rsidRPr="007A5FF4" w:rsidRDefault="00AA0DCD" w:rsidP="00AA0DCD">
            <w:pPr>
              <w:spacing w:after="0" w:line="240" w:lineRule="auto"/>
              <w:rPr>
                <w:sz w:val="14"/>
                <w:szCs w:val="14"/>
              </w:rPr>
            </w:pPr>
            <w:r>
              <w:rPr>
                <w:b/>
                <w:color w:val="0070C0"/>
                <w:sz w:val="14"/>
                <w:szCs w:val="14"/>
              </w:rPr>
              <w:t>1</w:t>
            </w:r>
            <w:r w:rsidRPr="0028080D">
              <w:rPr>
                <w:b/>
                <w:color w:val="0070C0"/>
                <w:sz w:val="14"/>
                <w:szCs w:val="14"/>
              </w:rPr>
              <w:t>.YAZILI YOKLAMA</w:t>
            </w:r>
          </w:p>
        </w:tc>
      </w:tr>
      <w:tr w:rsidR="00AA0DCD" w:rsidRPr="00A57E18" w:rsidTr="00977332">
        <w:trPr>
          <w:trHeight w:val="2090"/>
        </w:trPr>
        <w:tc>
          <w:tcPr>
            <w:tcW w:w="0" w:type="auto"/>
            <w:textDirection w:val="btLr"/>
            <w:vAlign w:val="center"/>
          </w:tcPr>
          <w:p w:rsidR="00AA0DCD" w:rsidRPr="007A5FF4" w:rsidRDefault="00AA0DCD" w:rsidP="00AA0DCD">
            <w:pPr>
              <w:ind w:left="113" w:right="113"/>
              <w:jc w:val="center"/>
              <w:rPr>
                <w:b/>
                <w:color w:val="0070C0"/>
                <w:sz w:val="14"/>
                <w:szCs w:val="14"/>
              </w:rPr>
            </w:pPr>
            <w:r w:rsidRPr="007A5FF4">
              <w:rPr>
                <w:b/>
                <w:color w:val="0070C0"/>
                <w:sz w:val="14"/>
                <w:szCs w:val="14"/>
              </w:rPr>
              <w:t>NİSAN</w:t>
            </w:r>
          </w:p>
        </w:tc>
        <w:tc>
          <w:tcPr>
            <w:tcW w:w="0" w:type="auto"/>
            <w:textDirection w:val="btLr"/>
            <w:vAlign w:val="center"/>
            <w:hideMark/>
          </w:tcPr>
          <w:p w:rsidR="00AA0DCD" w:rsidRPr="007A5FF4" w:rsidRDefault="00AA0DCD" w:rsidP="00AA0DCD">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2</w:t>
            </w:r>
            <w:r>
              <w:rPr>
                <w:rFonts w:asciiTheme="minorHAnsi" w:hAnsiTheme="minorHAnsi"/>
                <w:b/>
                <w:color w:val="0070C0"/>
                <w:sz w:val="14"/>
                <w:szCs w:val="14"/>
              </w:rPr>
              <w:t>6</w:t>
            </w:r>
            <w:r w:rsidRPr="007A5FF4">
              <w:rPr>
                <w:rFonts w:asciiTheme="minorHAnsi" w:hAnsiTheme="minorHAnsi"/>
                <w:b/>
                <w:color w:val="0070C0"/>
                <w:sz w:val="14"/>
                <w:szCs w:val="14"/>
              </w:rPr>
              <w:t>.HAFTA</w:t>
            </w:r>
          </w:p>
          <w:p w:rsidR="00AA0DCD" w:rsidRPr="007A5FF4" w:rsidRDefault="00AA0DCD" w:rsidP="00AA0DCD">
            <w:pPr>
              <w:pStyle w:val="Altyaz"/>
              <w:ind w:left="113" w:right="113"/>
              <w:rPr>
                <w:rFonts w:asciiTheme="minorHAnsi" w:hAnsiTheme="minorHAnsi" w:cs="Times New Roman"/>
                <w:b/>
                <w:color w:val="0070C0"/>
                <w:sz w:val="14"/>
                <w:szCs w:val="14"/>
              </w:rPr>
            </w:pPr>
            <w:r>
              <w:rPr>
                <w:rFonts w:asciiTheme="minorHAnsi" w:hAnsiTheme="minorHAnsi" w:cstheme="minorHAnsi"/>
                <w:b/>
                <w:color w:val="0070C0"/>
                <w:sz w:val="14"/>
                <w:szCs w:val="14"/>
              </w:rPr>
              <w:t>5</w:t>
            </w:r>
            <w:r w:rsidRPr="007A5FF4">
              <w:rPr>
                <w:rFonts w:asciiTheme="minorHAnsi" w:hAnsiTheme="minorHAnsi" w:cstheme="minorHAnsi"/>
                <w:b/>
                <w:color w:val="0070C0"/>
                <w:sz w:val="14"/>
                <w:szCs w:val="14"/>
              </w:rPr>
              <w:t>-</w:t>
            </w:r>
            <w:r>
              <w:rPr>
                <w:rFonts w:asciiTheme="minorHAnsi" w:hAnsiTheme="minorHAnsi" w:cstheme="minorHAnsi"/>
                <w:b/>
                <w:color w:val="0070C0"/>
                <w:sz w:val="14"/>
                <w:szCs w:val="14"/>
              </w:rPr>
              <w:t>9</w:t>
            </w:r>
            <w:r w:rsidRPr="007A5FF4">
              <w:rPr>
                <w:rFonts w:asciiTheme="minorHAnsi" w:hAnsiTheme="minorHAnsi" w:cstheme="minorHAnsi"/>
                <w:b/>
                <w:color w:val="0070C0"/>
                <w:sz w:val="14"/>
                <w:szCs w:val="14"/>
              </w:rPr>
              <w:t xml:space="preserve"> Nisan</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
                <w:bCs/>
                <w:color w:val="000000"/>
                <w:sz w:val="16"/>
                <w:szCs w:val="16"/>
                <w:lang w:eastAsia="tr-TR"/>
              </w:rPr>
            </w:pPr>
            <w:r w:rsidRPr="007A0965">
              <w:rPr>
                <w:rFonts w:ascii="Calibri" w:eastAsia="Times New Roman" w:hAnsi="Calibri" w:cs="Calibri"/>
                <w:b/>
                <w:bCs/>
                <w:color w:val="000000"/>
                <w:sz w:val="16"/>
                <w:szCs w:val="16"/>
                <w:lang w:eastAsia="tr-TR"/>
              </w:rPr>
              <w:t>MÜZİK TARİHİ</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
                <w:bCs/>
                <w:color w:val="000000"/>
                <w:sz w:val="16"/>
                <w:szCs w:val="16"/>
                <w:lang w:eastAsia="tr-TR"/>
              </w:rPr>
            </w:pPr>
            <w:r w:rsidRPr="007A0965">
              <w:rPr>
                <w:rFonts w:ascii="Calibri" w:eastAsia="Times New Roman" w:hAnsi="Calibri" w:cs="Calibri"/>
                <w:b/>
                <w:bCs/>
                <w:color w:val="000000"/>
                <w:sz w:val="16"/>
                <w:szCs w:val="16"/>
                <w:lang w:eastAsia="tr-TR"/>
              </w:rPr>
              <w:t>20. YÜZYIL BATI MÜZİĞİ TARİHİ</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Cs/>
                <w:color w:val="000000"/>
                <w:sz w:val="16"/>
                <w:szCs w:val="16"/>
                <w:lang w:eastAsia="tr-TR"/>
              </w:rPr>
            </w:pPr>
            <w:r w:rsidRPr="007A0965">
              <w:rPr>
                <w:rFonts w:ascii="Calibri" w:eastAsia="Times New Roman" w:hAnsi="Calibri" w:cs="Calibri"/>
                <w:bCs/>
                <w:color w:val="000000"/>
                <w:sz w:val="16"/>
                <w:szCs w:val="16"/>
                <w:lang w:eastAsia="tr-TR"/>
              </w:rPr>
              <w:t>11.D.4. 20. yüzyıldan günümüze Klasik Batı müziğinin gelişimini ve genel özelliklerini açıklar.</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Cs/>
                <w:color w:val="000000"/>
                <w:sz w:val="16"/>
                <w:szCs w:val="16"/>
                <w:lang w:eastAsia="tr-TR"/>
              </w:rPr>
            </w:pPr>
            <w:r w:rsidRPr="007A0965">
              <w:rPr>
                <w:rFonts w:ascii="Calibri" w:eastAsia="Times New Roman" w:hAnsi="Calibri" w:cs="Calibri"/>
                <w:bCs/>
                <w:color w:val="000000"/>
                <w:sz w:val="16"/>
                <w:szCs w:val="16"/>
                <w:lang w:eastAsia="tr-TR"/>
              </w:rPr>
              <w:t>a) 20. yüzyıldan günümüze Klasik Batı müziğinin genel özellikleri ve bestecileri ile ilgili araştırma yapılması ve bu bestecilerin eserlerinden oluşan dinleti düzenlenmesi sağlanır.</w:t>
            </w:r>
            <w:r w:rsidRPr="007A0965">
              <w:rPr>
                <w:rFonts w:ascii="Calibri" w:eastAsia="Times New Roman" w:hAnsi="Calibri" w:cs="Calibri"/>
                <w:bCs/>
                <w:color w:val="000000"/>
                <w:sz w:val="16"/>
                <w:szCs w:val="16"/>
                <w:lang w:eastAsia="tr-TR"/>
              </w:rPr>
              <w:br/>
              <w:t>b) 20. yüzyıldan günümüze Klasik Batı müziği bestecilerinin (</w:t>
            </w:r>
            <w:proofErr w:type="spellStart"/>
            <w:r w:rsidRPr="007A0965">
              <w:rPr>
                <w:rFonts w:ascii="Calibri" w:eastAsia="Times New Roman" w:hAnsi="Calibri" w:cs="Calibri"/>
                <w:bCs/>
                <w:color w:val="000000"/>
                <w:sz w:val="16"/>
                <w:szCs w:val="16"/>
                <w:lang w:eastAsia="tr-TR"/>
              </w:rPr>
              <w:t>Claude</w:t>
            </w:r>
            <w:proofErr w:type="spellEnd"/>
            <w:r w:rsidRPr="007A0965">
              <w:rPr>
                <w:rFonts w:ascii="Calibri" w:eastAsia="Times New Roman" w:hAnsi="Calibri" w:cs="Calibri"/>
                <w:bCs/>
                <w:color w:val="000000"/>
                <w:sz w:val="16"/>
                <w:szCs w:val="16"/>
                <w:lang w:eastAsia="tr-TR"/>
              </w:rPr>
              <w:t xml:space="preserve"> </w:t>
            </w:r>
            <w:proofErr w:type="spellStart"/>
            <w:r w:rsidRPr="007A0965">
              <w:rPr>
                <w:rFonts w:ascii="Calibri" w:eastAsia="Times New Roman" w:hAnsi="Calibri" w:cs="Calibri"/>
                <w:bCs/>
                <w:color w:val="000000"/>
                <w:sz w:val="16"/>
                <w:szCs w:val="16"/>
                <w:lang w:eastAsia="tr-TR"/>
              </w:rPr>
              <w:t>Debussy</w:t>
            </w:r>
            <w:proofErr w:type="spellEnd"/>
            <w:r w:rsidRPr="007A0965">
              <w:rPr>
                <w:rFonts w:ascii="Calibri" w:eastAsia="Times New Roman" w:hAnsi="Calibri" w:cs="Calibri"/>
                <w:bCs/>
                <w:color w:val="000000"/>
                <w:sz w:val="16"/>
                <w:szCs w:val="16"/>
                <w:lang w:eastAsia="tr-TR"/>
              </w:rPr>
              <w:t xml:space="preserve">, Maurice </w:t>
            </w:r>
            <w:proofErr w:type="spellStart"/>
            <w:r w:rsidRPr="007A0965">
              <w:rPr>
                <w:rFonts w:ascii="Calibri" w:eastAsia="Times New Roman" w:hAnsi="Calibri" w:cs="Calibri"/>
                <w:bCs/>
                <w:color w:val="000000"/>
                <w:sz w:val="16"/>
                <w:szCs w:val="16"/>
                <w:lang w:eastAsia="tr-TR"/>
              </w:rPr>
              <w:t>Ravel</w:t>
            </w:r>
            <w:proofErr w:type="spellEnd"/>
            <w:r w:rsidRPr="007A0965">
              <w:rPr>
                <w:rFonts w:ascii="Calibri" w:eastAsia="Times New Roman" w:hAnsi="Calibri" w:cs="Calibri"/>
                <w:bCs/>
                <w:color w:val="000000"/>
                <w:sz w:val="16"/>
                <w:szCs w:val="16"/>
                <w:lang w:eastAsia="tr-TR"/>
              </w:rPr>
              <w:t xml:space="preserve">, Arnold </w:t>
            </w:r>
            <w:r w:rsidRPr="007A0965">
              <w:rPr>
                <w:rFonts w:ascii="Calibri" w:eastAsia="Times New Roman" w:hAnsi="Calibri" w:cs="Calibri"/>
                <w:bCs/>
                <w:color w:val="000000"/>
                <w:sz w:val="16"/>
                <w:szCs w:val="16"/>
                <w:lang w:eastAsia="tr-TR"/>
              </w:rPr>
              <w:br/>
            </w:r>
            <w:proofErr w:type="spellStart"/>
            <w:r w:rsidRPr="007A0965">
              <w:rPr>
                <w:rFonts w:ascii="Calibri" w:eastAsia="Times New Roman" w:hAnsi="Calibri" w:cs="Calibri"/>
                <w:bCs/>
                <w:color w:val="000000"/>
                <w:sz w:val="16"/>
                <w:szCs w:val="16"/>
                <w:lang w:eastAsia="tr-TR"/>
              </w:rPr>
              <w:t>Schönberg</w:t>
            </w:r>
            <w:proofErr w:type="spellEnd"/>
            <w:r w:rsidRPr="007A0965">
              <w:rPr>
                <w:rFonts w:ascii="Calibri" w:eastAsia="Times New Roman" w:hAnsi="Calibri" w:cs="Calibri"/>
                <w:bCs/>
                <w:color w:val="000000"/>
                <w:sz w:val="16"/>
                <w:szCs w:val="16"/>
                <w:lang w:eastAsia="tr-TR"/>
              </w:rPr>
              <w:t xml:space="preserve">, </w:t>
            </w:r>
            <w:proofErr w:type="spellStart"/>
            <w:r w:rsidRPr="007A0965">
              <w:rPr>
                <w:rFonts w:ascii="Calibri" w:eastAsia="Times New Roman" w:hAnsi="Calibri" w:cs="Calibri"/>
                <w:bCs/>
                <w:color w:val="000000"/>
                <w:sz w:val="16"/>
                <w:szCs w:val="16"/>
                <w:lang w:eastAsia="tr-TR"/>
              </w:rPr>
              <w:t>Igor</w:t>
            </w:r>
            <w:proofErr w:type="spellEnd"/>
            <w:r w:rsidRPr="007A0965">
              <w:rPr>
                <w:rFonts w:ascii="Calibri" w:eastAsia="Times New Roman" w:hAnsi="Calibri" w:cs="Calibri"/>
                <w:bCs/>
                <w:color w:val="000000"/>
                <w:sz w:val="16"/>
                <w:szCs w:val="16"/>
                <w:lang w:eastAsia="tr-TR"/>
              </w:rPr>
              <w:t xml:space="preserve"> Stravinsky, Erik </w:t>
            </w:r>
            <w:proofErr w:type="spellStart"/>
            <w:r w:rsidRPr="007A0965">
              <w:rPr>
                <w:rFonts w:ascii="Calibri" w:eastAsia="Times New Roman" w:hAnsi="Calibri" w:cs="Calibri"/>
                <w:bCs/>
                <w:color w:val="000000"/>
                <w:sz w:val="16"/>
                <w:szCs w:val="16"/>
                <w:lang w:eastAsia="tr-TR"/>
              </w:rPr>
              <w:t>Satie</w:t>
            </w:r>
            <w:proofErr w:type="spellEnd"/>
            <w:r w:rsidRPr="007A0965">
              <w:rPr>
                <w:rFonts w:ascii="Calibri" w:eastAsia="Times New Roman" w:hAnsi="Calibri" w:cs="Calibri"/>
                <w:bCs/>
                <w:color w:val="000000"/>
                <w:sz w:val="16"/>
                <w:szCs w:val="16"/>
                <w:lang w:eastAsia="tr-TR"/>
              </w:rPr>
              <w:t xml:space="preserve">, Carl </w:t>
            </w:r>
            <w:proofErr w:type="spellStart"/>
            <w:r w:rsidRPr="007A0965">
              <w:rPr>
                <w:rFonts w:ascii="Calibri" w:eastAsia="Times New Roman" w:hAnsi="Calibri" w:cs="Calibri"/>
                <w:bCs/>
                <w:color w:val="000000"/>
                <w:sz w:val="16"/>
                <w:szCs w:val="16"/>
                <w:lang w:eastAsia="tr-TR"/>
              </w:rPr>
              <w:t>Orff</w:t>
            </w:r>
            <w:proofErr w:type="spellEnd"/>
            <w:r w:rsidRPr="007A0965">
              <w:rPr>
                <w:rFonts w:ascii="Calibri" w:eastAsia="Times New Roman" w:hAnsi="Calibri" w:cs="Calibri"/>
                <w:bCs/>
                <w:color w:val="000000"/>
                <w:sz w:val="16"/>
                <w:szCs w:val="16"/>
                <w:lang w:eastAsia="tr-TR"/>
              </w:rPr>
              <w:t xml:space="preserve">, Paul </w:t>
            </w:r>
            <w:proofErr w:type="spellStart"/>
            <w:r w:rsidRPr="007A0965">
              <w:rPr>
                <w:rFonts w:ascii="Calibri" w:eastAsia="Times New Roman" w:hAnsi="Calibri" w:cs="Calibri"/>
                <w:bCs/>
                <w:color w:val="000000"/>
                <w:sz w:val="16"/>
                <w:szCs w:val="16"/>
                <w:lang w:eastAsia="tr-TR"/>
              </w:rPr>
              <w:t>Hindemith</w:t>
            </w:r>
            <w:proofErr w:type="spellEnd"/>
            <w:r w:rsidRPr="007A0965">
              <w:rPr>
                <w:rFonts w:ascii="Calibri" w:eastAsia="Times New Roman" w:hAnsi="Calibri" w:cs="Calibri"/>
                <w:bCs/>
                <w:color w:val="000000"/>
                <w:sz w:val="16"/>
                <w:szCs w:val="16"/>
                <w:lang w:eastAsia="tr-TR"/>
              </w:rPr>
              <w:t xml:space="preserve">, George Gershwin, </w:t>
            </w:r>
            <w:proofErr w:type="spellStart"/>
            <w:r w:rsidRPr="007A0965">
              <w:rPr>
                <w:rFonts w:ascii="Calibri" w:eastAsia="Times New Roman" w:hAnsi="Calibri" w:cs="Calibri"/>
                <w:bCs/>
                <w:color w:val="000000"/>
                <w:sz w:val="16"/>
                <w:szCs w:val="16"/>
                <w:lang w:eastAsia="tr-TR"/>
              </w:rPr>
              <w:t>Leonard</w:t>
            </w:r>
            <w:proofErr w:type="spellEnd"/>
            <w:r w:rsidRPr="007A0965">
              <w:rPr>
                <w:rFonts w:ascii="Calibri" w:eastAsia="Times New Roman" w:hAnsi="Calibri" w:cs="Calibri"/>
                <w:bCs/>
                <w:color w:val="000000"/>
                <w:sz w:val="16"/>
                <w:szCs w:val="16"/>
                <w:lang w:eastAsia="tr-TR"/>
              </w:rPr>
              <w:t xml:space="preserve"> </w:t>
            </w:r>
            <w:proofErr w:type="spellStart"/>
            <w:r w:rsidRPr="007A0965">
              <w:rPr>
                <w:rFonts w:ascii="Calibri" w:eastAsia="Times New Roman" w:hAnsi="Calibri" w:cs="Calibri"/>
                <w:bCs/>
                <w:color w:val="000000"/>
                <w:sz w:val="16"/>
                <w:szCs w:val="16"/>
                <w:lang w:eastAsia="tr-TR"/>
              </w:rPr>
              <w:t>Bernstein</w:t>
            </w:r>
            <w:proofErr w:type="spellEnd"/>
            <w:r w:rsidRPr="007A0965">
              <w:rPr>
                <w:rFonts w:ascii="Calibri" w:eastAsia="Times New Roman" w:hAnsi="Calibri" w:cs="Calibri"/>
                <w:bCs/>
                <w:color w:val="000000"/>
                <w:sz w:val="16"/>
                <w:szCs w:val="16"/>
                <w:lang w:eastAsia="tr-TR"/>
              </w:rPr>
              <w:t xml:space="preserve"> </w:t>
            </w:r>
            <w:r w:rsidRPr="007A0965">
              <w:rPr>
                <w:rFonts w:ascii="Calibri" w:eastAsia="Times New Roman" w:hAnsi="Calibri" w:cs="Calibri"/>
                <w:bCs/>
                <w:color w:val="000000"/>
                <w:sz w:val="16"/>
                <w:szCs w:val="16"/>
                <w:lang w:eastAsia="tr-TR"/>
              </w:rPr>
              <w:br/>
              <w:t>gibi) eserlerinden örnekler dinletilerek bu dönem müziğinin özellikleri tanıtılır.</w:t>
            </w:r>
          </w:p>
        </w:tc>
        <w:tc>
          <w:tcPr>
            <w:tcW w:w="0" w:type="auto"/>
            <w:vAlign w:val="center"/>
          </w:tcPr>
          <w:p w:rsidR="00AA0DCD" w:rsidRPr="00CF50BA" w:rsidRDefault="00AA0DCD" w:rsidP="00AA0DCD">
            <w:pPr>
              <w:spacing w:after="0" w:line="240" w:lineRule="auto"/>
              <w:rPr>
                <w:rFonts w:ascii="Calibri" w:eastAsia="Times New Roman" w:hAnsi="Calibri" w:cs="Calibri"/>
                <w:bCs/>
                <w:color w:val="000000"/>
                <w:sz w:val="16"/>
                <w:szCs w:val="16"/>
                <w:lang w:eastAsia="tr-TR"/>
              </w:rPr>
            </w:pPr>
            <w:r w:rsidRPr="00CF50BA">
              <w:rPr>
                <w:rFonts w:ascii="Calibri" w:eastAsia="Times New Roman" w:hAnsi="Calibri" w:cs="Calibri"/>
                <w:bCs/>
                <w:color w:val="000000"/>
                <w:sz w:val="16"/>
                <w:szCs w:val="16"/>
                <w:lang w:eastAsia="tr-TR"/>
              </w:rPr>
              <w:t>Anlatım, gösterip yaptırma, soru-cevap, tartışma</w:t>
            </w:r>
          </w:p>
        </w:tc>
        <w:tc>
          <w:tcPr>
            <w:tcW w:w="0" w:type="auto"/>
            <w:vMerge/>
            <w:vAlign w:val="center"/>
          </w:tcPr>
          <w:p w:rsidR="00AA0DCD" w:rsidRPr="007A0965" w:rsidRDefault="00AA0DCD" w:rsidP="00AA0DCD">
            <w:pPr>
              <w:spacing w:after="0" w:line="240" w:lineRule="auto"/>
              <w:rPr>
                <w:rFonts w:ascii="Calibri" w:eastAsia="Times New Roman" w:hAnsi="Calibri" w:cs="Calibri"/>
                <w:b/>
                <w:bCs/>
                <w:color w:val="000000"/>
                <w:sz w:val="16"/>
                <w:szCs w:val="16"/>
                <w:lang w:eastAsia="tr-TR"/>
              </w:rPr>
            </w:pPr>
          </w:p>
        </w:tc>
        <w:tc>
          <w:tcPr>
            <w:tcW w:w="0" w:type="auto"/>
            <w:shd w:val="clear" w:color="auto" w:fill="auto"/>
            <w:vAlign w:val="center"/>
          </w:tcPr>
          <w:p w:rsidR="00AA0DCD" w:rsidRPr="007A5FF4" w:rsidRDefault="00AA0DCD" w:rsidP="00AA0DCD">
            <w:pPr>
              <w:rPr>
                <w:b/>
                <w:color w:val="FF0000"/>
                <w:sz w:val="14"/>
                <w:szCs w:val="14"/>
              </w:rPr>
            </w:pPr>
          </w:p>
        </w:tc>
        <w:tc>
          <w:tcPr>
            <w:tcW w:w="0" w:type="auto"/>
            <w:shd w:val="clear" w:color="auto" w:fill="auto"/>
            <w:vAlign w:val="center"/>
          </w:tcPr>
          <w:p w:rsidR="00AA0DCD" w:rsidRPr="007A5FF4" w:rsidRDefault="00AA0DCD" w:rsidP="00AA0DCD">
            <w:pPr>
              <w:spacing w:after="0" w:line="240" w:lineRule="auto"/>
              <w:rPr>
                <w:sz w:val="14"/>
                <w:szCs w:val="14"/>
              </w:rPr>
            </w:pPr>
          </w:p>
        </w:tc>
      </w:tr>
      <w:tr w:rsidR="00AA0DCD" w:rsidRPr="00A57E18" w:rsidTr="00977332">
        <w:trPr>
          <w:trHeight w:val="1638"/>
        </w:trPr>
        <w:tc>
          <w:tcPr>
            <w:tcW w:w="0" w:type="auto"/>
            <w:textDirection w:val="btLr"/>
            <w:vAlign w:val="center"/>
          </w:tcPr>
          <w:p w:rsidR="00AA0DCD" w:rsidRPr="007A5FF4" w:rsidRDefault="00AA0DCD" w:rsidP="00AA0DCD">
            <w:pPr>
              <w:ind w:left="113" w:right="113"/>
              <w:jc w:val="center"/>
              <w:rPr>
                <w:b/>
                <w:color w:val="0070C0"/>
                <w:sz w:val="14"/>
                <w:szCs w:val="14"/>
              </w:rPr>
            </w:pPr>
            <w:r w:rsidRPr="007A5FF4">
              <w:rPr>
                <w:b/>
                <w:color w:val="0070C0"/>
                <w:sz w:val="14"/>
                <w:szCs w:val="14"/>
              </w:rPr>
              <w:t>NİSAN</w:t>
            </w:r>
          </w:p>
        </w:tc>
        <w:tc>
          <w:tcPr>
            <w:tcW w:w="0" w:type="auto"/>
            <w:textDirection w:val="btLr"/>
            <w:vAlign w:val="center"/>
            <w:hideMark/>
          </w:tcPr>
          <w:p w:rsidR="00AA0DCD" w:rsidRPr="007A5FF4" w:rsidRDefault="00AA0DCD" w:rsidP="00AA0DCD">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2</w:t>
            </w:r>
            <w:r>
              <w:rPr>
                <w:rFonts w:asciiTheme="minorHAnsi" w:hAnsiTheme="minorHAnsi"/>
                <w:b/>
                <w:color w:val="0070C0"/>
                <w:sz w:val="14"/>
                <w:szCs w:val="14"/>
              </w:rPr>
              <w:t>7</w:t>
            </w:r>
            <w:r w:rsidRPr="007A5FF4">
              <w:rPr>
                <w:rFonts w:asciiTheme="minorHAnsi" w:hAnsiTheme="minorHAnsi"/>
                <w:b/>
                <w:color w:val="0070C0"/>
                <w:sz w:val="14"/>
                <w:szCs w:val="14"/>
              </w:rPr>
              <w:t>.HAFTA</w:t>
            </w:r>
          </w:p>
          <w:p w:rsidR="00AA0DCD" w:rsidRPr="007A5FF4" w:rsidRDefault="00AA0DCD" w:rsidP="00AA0DCD">
            <w:pPr>
              <w:pStyle w:val="Altyaz"/>
              <w:ind w:left="113" w:right="113"/>
              <w:rPr>
                <w:rFonts w:asciiTheme="minorHAnsi" w:hAnsiTheme="minorHAnsi" w:cs="Times New Roman"/>
                <w:b/>
                <w:color w:val="0070C0"/>
                <w:sz w:val="14"/>
                <w:szCs w:val="14"/>
              </w:rPr>
            </w:pPr>
            <w:r w:rsidRPr="007A5FF4">
              <w:rPr>
                <w:rFonts w:asciiTheme="minorHAnsi" w:hAnsiTheme="minorHAnsi" w:cstheme="minorHAnsi"/>
                <w:b/>
                <w:color w:val="0070C0"/>
                <w:sz w:val="14"/>
                <w:szCs w:val="14"/>
              </w:rPr>
              <w:t>1</w:t>
            </w:r>
            <w:r>
              <w:rPr>
                <w:rFonts w:asciiTheme="minorHAnsi" w:hAnsiTheme="minorHAnsi" w:cstheme="minorHAnsi"/>
                <w:b/>
                <w:color w:val="0070C0"/>
                <w:sz w:val="14"/>
                <w:szCs w:val="14"/>
              </w:rPr>
              <w:t>2</w:t>
            </w:r>
            <w:r w:rsidRPr="007A5FF4">
              <w:rPr>
                <w:rFonts w:asciiTheme="minorHAnsi" w:hAnsiTheme="minorHAnsi" w:cstheme="minorHAnsi"/>
                <w:b/>
                <w:color w:val="0070C0"/>
                <w:sz w:val="14"/>
                <w:szCs w:val="14"/>
              </w:rPr>
              <w:t>-1</w:t>
            </w:r>
            <w:r>
              <w:rPr>
                <w:rFonts w:asciiTheme="minorHAnsi" w:hAnsiTheme="minorHAnsi" w:cstheme="minorHAnsi"/>
                <w:b/>
                <w:color w:val="0070C0"/>
                <w:sz w:val="14"/>
                <w:szCs w:val="14"/>
              </w:rPr>
              <w:t>6</w:t>
            </w:r>
            <w:r w:rsidRPr="007A5FF4">
              <w:rPr>
                <w:rFonts w:asciiTheme="minorHAnsi" w:hAnsiTheme="minorHAnsi" w:cstheme="minorHAnsi"/>
                <w:b/>
                <w:color w:val="0070C0"/>
                <w:sz w:val="14"/>
                <w:szCs w:val="14"/>
              </w:rPr>
              <w:t xml:space="preserve"> Nisan</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
                <w:bCs/>
                <w:color w:val="000000"/>
                <w:sz w:val="16"/>
                <w:szCs w:val="16"/>
                <w:lang w:eastAsia="tr-TR"/>
              </w:rPr>
            </w:pPr>
            <w:r w:rsidRPr="007A0965">
              <w:rPr>
                <w:rFonts w:ascii="Calibri" w:eastAsia="Times New Roman" w:hAnsi="Calibri" w:cs="Calibri"/>
                <w:b/>
                <w:bCs/>
                <w:color w:val="000000"/>
                <w:sz w:val="16"/>
                <w:szCs w:val="16"/>
                <w:lang w:eastAsia="tr-TR"/>
              </w:rPr>
              <w:t>MÜZİK KÜLTÜRÜ</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
                <w:bCs/>
                <w:color w:val="000000"/>
                <w:sz w:val="16"/>
                <w:szCs w:val="16"/>
                <w:lang w:eastAsia="tr-TR"/>
              </w:rPr>
            </w:pPr>
            <w:r w:rsidRPr="007A0965">
              <w:rPr>
                <w:rFonts w:ascii="Calibri" w:eastAsia="Times New Roman" w:hAnsi="Calibri" w:cs="Calibri"/>
                <w:b/>
                <w:bCs/>
                <w:color w:val="000000"/>
                <w:sz w:val="16"/>
                <w:szCs w:val="16"/>
                <w:lang w:eastAsia="tr-TR"/>
              </w:rPr>
              <w:t xml:space="preserve">OZANLAR VE </w:t>
            </w:r>
            <w:proofErr w:type="gramStart"/>
            <w:r w:rsidRPr="007A0965">
              <w:rPr>
                <w:rFonts w:ascii="Calibri" w:eastAsia="Times New Roman" w:hAnsi="Calibri" w:cs="Calibri"/>
                <w:b/>
                <w:bCs/>
                <w:color w:val="000000"/>
                <w:sz w:val="16"/>
                <w:szCs w:val="16"/>
                <w:lang w:eastAsia="tr-TR"/>
              </w:rPr>
              <w:t>AŞIKLAR</w:t>
            </w:r>
            <w:proofErr w:type="gramEnd"/>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Cs/>
                <w:color w:val="000000"/>
                <w:sz w:val="16"/>
                <w:szCs w:val="16"/>
                <w:lang w:eastAsia="tr-TR"/>
              </w:rPr>
            </w:pPr>
            <w:r w:rsidRPr="007A0965">
              <w:rPr>
                <w:rFonts w:ascii="Calibri" w:eastAsia="Times New Roman" w:hAnsi="Calibri" w:cs="Calibri"/>
                <w:bCs/>
                <w:color w:val="000000"/>
                <w:sz w:val="16"/>
                <w:szCs w:val="16"/>
                <w:lang w:eastAsia="tr-TR"/>
              </w:rPr>
              <w:t>11.D.2. Ozanların ve âşıkların Türk Halk müziğine katkılarını açıklar.</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Cs/>
                <w:color w:val="000000"/>
                <w:sz w:val="16"/>
                <w:szCs w:val="16"/>
                <w:lang w:eastAsia="tr-TR"/>
              </w:rPr>
            </w:pPr>
            <w:r w:rsidRPr="007A0965">
              <w:rPr>
                <w:rFonts w:ascii="Calibri" w:eastAsia="Times New Roman" w:hAnsi="Calibri" w:cs="Calibri"/>
                <w:bCs/>
                <w:color w:val="000000"/>
                <w:sz w:val="16"/>
                <w:szCs w:val="16"/>
                <w:lang w:eastAsia="tr-TR"/>
              </w:rPr>
              <w:t>a) Ozanlık, âşıklık geleneğinin kültürümüzde ve sanatımızdaki yeri ve önemi üzerinde durulur.</w:t>
            </w:r>
            <w:r w:rsidRPr="007A0965">
              <w:rPr>
                <w:rFonts w:ascii="Calibri" w:eastAsia="Times New Roman" w:hAnsi="Calibri" w:cs="Calibri"/>
                <w:bCs/>
                <w:color w:val="000000"/>
                <w:sz w:val="16"/>
                <w:szCs w:val="16"/>
                <w:lang w:eastAsia="tr-TR"/>
              </w:rPr>
              <w:br/>
            </w:r>
            <w:proofErr w:type="gramStart"/>
            <w:r w:rsidRPr="007A0965">
              <w:rPr>
                <w:rFonts w:ascii="Calibri" w:eastAsia="Times New Roman" w:hAnsi="Calibri" w:cs="Calibri"/>
                <w:bCs/>
                <w:color w:val="000000"/>
                <w:sz w:val="16"/>
                <w:szCs w:val="16"/>
                <w:lang w:eastAsia="tr-TR"/>
              </w:rPr>
              <w:t xml:space="preserve">b) Oğuzlar döneminden, Dede Korkut; 16. yüzyılda Âşık Kerem, Köroğlu; 17. yüzyılda Karacaoğlan, Gevheri, Âşık Ömer; 19. yüzyılda Âşık Dertli, Erzurumlu Emrah, </w:t>
            </w:r>
            <w:proofErr w:type="spellStart"/>
            <w:r w:rsidRPr="007A0965">
              <w:rPr>
                <w:rFonts w:ascii="Calibri" w:eastAsia="Times New Roman" w:hAnsi="Calibri" w:cs="Calibri"/>
                <w:bCs/>
                <w:color w:val="000000"/>
                <w:sz w:val="16"/>
                <w:szCs w:val="16"/>
                <w:lang w:eastAsia="tr-TR"/>
              </w:rPr>
              <w:t>Seyrani</w:t>
            </w:r>
            <w:proofErr w:type="spellEnd"/>
            <w:r w:rsidRPr="007A0965">
              <w:rPr>
                <w:rFonts w:ascii="Calibri" w:eastAsia="Times New Roman" w:hAnsi="Calibri" w:cs="Calibri"/>
                <w:bCs/>
                <w:color w:val="000000"/>
                <w:sz w:val="16"/>
                <w:szCs w:val="16"/>
                <w:lang w:eastAsia="tr-TR"/>
              </w:rPr>
              <w:t xml:space="preserve">, Âşık Zülali, Dadaloğlu, </w:t>
            </w:r>
            <w:proofErr w:type="spellStart"/>
            <w:r w:rsidRPr="007A0965">
              <w:rPr>
                <w:rFonts w:ascii="Calibri" w:eastAsia="Times New Roman" w:hAnsi="Calibri" w:cs="Calibri"/>
                <w:bCs/>
                <w:color w:val="000000"/>
                <w:sz w:val="16"/>
                <w:szCs w:val="16"/>
                <w:lang w:eastAsia="tr-TR"/>
              </w:rPr>
              <w:t>Sümmani</w:t>
            </w:r>
            <w:proofErr w:type="spellEnd"/>
            <w:r w:rsidRPr="007A0965">
              <w:rPr>
                <w:rFonts w:ascii="Calibri" w:eastAsia="Times New Roman" w:hAnsi="Calibri" w:cs="Calibri"/>
                <w:bCs/>
                <w:color w:val="000000"/>
                <w:sz w:val="16"/>
                <w:szCs w:val="16"/>
                <w:lang w:eastAsia="tr-TR"/>
              </w:rPr>
              <w:t xml:space="preserve">; yakın tarihimiz ve günümüzde Âşık Veysel, Âşık Reyhani, Âşık Çobanoğlu, </w:t>
            </w:r>
            <w:proofErr w:type="spellStart"/>
            <w:r w:rsidRPr="007A0965">
              <w:rPr>
                <w:rFonts w:ascii="Calibri" w:eastAsia="Times New Roman" w:hAnsi="Calibri" w:cs="Calibri"/>
                <w:bCs/>
                <w:color w:val="000000"/>
                <w:sz w:val="16"/>
                <w:szCs w:val="16"/>
                <w:lang w:eastAsia="tr-TR"/>
              </w:rPr>
              <w:t>Abdurrahim</w:t>
            </w:r>
            <w:proofErr w:type="spellEnd"/>
            <w:r w:rsidRPr="007A0965">
              <w:rPr>
                <w:rFonts w:ascii="Calibri" w:eastAsia="Times New Roman" w:hAnsi="Calibri" w:cs="Calibri"/>
                <w:bCs/>
                <w:color w:val="000000"/>
                <w:sz w:val="16"/>
                <w:szCs w:val="16"/>
                <w:lang w:eastAsia="tr-TR"/>
              </w:rPr>
              <w:t xml:space="preserve"> Karakoç, Daimi, Dursun </w:t>
            </w:r>
            <w:proofErr w:type="spellStart"/>
            <w:r w:rsidRPr="007A0965">
              <w:rPr>
                <w:rFonts w:ascii="Calibri" w:eastAsia="Times New Roman" w:hAnsi="Calibri" w:cs="Calibri"/>
                <w:bCs/>
                <w:color w:val="000000"/>
                <w:sz w:val="16"/>
                <w:szCs w:val="16"/>
                <w:lang w:eastAsia="tr-TR"/>
              </w:rPr>
              <w:t>Cevlani</w:t>
            </w:r>
            <w:proofErr w:type="spellEnd"/>
            <w:r w:rsidRPr="007A0965">
              <w:rPr>
                <w:rFonts w:ascii="Calibri" w:eastAsia="Times New Roman" w:hAnsi="Calibri" w:cs="Calibri"/>
                <w:bCs/>
                <w:color w:val="000000"/>
                <w:sz w:val="16"/>
                <w:szCs w:val="16"/>
                <w:lang w:eastAsia="tr-TR"/>
              </w:rPr>
              <w:t>, Âşık Şeref Taşlıova, Çukurovalı Âşık Kara Mehmet; saz (bağlama) şairi olmadığı hâlde şiirleri halk müziğine konu olan Yunus Emre, Pir Sultan Abdal ve eserleri hakkında kısa bilgi verilir.</w:t>
            </w:r>
            <w:proofErr w:type="gramEnd"/>
          </w:p>
        </w:tc>
        <w:tc>
          <w:tcPr>
            <w:tcW w:w="0" w:type="auto"/>
            <w:vAlign w:val="center"/>
          </w:tcPr>
          <w:p w:rsidR="00AA0DCD" w:rsidRPr="00CF50BA" w:rsidRDefault="00AA0DCD" w:rsidP="00AA0DCD">
            <w:pPr>
              <w:spacing w:after="0" w:line="240" w:lineRule="auto"/>
              <w:rPr>
                <w:rFonts w:ascii="Calibri" w:eastAsia="Times New Roman" w:hAnsi="Calibri" w:cs="Calibri"/>
                <w:bCs/>
                <w:color w:val="000000"/>
                <w:sz w:val="16"/>
                <w:szCs w:val="16"/>
                <w:lang w:eastAsia="tr-TR"/>
              </w:rPr>
            </w:pPr>
            <w:r w:rsidRPr="00CF50BA">
              <w:rPr>
                <w:rFonts w:ascii="Calibri" w:eastAsia="Times New Roman" w:hAnsi="Calibri" w:cs="Calibri"/>
                <w:bCs/>
                <w:color w:val="000000"/>
                <w:sz w:val="16"/>
                <w:szCs w:val="16"/>
                <w:lang w:eastAsia="tr-TR"/>
              </w:rPr>
              <w:t>Anlatım, gösterip yaptırma, soru-cevap, tartışma</w:t>
            </w:r>
          </w:p>
        </w:tc>
        <w:tc>
          <w:tcPr>
            <w:tcW w:w="0" w:type="auto"/>
            <w:vMerge/>
            <w:vAlign w:val="center"/>
          </w:tcPr>
          <w:p w:rsidR="00AA0DCD" w:rsidRPr="007A0965" w:rsidRDefault="00AA0DCD" w:rsidP="00AA0DCD">
            <w:pPr>
              <w:spacing w:after="0" w:line="240" w:lineRule="auto"/>
              <w:rPr>
                <w:rFonts w:ascii="Calibri" w:eastAsia="Times New Roman" w:hAnsi="Calibri" w:cs="Calibri"/>
                <w:b/>
                <w:bCs/>
                <w:color w:val="000000"/>
                <w:sz w:val="16"/>
                <w:szCs w:val="16"/>
                <w:lang w:eastAsia="tr-TR"/>
              </w:rPr>
            </w:pPr>
          </w:p>
        </w:tc>
        <w:tc>
          <w:tcPr>
            <w:tcW w:w="0" w:type="auto"/>
            <w:shd w:val="clear" w:color="auto" w:fill="auto"/>
            <w:vAlign w:val="center"/>
          </w:tcPr>
          <w:p w:rsidR="00AA0DCD" w:rsidRPr="007A5FF4" w:rsidRDefault="00AA0DCD" w:rsidP="00AA0DCD">
            <w:pPr>
              <w:spacing w:after="0" w:line="240" w:lineRule="auto"/>
              <w:rPr>
                <w:sz w:val="14"/>
                <w:szCs w:val="14"/>
              </w:rPr>
            </w:pPr>
          </w:p>
        </w:tc>
        <w:tc>
          <w:tcPr>
            <w:tcW w:w="0" w:type="auto"/>
            <w:shd w:val="clear" w:color="auto" w:fill="auto"/>
            <w:vAlign w:val="center"/>
          </w:tcPr>
          <w:p w:rsidR="00AA0DCD" w:rsidRPr="007A5FF4" w:rsidRDefault="00AA0DCD" w:rsidP="00AA0DCD">
            <w:pPr>
              <w:spacing w:after="0" w:line="240" w:lineRule="auto"/>
              <w:rPr>
                <w:sz w:val="14"/>
                <w:szCs w:val="14"/>
              </w:rPr>
            </w:pPr>
          </w:p>
        </w:tc>
      </w:tr>
      <w:tr w:rsidR="00AA0DCD" w:rsidRPr="00A57E18" w:rsidTr="00977332">
        <w:trPr>
          <w:trHeight w:val="1215"/>
        </w:trPr>
        <w:tc>
          <w:tcPr>
            <w:tcW w:w="0" w:type="auto"/>
            <w:textDirection w:val="btLr"/>
            <w:vAlign w:val="center"/>
          </w:tcPr>
          <w:p w:rsidR="00AA0DCD" w:rsidRPr="007A5FF4" w:rsidRDefault="00AA0DCD" w:rsidP="00AA0DCD">
            <w:pPr>
              <w:ind w:left="113" w:right="113"/>
              <w:jc w:val="center"/>
              <w:rPr>
                <w:b/>
                <w:color w:val="0070C0"/>
                <w:sz w:val="14"/>
                <w:szCs w:val="14"/>
              </w:rPr>
            </w:pPr>
            <w:r w:rsidRPr="007A5FF4">
              <w:rPr>
                <w:b/>
                <w:color w:val="0070C0"/>
                <w:sz w:val="14"/>
                <w:szCs w:val="14"/>
              </w:rPr>
              <w:lastRenderedPageBreak/>
              <w:t>NİSAN</w:t>
            </w:r>
          </w:p>
        </w:tc>
        <w:tc>
          <w:tcPr>
            <w:tcW w:w="0" w:type="auto"/>
            <w:textDirection w:val="btLr"/>
            <w:vAlign w:val="center"/>
            <w:hideMark/>
          </w:tcPr>
          <w:p w:rsidR="00AA0DCD" w:rsidRPr="007A5FF4" w:rsidRDefault="00AA0DCD" w:rsidP="00AA0DCD">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2</w:t>
            </w:r>
            <w:r>
              <w:rPr>
                <w:rFonts w:asciiTheme="minorHAnsi" w:hAnsiTheme="minorHAnsi"/>
                <w:b/>
                <w:color w:val="0070C0"/>
                <w:sz w:val="14"/>
                <w:szCs w:val="14"/>
              </w:rPr>
              <w:t>8.</w:t>
            </w:r>
            <w:r w:rsidRPr="007A5FF4">
              <w:rPr>
                <w:rFonts w:asciiTheme="minorHAnsi" w:hAnsiTheme="minorHAnsi"/>
                <w:b/>
                <w:color w:val="0070C0"/>
                <w:sz w:val="14"/>
                <w:szCs w:val="14"/>
              </w:rPr>
              <w:t>HAFTA</w:t>
            </w:r>
          </w:p>
          <w:p w:rsidR="00AA0DCD" w:rsidRPr="007A5FF4" w:rsidRDefault="00AA0DCD" w:rsidP="00AA0DCD">
            <w:pPr>
              <w:pStyle w:val="Altyaz"/>
              <w:ind w:left="113" w:right="113"/>
              <w:rPr>
                <w:rFonts w:asciiTheme="minorHAnsi" w:hAnsiTheme="minorHAnsi" w:cs="Times New Roman"/>
                <w:b/>
                <w:color w:val="0070C0"/>
                <w:sz w:val="14"/>
                <w:szCs w:val="14"/>
              </w:rPr>
            </w:pPr>
            <w:r>
              <w:rPr>
                <w:rFonts w:asciiTheme="minorHAnsi" w:hAnsiTheme="minorHAnsi" w:cstheme="minorHAnsi"/>
                <w:b/>
                <w:color w:val="0070C0"/>
                <w:sz w:val="14"/>
                <w:szCs w:val="14"/>
              </w:rPr>
              <w:t>19</w:t>
            </w:r>
            <w:r w:rsidRPr="007A5FF4">
              <w:rPr>
                <w:rFonts w:asciiTheme="minorHAnsi" w:hAnsiTheme="minorHAnsi" w:cstheme="minorHAnsi"/>
                <w:b/>
                <w:color w:val="0070C0"/>
                <w:sz w:val="14"/>
                <w:szCs w:val="14"/>
              </w:rPr>
              <w:t>-2</w:t>
            </w:r>
            <w:r>
              <w:rPr>
                <w:rFonts w:asciiTheme="minorHAnsi" w:hAnsiTheme="minorHAnsi" w:cstheme="minorHAnsi"/>
                <w:b/>
                <w:color w:val="0070C0"/>
                <w:sz w:val="14"/>
                <w:szCs w:val="14"/>
              </w:rPr>
              <w:t xml:space="preserve">3 </w:t>
            </w:r>
            <w:r w:rsidRPr="007A5FF4">
              <w:rPr>
                <w:rFonts w:asciiTheme="minorHAnsi" w:hAnsiTheme="minorHAnsi" w:cstheme="minorHAnsi"/>
                <w:b/>
                <w:color w:val="0070C0"/>
                <w:sz w:val="14"/>
                <w:szCs w:val="14"/>
              </w:rPr>
              <w:t>Nisan</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
                <w:bCs/>
                <w:color w:val="000000"/>
                <w:sz w:val="16"/>
                <w:szCs w:val="16"/>
                <w:lang w:eastAsia="tr-TR"/>
              </w:rPr>
            </w:pPr>
            <w:r w:rsidRPr="007A0965">
              <w:rPr>
                <w:rFonts w:ascii="Calibri" w:eastAsia="Times New Roman" w:hAnsi="Calibri" w:cs="Calibri"/>
                <w:b/>
                <w:bCs/>
                <w:color w:val="000000"/>
                <w:sz w:val="16"/>
                <w:szCs w:val="16"/>
                <w:lang w:eastAsia="tr-TR"/>
              </w:rPr>
              <w:t>MÜZİK KÜLTÜRÜ</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
                <w:bCs/>
                <w:color w:val="000000"/>
                <w:sz w:val="16"/>
                <w:szCs w:val="16"/>
                <w:lang w:eastAsia="tr-TR"/>
              </w:rPr>
            </w:pPr>
            <w:r w:rsidRPr="007A0965">
              <w:rPr>
                <w:rFonts w:ascii="Calibri" w:eastAsia="Times New Roman" w:hAnsi="Calibri" w:cs="Calibri"/>
                <w:b/>
                <w:bCs/>
                <w:color w:val="000000"/>
                <w:sz w:val="16"/>
                <w:szCs w:val="16"/>
                <w:lang w:eastAsia="tr-TR"/>
              </w:rPr>
              <w:t>OZANLAR VE ÂŞIKLARIN ESERLERİ</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Cs/>
                <w:color w:val="000000"/>
                <w:sz w:val="16"/>
                <w:szCs w:val="16"/>
                <w:lang w:eastAsia="tr-TR"/>
              </w:rPr>
            </w:pPr>
            <w:r w:rsidRPr="007A0965">
              <w:rPr>
                <w:rFonts w:ascii="Calibri" w:eastAsia="Times New Roman" w:hAnsi="Calibri" w:cs="Calibri"/>
                <w:bCs/>
                <w:color w:val="000000"/>
                <w:sz w:val="16"/>
                <w:szCs w:val="16"/>
                <w:lang w:eastAsia="tr-TR"/>
              </w:rPr>
              <w:t>11.A.4.  Dinlediği Türk halk müziği ozanlarının ve âşıklarının eserlerini tanır.</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Cs/>
                <w:color w:val="000000"/>
                <w:sz w:val="16"/>
                <w:szCs w:val="16"/>
                <w:lang w:eastAsia="tr-TR"/>
              </w:rPr>
            </w:pPr>
            <w:r w:rsidRPr="007A0965">
              <w:rPr>
                <w:rFonts w:ascii="Calibri" w:eastAsia="Times New Roman" w:hAnsi="Calibri" w:cs="Calibri"/>
                <w:bCs/>
                <w:color w:val="000000"/>
                <w:sz w:val="16"/>
                <w:szCs w:val="16"/>
                <w:lang w:eastAsia="tr-TR"/>
              </w:rPr>
              <w:t xml:space="preserve">a) Türk halk müziği ozanlarının ve âşıklarının eserleri dinletilir. Bu eserlerin özellikleri (yöresi, usulü, </w:t>
            </w:r>
            <w:r w:rsidRPr="007A0965">
              <w:rPr>
                <w:rFonts w:ascii="Calibri" w:eastAsia="Times New Roman" w:hAnsi="Calibri" w:cs="Calibri"/>
                <w:bCs/>
                <w:color w:val="000000"/>
                <w:sz w:val="16"/>
                <w:szCs w:val="16"/>
                <w:lang w:eastAsia="tr-TR"/>
              </w:rPr>
              <w:br/>
              <w:t>makamı, hikâyesi) vurgulanır.</w:t>
            </w:r>
            <w:r w:rsidRPr="007A0965">
              <w:rPr>
                <w:rFonts w:ascii="Calibri" w:eastAsia="Times New Roman" w:hAnsi="Calibri" w:cs="Calibri"/>
                <w:bCs/>
                <w:color w:val="000000"/>
                <w:sz w:val="16"/>
                <w:szCs w:val="16"/>
                <w:lang w:eastAsia="tr-TR"/>
              </w:rPr>
              <w:br/>
              <w:t>b) Ozanların eserlerinde işlenen sevgi ve saygı kavramları vurgulanır.</w:t>
            </w:r>
          </w:p>
        </w:tc>
        <w:tc>
          <w:tcPr>
            <w:tcW w:w="0" w:type="auto"/>
            <w:vAlign w:val="center"/>
          </w:tcPr>
          <w:p w:rsidR="00AA0DCD" w:rsidRPr="00CF50BA" w:rsidRDefault="00AA0DCD" w:rsidP="00AA0DCD">
            <w:pPr>
              <w:spacing w:after="0" w:line="240" w:lineRule="auto"/>
              <w:rPr>
                <w:rFonts w:ascii="Calibri" w:eastAsia="Times New Roman" w:hAnsi="Calibri" w:cs="Calibri"/>
                <w:bCs/>
                <w:color w:val="000000"/>
                <w:sz w:val="16"/>
                <w:szCs w:val="16"/>
                <w:lang w:eastAsia="tr-TR"/>
              </w:rPr>
            </w:pPr>
            <w:r w:rsidRPr="00CF50BA">
              <w:rPr>
                <w:rFonts w:ascii="Calibri" w:eastAsia="Times New Roman" w:hAnsi="Calibri" w:cs="Calibri"/>
                <w:bCs/>
                <w:color w:val="000000"/>
                <w:sz w:val="16"/>
                <w:szCs w:val="16"/>
                <w:lang w:eastAsia="tr-TR"/>
              </w:rPr>
              <w:t>Anlatım, gösterip yaptırma, soru-cevap, tartışma</w:t>
            </w:r>
          </w:p>
        </w:tc>
        <w:tc>
          <w:tcPr>
            <w:tcW w:w="0" w:type="auto"/>
            <w:vMerge w:val="restart"/>
            <w:vAlign w:val="center"/>
          </w:tcPr>
          <w:p w:rsidR="00AA0DCD" w:rsidRPr="00CF50BA" w:rsidRDefault="00AA0DCD" w:rsidP="00AA0DCD">
            <w:pPr>
              <w:spacing w:after="0" w:line="240" w:lineRule="auto"/>
              <w:rPr>
                <w:rFonts w:ascii="Calibri" w:eastAsia="Times New Roman" w:hAnsi="Calibri" w:cs="Calibri"/>
                <w:bCs/>
                <w:color w:val="000000"/>
                <w:sz w:val="16"/>
                <w:szCs w:val="16"/>
                <w:lang w:eastAsia="tr-TR"/>
              </w:rPr>
            </w:pPr>
            <w:r w:rsidRPr="00CF50BA">
              <w:rPr>
                <w:rFonts w:ascii="Calibri" w:eastAsia="Times New Roman" w:hAnsi="Calibri" w:cs="Calibri"/>
                <w:bCs/>
                <w:color w:val="000000"/>
                <w:sz w:val="16"/>
                <w:szCs w:val="16"/>
                <w:lang w:eastAsia="tr-TR"/>
              </w:rPr>
              <w:t>Müzik Dersi Ders İçi Performans Değerlendirme Formu Şarkı</w:t>
            </w:r>
          </w:p>
          <w:p w:rsidR="00AA0DCD" w:rsidRPr="00CF50BA" w:rsidRDefault="00AA0DCD" w:rsidP="00AA0DCD">
            <w:pPr>
              <w:spacing w:after="0" w:line="240" w:lineRule="auto"/>
              <w:rPr>
                <w:rFonts w:ascii="Calibri" w:eastAsia="Times New Roman" w:hAnsi="Calibri" w:cs="Calibri"/>
                <w:bCs/>
                <w:color w:val="000000"/>
                <w:sz w:val="16"/>
                <w:szCs w:val="16"/>
                <w:lang w:eastAsia="tr-TR"/>
              </w:rPr>
            </w:pPr>
            <w:r w:rsidRPr="00CF50BA">
              <w:rPr>
                <w:rFonts w:ascii="Calibri" w:eastAsia="Times New Roman" w:hAnsi="Calibri" w:cs="Calibri"/>
                <w:bCs/>
                <w:color w:val="000000"/>
                <w:sz w:val="16"/>
                <w:szCs w:val="16"/>
                <w:lang w:eastAsia="tr-TR"/>
              </w:rPr>
              <w:t>Söyleme Becerilerinin Değerlendirilmesine Yönelik Analitik Dereceli Puanlama</w:t>
            </w:r>
          </w:p>
          <w:p w:rsidR="00AA0DCD" w:rsidRPr="007A0965" w:rsidRDefault="00AA0DCD" w:rsidP="00AA0DCD">
            <w:pPr>
              <w:spacing w:after="0" w:line="240" w:lineRule="auto"/>
              <w:rPr>
                <w:rFonts w:ascii="Calibri" w:eastAsia="Times New Roman" w:hAnsi="Calibri" w:cs="Calibri"/>
                <w:b/>
                <w:bCs/>
                <w:color w:val="000000"/>
                <w:sz w:val="16"/>
                <w:szCs w:val="16"/>
                <w:lang w:eastAsia="tr-TR"/>
              </w:rPr>
            </w:pPr>
            <w:r w:rsidRPr="00CF50BA">
              <w:rPr>
                <w:rFonts w:ascii="Calibri" w:eastAsia="Times New Roman" w:hAnsi="Calibri" w:cs="Calibri"/>
                <w:bCs/>
                <w:color w:val="000000"/>
                <w:sz w:val="16"/>
                <w:szCs w:val="16"/>
                <w:lang w:eastAsia="tr-TR"/>
              </w:rPr>
              <w:t>Anahtarı</w:t>
            </w:r>
          </w:p>
        </w:tc>
        <w:tc>
          <w:tcPr>
            <w:tcW w:w="0" w:type="auto"/>
            <w:shd w:val="clear" w:color="auto" w:fill="F2F2F2" w:themeFill="background1" w:themeFillShade="F2"/>
            <w:vAlign w:val="center"/>
          </w:tcPr>
          <w:p w:rsidR="00AA0DCD" w:rsidRPr="007A5FF4" w:rsidRDefault="00AA0DCD" w:rsidP="00AA0DCD">
            <w:pPr>
              <w:spacing w:after="0" w:line="240" w:lineRule="auto"/>
              <w:rPr>
                <w:sz w:val="14"/>
                <w:szCs w:val="14"/>
              </w:rPr>
            </w:pPr>
            <w:r w:rsidRPr="000B130C">
              <w:rPr>
                <w:rFonts w:cs="Arial"/>
                <w:b/>
                <w:color w:val="0070C0"/>
                <w:sz w:val="14"/>
                <w:szCs w:val="14"/>
              </w:rPr>
              <w:t>23 NİSAN</w:t>
            </w:r>
            <w:r w:rsidRPr="007A5FF4">
              <w:rPr>
                <w:rFonts w:cs="Arial"/>
                <w:b/>
                <w:color w:val="FF0000"/>
                <w:sz w:val="14"/>
                <w:szCs w:val="14"/>
              </w:rPr>
              <w:br/>
              <w:t xml:space="preserve"> ULUSAL EĞEMENLİK VE </w:t>
            </w:r>
            <w:r w:rsidRPr="007A5FF4">
              <w:rPr>
                <w:rFonts w:cs="Arial"/>
                <w:b/>
                <w:color w:val="FF0000"/>
                <w:sz w:val="14"/>
                <w:szCs w:val="14"/>
              </w:rPr>
              <w:br/>
              <w:t>ÇOCUK BAYRAMI</w:t>
            </w:r>
          </w:p>
        </w:tc>
        <w:tc>
          <w:tcPr>
            <w:tcW w:w="0" w:type="auto"/>
            <w:shd w:val="clear" w:color="auto" w:fill="auto"/>
            <w:vAlign w:val="center"/>
          </w:tcPr>
          <w:p w:rsidR="00AA0DCD" w:rsidRPr="007A5FF4" w:rsidRDefault="00AA0DCD" w:rsidP="00AA0DCD">
            <w:pPr>
              <w:spacing w:after="0" w:line="240" w:lineRule="auto"/>
              <w:rPr>
                <w:sz w:val="14"/>
                <w:szCs w:val="14"/>
              </w:rPr>
            </w:pPr>
          </w:p>
        </w:tc>
      </w:tr>
      <w:tr w:rsidR="00AA0DCD" w:rsidRPr="00A57E18" w:rsidTr="00977332">
        <w:trPr>
          <w:trHeight w:val="1406"/>
        </w:trPr>
        <w:tc>
          <w:tcPr>
            <w:tcW w:w="0" w:type="auto"/>
            <w:textDirection w:val="btLr"/>
            <w:vAlign w:val="center"/>
          </w:tcPr>
          <w:p w:rsidR="00AA0DCD" w:rsidRPr="007A5FF4" w:rsidRDefault="00AA0DCD" w:rsidP="00AA0DCD">
            <w:pPr>
              <w:ind w:left="113" w:right="113"/>
              <w:jc w:val="center"/>
              <w:rPr>
                <w:b/>
                <w:color w:val="0070C0"/>
                <w:sz w:val="14"/>
                <w:szCs w:val="14"/>
              </w:rPr>
            </w:pPr>
            <w:r w:rsidRPr="007A5FF4">
              <w:rPr>
                <w:b/>
                <w:color w:val="0070C0"/>
                <w:sz w:val="14"/>
                <w:szCs w:val="14"/>
              </w:rPr>
              <w:t>NİSAN</w:t>
            </w:r>
          </w:p>
        </w:tc>
        <w:tc>
          <w:tcPr>
            <w:tcW w:w="0" w:type="auto"/>
            <w:textDirection w:val="btLr"/>
            <w:vAlign w:val="center"/>
            <w:hideMark/>
          </w:tcPr>
          <w:p w:rsidR="00AA0DCD" w:rsidRPr="007A5FF4" w:rsidRDefault="00AA0DCD" w:rsidP="00AA0DCD">
            <w:pPr>
              <w:pStyle w:val="Altyaz"/>
              <w:ind w:left="113" w:right="113"/>
              <w:rPr>
                <w:rFonts w:asciiTheme="minorHAnsi" w:hAnsiTheme="minorHAnsi"/>
                <w:b/>
                <w:color w:val="0070C0"/>
                <w:sz w:val="14"/>
                <w:szCs w:val="14"/>
              </w:rPr>
            </w:pPr>
            <w:r>
              <w:rPr>
                <w:rFonts w:asciiTheme="minorHAnsi" w:hAnsiTheme="minorHAnsi"/>
                <w:b/>
                <w:color w:val="0070C0"/>
                <w:sz w:val="14"/>
                <w:szCs w:val="14"/>
              </w:rPr>
              <w:t>29</w:t>
            </w:r>
            <w:r w:rsidRPr="007A5FF4">
              <w:rPr>
                <w:rFonts w:asciiTheme="minorHAnsi" w:hAnsiTheme="minorHAnsi"/>
                <w:b/>
                <w:color w:val="0070C0"/>
                <w:sz w:val="14"/>
                <w:szCs w:val="14"/>
              </w:rPr>
              <w:t>.HAFTA</w:t>
            </w:r>
          </w:p>
          <w:p w:rsidR="00AA0DCD" w:rsidRPr="007A5FF4" w:rsidRDefault="00AA0DCD" w:rsidP="00AA0DCD">
            <w:pPr>
              <w:ind w:left="113" w:right="113"/>
              <w:jc w:val="center"/>
              <w:rPr>
                <w:rFonts w:cstheme="minorHAnsi"/>
                <w:b/>
                <w:color w:val="0070C0"/>
                <w:sz w:val="14"/>
                <w:szCs w:val="14"/>
              </w:rPr>
            </w:pPr>
            <w:r w:rsidRPr="007A5FF4">
              <w:rPr>
                <w:rFonts w:cstheme="minorHAnsi"/>
                <w:b/>
                <w:color w:val="0070C0"/>
                <w:sz w:val="14"/>
                <w:szCs w:val="14"/>
              </w:rPr>
              <w:t>2</w:t>
            </w:r>
            <w:r>
              <w:rPr>
                <w:rFonts w:cstheme="minorHAnsi"/>
                <w:b/>
                <w:color w:val="0070C0"/>
                <w:sz w:val="14"/>
                <w:szCs w:val="14"/>
              </w:rPr>
              <w:t>6-</w:t>
            </w:r>
            <w:proofErr w:type="gramStart"/>
            <w:r>
              <w:rPr>
                <w:rFonts w:cstheme="minorHAnsi"/>
                <w:b/>
                <w:color w:val="0070C0"/>
                <w:sz w:val="14"/>
                <w:szCs w:val="14"/>
              </w:rPr>
              <w:t xml:space="preserve">30 </w:t>
            </w:r>
            <w:r w:rsidRPr="007A5FF4">
              <w:rPr>
                <w:rFonts w:cstheme="minorHAnsi"/>
                <w:b/>
                <w:color w:val="0070C0"/>
                <w:sz w:val="14"/>
                <w:szCs w:val="14"/>
              </w:rPr>
              <w:t xml:space="preserve"> Nisan</w:t>
            </w:r>
            <w:proofErr w:type="gramEnd"/>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
                <w:bCs/>
                <w:color w:val="000000"/>
                <w:sz w:val="16"/>
                <w:szCs w:val="16"/>
                <w:lang w:eastAsia="tr-TR"/>
              </w:rPr>
            </w:pPr>
            <w:r w:rsidRPr="007A0965">
              <w:rPr>
                <w:rFonts w:ascii="Calibri" w:eastAsia="Times New Roman" w:hAnsi="Calibri" w:cs="Calibri"/>
                <w:b/>
                <w:bCs/>
                <w:color w:val="000000"/>
                <w:sz w:val="16"/>
                <w:szCs w:val="16"/>
                <w:lang w:eastAsia="tr-TR"/>
              </w:rPr>
              <w:t>MÜZİK KÜLTÜRÜ</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
                <w:bCs/>
                <w:color w:val="000000"/>
                <w:sz w:val="16"/>
                <w:szCs w:val="16"/>
                <w:lang w:eastAsia="tr-TR"/>
              </w:rPr>
            </w:pPr>
            <w:r w:rsidRPr="007A0965">
              <w:rPr>
                <w:rFonts w:ascii="Calibri" w:eastAsia="Times New Roman" w:hAnsi="Calibri" w:cs="Calibri"/>
                <w:b/>
                <w:bCs/>
                <w:color w:val="000000"/>
                <w:sz w:val="16"/>
                <w:szCs w:val="16"/>
                <w:lang w:eastAsia="tr-TR"/>
              </w:rPr>
              <w:t>OZANLAR VE ÂŞIKLARIN ESERLERİ</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Cs/>
                <w:color w:val="000000"/>
                <w:sz w:val="16"/>
                <w:szCs w:val="16"/>
                <w:lang w:eastAsia="tr-TR"/>
              </w:rPr>
            </w:pPr>
            <w:r w:rsidRPr="007A0965">
              <w:rPr>
                <w:rFonts w:ascii="Calibri" w:eastAsia="Times New Roman" w:hAnsi="Calibri" w:cs="Calibri"/>
                <w:bCs/>
                <w:color w:val="000000"/>
                <w:sz w:val="16"/>
                <w:szCs w:val="16"/>
                <w:lang w:eastAsia="tr-TR"/>
              </w:rPr>
              <w:t>11.A.4.  Dinlediği Türk halk müziği ozanlarının ve âşıklarının eserlerini tanır.</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Cs/>
                <w:color w:val="000000"/>
                <w:sz w:val="16"/>
                <w:szCs w:val="16"/>
                <w:lang w:eastAsia="tr-TR"/>
              </w:rPr>
            </w:pPr>
            <w:r w:rsidRPr="007A0965">
              <w:rPr>
                <w:rFonts w:ascii="Calibri" w:eastAsia="Times New Roman" w:hAnsi="Calibri" w:cs="Calibri"/>
                <w:bCs/>
                <w:color w:val="000000"/>
                <w:sz w:val="16"/>
                <w:szCs w:val="16"/>
                <w:lang w:eastAsia="tr-TR"/>
              </w:rPr>
              <w:t xml:space="preserve">a) Türk halk müziği ozanlarının ve âşıklarının eserleri dinletilir. Bu eserlerin özellikleri (yöresi, usulü, </w:t>
            </w:r>
            <w:r w:rsidRPr="007A0965">
              <w:rPr>
                <w:rFonts w:ascii="Calibri" w:eastAsia="Times New Roman" w:hAnsi="Calibri" w:cs="Calibri"/>
                <w:bCs/>
                <w:color w:val="000000"/>
                <w:sz w:val="16"/>
                <w:szCs w:val="16"/>
                <w:lang w:eastAsia="tr-TR"/>
              </w:rPr>
              <w:br/>
              <w:t>makamı, hikâyesi) vurgulanır.</w:t>
            </w:r>
            <w:r w:rsidRPr="007A0965">
              <w:rPr>
                <w:rFonts w:ascii="Calibri" w:eastAsia="Times New Roman" w:hAnsi="Calibri" w:cs="Calibri"/>
                <w:bCs/>
                <w:color w:val="000000"/>
                <w:sz w:val="16"/>
                <w:szCs w:val="16"/>
                <w:lang w:eastAsia="tr-TR"/>
              </w:rPr>
              <w:br/>
              <w:t>b) Ozanların eserlerinde işlenen sevgi ve saygı kavramları vurgulanır.</w:t>
            </w:r>
          </w:p>
        </w:tc>
        <w:tc>
          <w:tcPr>
            <w:tcW w:w="0" w:type="auto"/>
            <w:vAlign w:val="center"/>
          </w:tcPr>
          <w:p w:rsidR="00AA0DCD" w:rsidRPr="00CF50BA" w:rsidRDefault="00AA0DCD" w:rsidP="00AA0DCD">
            <w:pPr>
              <w:spacing w:after="0" w:line="240" w:lineRule="auto"/>
              <w:rPr>
                <w:rFonts w:ascii="Calibri" w:eastAsia="Times New Roman" w:hAnsi="Calibri" w:cs="Calibri"/>
                <w:bCs/>
                <w:color w:val="000000"/>
                <w:sz w:val="16"/>
                <w:szCs w:val="16"/>
                <w:lang w:eastAsia="tr-TR"/>
              </w:rPr>
            </w:pPr>
            <w:r w:rsidRPr="00CF50BA">
              <w:rPr>
                <w:rFonts w:ascii="Calibri" w:eastAsia="Times New Roman" w:hAnsi="Calibri" w:cs="Calibri"/>
                <w:bCs/>
                <w:color w:val="000000"/>
                <w:sz w:val="16"/>
                <w:szCs w:val="16"/>
                <w:lang w:eastAsia="tr-TR"/>
              </w:rPr>
              <w:t>Anlatım, gösterip yaptırma, soru-cevap, tartışma</w:t>
            </w:r>
          </w:p>
        </w:tc>
        <w:tc>
          <w:tcPr>
            <w:tcW w:w="0" w:type="auto"/>
            <w:vMerge/>
            <w:vAlign w:val="center"/>
          </w:tcPr>
          <w:p w:rsidR="00AA0DCD" w:rsidRPr="007A0965" w:rsidRDefault="00AA0DCD" w:rsidP="00AA0DCD">
            <w:pPr>
              <w:spacing w:after="0" w:line="240" w:lineRule="auto"/>
              <w:rPr>
                <w:rFonts w:ascii="Calibri" w:eastAsia="Times New Roman" w:hAnsi="Calibri" w:cs="Calibri"/>
                <w:b/>
                <w:bCs/>
                <w:color w:val="000000"/>
                <w:sz w:val="16"/>
                <w:szCs w:val="16"/>
                <w:lang w:eastAsia="tr-TR"/>
              </w:rPr>
            </w:pPr>
          </w:p>
        </w:tc>
        <w:tc>
          <w:tcPr>
            <w:tcW w:w="0" w:type="auto"/>
            <w:shd w:val="clear" w:color="auto" w:fill="F2F2F2" w:themeFill="background1" w:themeFillShade="F2"/>
            <w:vAlign w:val="center"/>
          </w:tcPr>
          <w:p w:rsidR="00AA0DCD" w:rsidRPr="000B130C" w:rsidRDefault="00AA0DCD" w:rsidP="00AA0DCD">
            <w:pPr>
              <w:spacing w:after="0" w:line="240" w:lineRule="auto"/>
              <w:rPr>
                <w:rFonts w:cs="Arial"/>
                <w:b/>
                <w:color w:val="0070C0"/>
                <w:sz w:val="14"/>
                <w:szCs w:val="14"/>
              </w:rPr>
            </w:pPr>
            <w:r w:rsidRPr="000B130C">
              <w:rPr>
                <w:rFonts w:cs="Arial"/>
                <w:b/>
                <w:color w:val="0070C0"/>
                <w:sz w:val="14"/>
                <w:szCs w:val="14"/>
              </w:rPr>
              <w:t>1 MAYIS</w:t>
            </w:r>
          </w:p>
          <w:p w:rsidR="00AA0DCD" w:rsidRPr="007A5FF4" w:rsidRDefault="00AA0DCD" w:rsidP="00AA0DCD">
            <w:pPr>
              <w:spacing w:after="0" w:line="240" w:lineRule="auto"/>
              <w:rPr>
                <w:sz w:val="14"/>
                <w:szCs w:val="14"/>
              </w:rPr>
            </w:pPr>
            <w:r w:rsidRPr="007A5FF4">
              <w:rPr>
                <w:rFonts w:cs="Arial"/>
                <w:b/>
                <w:color w:val="FF0000"/>
                <w:sz w:val="14"/>
                <w:szCs w:val="14"/>
              </w:rPr>
              <w:t>EMEK VE DAYANIŞMA GÜNÜ</w:t>
            </w:r>
            <w:r w:rsidRPr="007A5FF4">
              <w:rPr>
                <w:rFonts w:cs="Arial"/>
                <w:b/>
                <w:color w:val="FF0000"/>
                <w:sz w:val="14"/>
                <w:szCs w:val="14"/>
              </w:rPr>
              <w:br/>
            </w:r>
          </w:p>
        </w:tc>
        <w:tc>
          <w:tcPr>
            <w:tcW w:w="0" w:type="auto"/>
            <w:shd w:val="clear" w:color="auto" w:fill="auto"/>
            <w:vAlign w:val="center"/>
          </w:tcPr>
          <w:p w:rsidR="00AA0DCD" w:rsidRPr="007A5FF4" w:rsidRDefault="00AA0DCD" w:rsidP="00AA0DCD">
            <w:pPr>
              <w:spacing w:after="0" w:line="240" w:lineRule="auto"/>
              <w:rPr>
                <w:sz w:val="14"/>
                <w:szCs w:val="14"/>
              </w:rPr>
            </w:pPr>
          </w:p>
        </w:tc>
      </w:tr>
      <w:tr w:rsidR="00AA0DCD" w:rsidRPr="00A57E18" w:rsidTr="00977332">
        <w:trPr>
          <w:trHeight w:val="1381"/>
        </w:trPr>
        <w:tc>
          <w:tcPr>
            <w:tcW w:w="0" w:type="auto"/>
            <w:textDirection w:val="btLr"/>
            <w:vAlign w:val="center"/>
          </w:tcPr>
          <w:p w:rsidR="00AA0DCD" w:rsidRPr="007A5FF4" w:rsidRDefault="00AA0DCD" w:rsidP="00AA0DCD">
            <w:pPr>
              <w:ind w:left="113" w:right="113"/>
              <w:jc w:val="center"/>
              <w:rPr>
                <w:b/>
                <w:color w:val="0070C0"/>
                <w:sz w:val="14"/>
                <w:szCs w:val="14"/>
              </w:rPr>
            </w:pPr>
            <w:r w:rsidRPr="007A5FF4">
              <w:rPr>
                <w:b/>
                <w:color w:val="0070C0"/>
                <w:sz w:val="14"/>
                <w:szCs w:val="14"/>
              </w:rPr>
              <w:t>MAYIS</w:t>
            </w:r>
          </w:p>
        </w:tc>
        <w:tc>
          <w:tcPr>
            <w:tcW w:w="0" w:type="auto"/>
            <w:textDirection w:val="btLr"/>
            <w:vAlign w:val="center"/>
            <w:hideMark/>
          </w:tcPr>
          <w:p w:rsidR="00AA0DCD" w:rsidRPr="007A5FF4" w:rsidRDefault="00AA0DCD" w:rsidP="00AA0DCD">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0.</w:t>
            </w:r>
            <w:r w:rsidRPr="007A5FF4">
              <w:rPr>
                <w:rFonts w:asciiTheme="minorHAnsi" w:hAnsiTheme="minorHAnsi"/>
                <w:b/>
                <w:color w:val="0070C0"/>
                <w:sz w:val="14"/>
                <w:szCs w:val="14"/>
              </w:rPr>
              <w:t>HAFTA</w:t>
            </w:r>
          </w:p>
          <w:p w:rsidR="00AA0DCD" w:rsidRPr="007A5FF4" w:rsidRDefault="00AA0DCD" w:rsidP="00AA0DCD">
            <w:pPr>
              <w:ind w:left="113" w:right="113"/>
              <w:jc w:val="center"/>
              <w:rPr>
                <w:rFonts w:cstheme="minorHAnsi"/>
                <w:b/>
                <w:color w:val="0070C0"/>
                <w:sz w:val="14"/>
                <w:szCs w:val="14"/>
              </w:rPr>
            </w:pPr>
            <w:r>
              <w:rPr>
                <w:rFonts w:cstheme="minorHAnsi"/>
                <w:b/>
                <w:color w:val="0070C0"/>
                <w:sz w:val="14"/>
                <w:szCs w:val="14"/>
              </w:rPr>
              <w:t>3</w:t>
            </w:r>
            <w:r w:rsidRPr="007A5FF4">
              <w:rPr>
                <w:rFonts w:cstheme="minorHAnsi"/>
                <w:b/>
                <w:color w:val="0070C0"/>
                <w:sz w:val="14"/>
                <w:szCs w:val="14"/>
              </w:rPr>
              <w:t>-</w:t>
            </w:r>
            <w:r>
              <w:rPr>
                <w:rFonts w:cstheme="minorHAnsi"/>
                <w:b/>
                <w:color w:val="0070C0"/>
                <w:sz w:val="14"/>
                <w:szCs w:val="14"/>
              </w:rPr>
              <w:t>7</w:t>
            </w:r>
            <w:r w:rsidRPr="007A5FF4">
              <w:rPr>
                <w:rFonts w:cstheme="minorHAnsi"/>
                <w:b/>
                <w:color w:val="0070C0"/>
                <w:sz w:val="14"/>
                <w:szCs w:val="14"/>
              </w:rPr>
              <w:t xml:space="preserve"> Mayıs</w:t>
            </w:r>
          </w:p>
          <w:p w:rsidR="00AA0DCD" w:rsidRPr="007A5FF4" w:rsidRDefault="00AA0DCD" w:rsidP="00AA0DCD">
            <w:pPr>
              <w:pStyle w:val="Altyaz"/>
              <w:ind w:left="113" w:right="113"/>
              <w:rPr>
                <w:rFonts w:asciiTheme="minorHAnsi" w:hAnsiTheme="minorHAnsi" w:cs="Times New Roman"/>
                <w:b/>
                <w:color w:val="0070C0"/>
                <w:sz w:val="14"/>
                <w:szCs w:val="14"/>
              </w:rPr>
            </w:pP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
                <w:bCs/>
                <w:color w:val="000000"/>
                <w:sz w:val="16"/>
                <w:szCs w:val="16"/>
                <w:lang w:eastAsia="tr-TR"/>
              </w:rPr>
            </w:pPr>
            <w:r w:rsidRPr="007A0965">
              <w:rPr>
                <w:rFonts w:ascii="Calibri" w:eastAsia="Times New Roman" w:hAnsi="Calibri" w:cs="Calibri"/>
                <w:b/>
                <w:bCs/>
                <w:color w:val="000000"/>
                <w:sz w:val="16"/>
                <w:szCs w:val="16"/>
                <w:lang w:eastAsia="tr-TR"/>
              </w:rPr>
              <w:t>MÜZİK KÜLTÜRÜ</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
                <w:bCs/>
                <w:color w:val="000000"/>
                <w:sz w:val="16"/>
                <w:szCs w:val="16"/>
                <w:lang w:eastAsia="tr-TR"/>
              </w:rPr>
            </w:pPr>
            <w:r w:rsidRPr="007A0965">
              <w:rPr>
                <w:rFonts w:ascii="Calibri" w:eastAsia="Times New Roman" w:hAnsi="Calibri" w:cs="Calibri"/>
                <w:b/>
                <w:bCs/>
                <w:color w:val="000000"/>
                <w:sz w:val="16"/>
                <w:szCs w:val="16"/>
                <w:lang w:eastAsia="tr-TR"/>
              </w:rPr>
              <w:t>DÜNYA MÜZİĞİ</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Cs/>
                <w:color w:val="000000"/>
                <w:sz w:val="16"/>
                <w:szCs w:val="16"/>
                <w:lang w:eastAsia="tr-TR"/>
              </w:rPr>
            </w:pPr>
            <w:r w:rsidRPr="007A0965">
              <w:rPr>
                <w:rFonts w:ascii="Calibri" w:eastAsia="Times New Roman" w:hAnsi="Calibri" w:cs="Calibri"/>
                <w:bCs/>
                <w:color w:val="000000"/>
                <w:sz w:val="16"/>
                <w:szCs w:val="16"/>
                <w:lang w:eastAsia="tr-TR"/>
              </w:rPr>
              <w:t>11.D.5. Dinlediği değişik türdeki müziklerden hem bireysel hem de ortak sınıf arşivini geliştirir.</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Cs/>
                <w:color w:val="000000"/>
                <w:sz w:val="16"/>
                <w:szCs w:val="16"/>
                <w:lang w:eastAsia="tr-TR"/>
              </w:rPr>
            </w:pPr>
            <w:r w:rsidRPr="007A0965">
              <w:rPr>
                <w:rFonts w:ascii="Calibri" w:eastAsia="Times New Roman" w:hAnsi="Calibri" w:cs="Calibri"/>
                <w:bCs/>
                <w:color w:val="000000"/>
                <w:sz w:val="16"/>
                <w:szCs w:val="16"/>
                <w:lang w:eastAsia="tr-TR"/>
              </w:rPr>
              <w:t xml:space="preserve">a) Öğrencilerin müzik alanı ile ilgili edindikleri veya ürettikleri her türlü çalışmayı (eser ses kayıtları, </w:t>
            </w:r>
            <w:r w:rsidRPr="007A0965">
              <w:rPr>
                <w:rFonts w:ascii="Calibri" w:eastAsia="Times New Roman" w:hAnsi="Calibri" w:cs="Calibri"/>
                <w:bCs/>
                <w:color w:val="000000"/>
                <w:sz w:val="16"/>
                <w:szCs w:val="16"/>
                <w:lang w:eastAsia="tr-TR"/>
              </w:rPr>
              <w:br/>
              <w:t xml:space="preserve">nota yazıları vb.) sınıflandırıp çeşitli bilişim teknolojisi gereçlerinin (bilgisayar, çeşitli bellek birimleri </w:t>
            </w:r>
            <w:r w:rsidRPr="007A0965">
              <w:rPr>
                <w:rFonts w:ascii="Calibri" w:eastAsia="Times New Roman" w:hAnsi="Calibri" w:cs="Calibri"/>
                <w:bCs/>
                <w:color w:val="000000"/>
                <w:sz w:val="16"/>
                <w:szCs w:val="16"/>
                <w:lang w:eastAsia="tr-TR"/>
              </w:rPr>
              <w:br/>
              <w:t xml:space="preserve">vb.) desteğiyle gerek yazılı gerek sayısal (dijital) veri olarak bir müzik arşivi oluşturmaları sağlanır. </w:t>
            </w:r>
            <w:r w:rsidRPr="007A0965">
              <w:rPr>
                <w:rFonts w:ascii="Calibri" w:eastAsia="Times New Roman" w:hAnsi="Calibri" w:cs="Calibri"/>
                <w:bCs/>
                <w:color w:val="000000"/>
                <w:sz w:val="16"/>
                <w:szCs w:val="16"/>
                <w:lang w:eastAsia="tr-TR"/>
              </w:rPr>
              <w:br/>
              <w:t xml:space="preserve">b) Öğrencilerin dünyanın farklı bölgelerine ait müzik türlerini araştırmaları, buldukları örneklerden </w:t>
            </w:r>
            <w:r w:rsidRPr="007A0965">
              <w:rPr>
                <w:rFonts w:ascii="Calibri" w:eastAsia="Times New Roman" w:hAnsi="Calibri" w:cs="Calibri"/>
                <w:bCs/>
                <w:color w:val="000000"/>
                <w:sz w:val="16"/>
                <w:szCs w:val="16"/>
                <w:lang w:eastAsia="tr-TR"/>
              </w:rPr>
              <w:br/>
              <w:t xml:space="preserve">oluşan bir dinleti düzenlemeleri sağlanır. </w:t>
            </w:r>
            <w:r w:rsidRPr="007A0965">
              <w:rPr>
                <w:rFonts w:ascii="Calibri" w:eastAsia="Times New Roman" w:hAnsi="Calibri" w:cs="Calibri"/>
                <w:bCs/>
                <w:color w:val="000000"/>
                <w:sz w:val="16"/>
                <w:szCs w:val="16"/>
                <w:lang w:eastAsia="tr-TR"/>
              </w:rPr>
              <w:br/>
              <w:t xml:space="preserve">c) Türk halk müziği ve Türk sanat müziği eserlerinden dağarcık oluşturmaları sağlanır. </w:t>
            </w:r>
            <w:r w:rsidRPr="007A0965">
              <w:rPr>
                <w:rFonts w:ascii="Calibri" w:eastAsia="Times New Roman" w:hAnsi="Calibri" w:cs="Calibri"/>
                <w:bCs/>
                <w:color w:val="000000"/>
                <w:sz w:val="16"/>
                <w:szCs w:val="16"/>
                <w:lang w:eastAsia="tr-TR"/>
              </w:rPr>
              <w:br/>
              <w:t>ç) Farklı kültürlere saygı duymanın gerekliliği vurgulanır.</w:t>
            </w:r>
            <w:r w:rsidRPr="007A0965">
              <w:rPr>
                <w:rFonts w:ascii="Calibri" w:eastAsia="Times New Roman" w:hAnsi="Calibri" w:cs="Calibri"/>
                <w:bCs/>
                <w:color w:val="000000"/>
                <w:sz w:val="16"/>
                <w:szCs w:val="16"/>
                <w:lang w:eastAsia="tr-TR"/>
              </w:rPr>
              <w:br/>
              <w:t>d) İnternet ortamında müzik dinlerken siber güvenliğe ve etik kurallara dikkat edilmesi gerekliliği hatırlatılır.</w:t>
            </w:r>
          </w:p>
        </w:tc>
        <w:tc>
          <w:tcPr>
            <w:tcW w:w="0" w:type="auto"/>
            <w:vAlign w:val="center"/>
          </w:tcPr>
          <w:p w:rsidR="00AA0DCD" w:rsidRPr="00CF50BA" w:rsidRDefault="00AA0DCD" w:rsidP="00AA0DCD">
            <w:pPr>
              <w:spacing w:after="0" w:line="240" w:lineRule="auto"/>
              <w:rPr>
                <w:rFonts w:ascii="Calibri" w:eastAsia="Times New Roman" w:hAnsi="Calibri" w:cs="Calibri"/>
                <w:bCs/>
                <w:color w:val="000000"/>
                <w:sz w:val="16"/>
                <w:szCs w:val="16"/>
                <w:lang w:eastAsia="tr-TR"/>
              </w:rPr>
            </w:pPr>
            <w:r w:rsidRPr="00CF50BA">
              <w:rPr>
                <w:rFonts w:ascii="Calibri" w:eastAsia="Times New Roman" w:hAnsi="Calibri" w:cs="Calibri"/>
                <w:bCs/>
                <w:color w:val="000000"/>
                <w:sz w:val="16"/>
                <w:szCs w:val="16"/>
                <w:lang w:eastAsia="tr-TR"/>
              </w:rPr>
              <w:t>Anlatım, gösterip yaptırma, soru-cevap, tartışma</w:t>
            </w:r>
          </w:p>
        </w:tc>
        <w:tc>
          <w:tcPr>
            <w:tcW w:w="0" w:type="auto"/>
            <w:vMerge/>
            <w:vAlign w:val="center"/>
          </w:tcPr>
          <w:p w:rsidR="00AA0DCD" w:rsidRPr="007A0965" w:rsidRDefault="00AA0DCD" w:rsidP="00AA0DCD">
            <w:pPr>
              <w:spacing w:after="0" w:line="240" w:lineRule="auto"/>
              <w:rPr>
                <w:rFonts w:ascii="Calibri" w:eastAsia="Times New Roman" w:hAnsi="Calibri" w:cs="Calibri"/>
                <w:b/>
                <w:bCs/>
                <w:color w:val="000000"/>
                <w:sz w:val="16"/>
                <w:szCs w:val="16"/>
                <w:lang w:eastAsia="tr-TR"/>
              </w:rPr>
            </w:pPr>
          </w:p>
        </w:tc>
        <w:tc>
          <w:tcPr>
            <w:tcW w:w="0" w:type="auto"/>
            <w:shd w:val="clear" w:color="auto" w:fill="auto"/>
            <w:vAlign w:val="center"/>
          </w:tcPr>
          <w:p w:rsidR="00AA0DCD" w:rsidRPr="007A5FF4" w:rsidRDefault="00AA0DCD" w:rsidP="00AA0DCD">
            <w:pPr>
              <w:spacing w:after="0" w:line="240" w:lineRule="auto"/>
              <w:rPr>
                <w:sz w:val="14"/>
                <w:szCs w:val="14"/>
              </w:rPr>
            </w:pPr>
          </w:p>
        </w:tc>
        <w:tc>
          <w:tcPr>
            <w:tcW w:w="0" w:type="auto"/>
            <w:shd w:val="clear" w:color="auto" w:fill="auto"/>
            <w:vAlign w:val="center"/>
          </w:tcPr>
          <w:p w:rsidR="00AA0DCD" w:rsidRPr="007A5FF4" w:rsidRDefault="00AA0DCD" w:rsidP="00AA0DCD">
            <w:pPr>
              <w:spacing w:after="0" w:line="240" w:lineRule="auto"/>
              <w:rPr>
                <w:sz w:val="14"/>
                <w:szCs w:val="14"/>
              </w:rPr>
            </w:pPr>
          </w:p>
        </w:tc>
      </w:tr>
      <w:tr w:rsidR="00AA0DCD" w:rsidRPr="00A57E18" w:rsidTr="00977332">
        <w:trPr>
          <w:trHeight w:val="1360"/>
        </w:trPr>
        <w:tc>
          <w:tcPr>
            <w:tcW w:w="0" w:type="auto"/>
            <w:textDirection w:val="btLr"/>
            <w:vAlign w:val="center"/>
          </w:tcPr>
          <w:p w:rsidR="00AA0DCD" w:rsidRPr="007A5FF4" w:rsidRDefault="00AA0DCD" w:rsidP="00AA0DCD">
            <w:pPr>
              <w:ind w:left="113" w:right="113"/>
              <w:jc w:val="center"/>
              <w:rPr>
                <w:b/>
                <w:color w:val="0070C0"/>
                <w:sz w:val="14"/>
                <w:szCs w:val="14"/>
              </w:rPr>
            </w:pPr>
            <w:r w:rsidRPr="007A5FF4">
              <w:rPr>
                <w:b/>
                <w:color w:val="0070C0"/>
                <w:sz w:val="14"/>
                <w:szCs w:val="14"/>
              </w:rPr>
              <w:t>MAYIS</w:t>
            </w:r>
          </w:p>
        </w:tc>
        <w:tc>
          <w:tcPr>
            <w:tcW w:w="0" w:type="auto"/>
            <w:textDirection w:val="btLr"/>
            <w:vAlign w:val="center"/>
            <w:hideMark/>
          </w:tcPr>
          <w:p w:rsidR="00AA0DCD" w:rsidRPr="007A5FF4" w:rsidRDefault="00AA0DCD" w:rsidP="00AA0DCD">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1</w:t>
            </w:r>
            <w:r w:rsidRPr="007A5FF4">
              <w:rPr>
                <w:rFonts w:asciiTheme="minorHAnsi" w:hAnsiTheme="minorHAnsi"/>
                <w:b/>
                <w:color w:val="0070C0"/>
                <w:sz w:val="14"/>
                <w:szCs w:val="14"/>
              </w:rPr>
              <w:t>.HAFTA</w:t>
            </w:r>
          </w:p>
          <w:p w:rsidR="00AA0DCD" w:rsidRPr="007A5FF4" w:rsidRDefault="00AA0DCD" w:rsidP="00AA0DCD">
            <w:pPr>
              <w:ind w:left="113" w:right="113"/>
              <w:jc w:val="center"/>
              <w:rPr>
                <w:rFonts w:cstheme="minorHAnsi"/>
                <w:b/>
                <w:color w:val="0070C0"/>
                <w:sz w:val="14"/>
                <w:szCs w:val="14"/>
              </w:rPr>
            </w:pPr>
            <w:r w:rsidRPr="007A5FF4">
              <w:rPr>
                <w:rFonts w:cstheme="minorHAnsi"/>
                <w:b/>
                <w:color w:val="0070C0"/>
                <w:sz w:val="14"/>
                <w:szCs w:val="14"/>
              </w:rPr>
              <w:t>1</w:t>
            </w:r>
            <w:r>
              <w:rPr>
                <w:rFonts w:cstheme="minorHAnsi"/>
                <w:b/>
                <w:color w:val="0070C0"/>
                <w:sz w:val="14"/>
                <w:szCs w:val="14"/>
              </w:rPr>
              <w:t>0</w:t>
            </w:r>
            <w:r w:rsidRPr="007A5FF4">
              <w:rPr>
                <w:rFonts w:cstheme="minorHAnsi"/>
                <w:b/>
                <w:color w:val="0070C0"/>
                <w:sz w:val="14"/>
                <w:szCs w:val="14"/>
              </w:rPr>
              <w:t>-1</w:t>
            </w:r>
            <w:r>
              <w:rPr>
                <w:rFonts w:cstheme="minorHAnsi"/>
                <w:b/>
                <w:color w:val="0070C0"/>
                <w:sz w:val="14"/>
                <w:szCs w:val="14"/>
              </w:rPr>
              <w:t>4</w:t>
            </w:r>
            <w:r w:rsidRPr="007A5FF4">
              <w:rPr>
                <w:rFonts w:cstheme="minorHAnsi"/>
                <w:b/>
                <w:color w:val="0070C0"/>
                <w:sz w:val="14"/>
                <w:szCs w:val="14"/>
              </w:rPr>
              <w:t xml:space="preserve"> Mayıs</w:t>
            </w:r>
          </w:p>
          <w:p w:rsidR="00AA0DCD" w:rsidRPr="007A5FF4" w:rsidRDefault="00AA0DCD" w:rsidP="00AA0DCD">
            <w:pPr>
              <w:pStyle w:val="Altyaz"/>
              <w:ind w:left="113" w:right="113"/>
              <w:rPr>
                <w:rFonts w:asciiTheme="minorHAnsi" w:hAnsiTheme="minorHAnsi"/>
                <w:b/>
                <w:color w:val="0070C0"/>
                <w:sz w:val="14"/>
                <w:szCs w:val="14"/>
              </w:rPr>
            </w:pP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
                <w:bCs/>
                <w:color w:val="000000"/>
                <w:sz w:val="16"/>
                <w:szCs w:val="16"/>
                <w:lang w:eastAsia="tr-TR"/>
              </w:rPr>
            </w:pPr>
            <w:r w:rsidRPr="007A0965">
              <w:rPr>
                <w:rFonts w:ascii="Calibri" w:eastAsia="Times New Roman" w:hAnsi="Calibri" w:cs="Calibri"/>
                <w:b/>
                <w:bCs/>
                <w:color w:val="000000"/>
                <w:sz w:val="16"/>
                <w:szCs w:val="16"/>
                <w:lang w:eastAsia="tr-TR"/>
              </w:rPr>
              <w:t>DİNLEME-SÖYLEME</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
                <w:bCs/>
                <w:color w:val="000000"/>
                <w:sz w:val="16"/>
                <w:szCs w:val="16"/>
                <w:lang w:eastAsia="tr-TR"/>
              </w:rPr>
            </w:pPr>
            <w:r w:rsidRPr="007A0965">
              <w:rPr>
                <w:rFonts w:ascii="Calibri" w:eastAsia="Times New Roman" w:hAnsi="Calibri" w:cs="Calibri"/>
                <w:b/>
                <w:bCs/>
                <w:color w:val="000000"/>
                <w:sz w:val="16"/>
                <w:szCs w:val="16"/>
                <w:lang w:eastAsia="tr-TR"/>
              </w:rPr>
              <w:t>MÜZİK ETKİNLİKLERİ YÖNETME</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Cs/>
                <w:color w:val="000000"/>
                <w:sz w:val="16"/>
                <w:szCs w:val="16"/>
                <w:lang w:eastAsia="tr-TR"/>
              </w:rPr>
            </w:pPr>
            <w:r w:rsidRPr="007A0965">
              <w:rPr>
                <w:rFonts w:ascii="Calibri" w:eastAsia="Times New Roman" w:hAnsi="Calibri" w:cs="Calibri"/>
                <w:bCs/>
                <w:color w:val="000000"/>
                <w:sz w:val="16"/>
                <w:szCs w:val="16"/>
                <w:lang w:eastAsia="tr-TR"/>
              </w:rPr>
              <w:t>11.A.7. Müzik çalışmalarını sergiler.</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Cs/>
                <w:color w:val="000000"/>
                <w:sz w:val="16"/>
                <w:szCs w:val="16"/>
                <w:lang w:eastAsia="tr-TR"/>
              </w:rPr>
            </w:pPr>
            <w:r w:rsidRPr="007A0965">
              <w:rPr>
                <w:rFonts w:ascii="Calibri" w:eastAsia="Times New Roman" w:hAnsi="Calibri" w:cs="Calibri"/>
                <w:bCs/>
                <w:color w:val="000000"/>
                <w:sz w:val="16"/>
                <w:szCs w:val="16"/>
                <w:lang w:eastAsia="tr-TR"/>
              </w:rPr>
              <w:t>Öğrencilere konser esnasında (eserlerini yönetirken, çalgılarını ve seslerini kullanırken) beden dilini doğru kullanmanın, öz güven ve liderlik özelliklerine sahip olmanın gerekliliği vurgulanır.</w:t>
            </w:r>
          </w:p>
        </w:tc>
        <w:tc>
          <w:tcPr>
            <w:tcW w:w="0" w:type="auto"/>
            <w:vAlign w:val="center"/>
          </w:tcPr>
          <w:p w:rsidR="00AA0DCD" w:rsidRPr="00CF50BA" w:rsidRDefault="00AA0DCD" w:rsidP="00AA0DCD">
            <w:pPr>
              <w:spacing w:after="0" w:line="240" w:lineRule="auto"/>
              <w:rPr>
                <w:rFonts w:ascii="Calibri" w:eastAsia="Times New Roman" w:hAnsi="Calibri" w:cs="Calibri"/>
                <w:bCs/>
                <w:color w:val="000000"/>
                <w:sz w:val="16"/>
                <w:szCs w:val="16"/>
                <w:lang w:eastAsia="tr-TR"/>
              </w:rPr>
            </w:pPr>
            <w:r w:rsidRPr="00CF50BA">
              <w:rPr>
                <w:rFonts w:ascii="Calibri" w:eastAsia="Times New Roman" w:hAnsi="Calibri" w:cs="Calibri"/>
                <w:bCs/>
                <w:color w:val="000000"/>
                <w:sz w:val="16"/>
                <w:szCs w:val="16"/>
                <w:lang w:eastAsia="tr-TR"/>
              </w:rPr>
              <w:t>Anlatım, gösterip yaptırma, soru-cevap, tartışma</w:t>
            </w:r>
          </w:p>
        </w:tc>
        <w:tc>
          <w:tcPr>
            <w:tcW w:w="0" w:type="auto"/>
            <w:vMerge/>
            <w:vAlign w:val="center"/>
          </w:tcPr>
          <w:p w:rsidR="00AA0DCD" w:rsidRPr="007A0965" w:rsidRDefault="00AA0DCD" w:rsidP="00AA0DCD">
            <w:pPr>
              <w:spacing w:after="0" w:line="240" w:lineRule="auto"/>
              <w:rPr>
                <w:rFonts w:ascii="Calibri" w:eastAsia="Times New Roman" w:hAnsi="Calibri" w:cs="Calibri"/>
                <w:b/>
                <w:bCs/>
                <w:color w:val="000000"/>
                <w:sz w:val="16"/>
                <w:szCs w:val="16"/>
                <w:lang w:eastAsia="tr-TR"/>
              </w:rPr>
            </w:pPr>
          </w:p>
        </w:tc>
        <w:tc>
          <w:tcPr>
            <w:tcW w:w="0" w:type="auto"/>
            <w:shd w:val="clear" w:color="auto" w:fill="auto"/>
            <w:vAlign w:val="center"/>
          </w:tcPr>
          <w:p w:rsidR="00AA0DCD" w:rsidRPr="000B130C" w:rsidRDefault="00AA0DCD" w:rsidP="00AA0DCD">
            <w:pPr>
              <w:spacing w:after="0" w:line="240" w:lineRule="auto"/>
              <w:rPr>
                <w:b/>
                <w:color w:val="0070C0"/>
                <w:sz w:val="14"/>
                <w:szCs w:val="14"/>
              </w:rPr>
            </w:pPr>
            <w:r w:rsidRPr="000B130C">
              <w:rPr>
                <w:b/>
                <w:color w:val="0070C0"/>
                <w:sz w:val="14"/>
                <w:szCs w:val="14"/>
              </w:rPr>
              <w:t>KURBAN BAYRAMI</w:t>
            </w:r>
          </w:p>
          <w:p w:rsidR="00AA0DCD" w:rsidRPr="000B130C" w:rsidRDefault="00AA0DCD" w:rsidP="00AA0DCD">
            <w:pPr>
              <w:spacing w:after="0" w:line="240" w:lineRule="auto"/>
              <w:rPr>
                <w:b/>
                <w:color w:val="FF0000"/>
                <w:sz w:val="14"/>
                <w:szCs w:val="14"/>
              </w:rPr>
            </w:pPr>
            <w:r w:rsidRPr="000B130C">
              <w:rPr>
                <w:b/>
                <w:color w:val="FF0000"/>
                <w:sz w:val="14"/>
                <w:szCs w:val="14"/>
              </w:rPr>
              <w:t>15</w:t>
            </w:r>
            <w:r>
              <w:rPr>
                <w:b/>
                <w:color w:val="FF0000"/>
                <w:sz w:val="14"/>
                <w:szCs w:val="14"/>
              </w:rPr>
              <w:t>-</w:t>
            </w:r>
            <w:r w:rsidRPr="000B130C">
              <w:rPr>
                <w:b/>
                <w:color w:val="FF0000"/>
                <w:sz w:val="14"/>
                <w:szCs w:val="14"/>
              </w:rPr>
              <w:t xml:space="preserve">19 </w:t>
            </w:r>
            <w:r>
              <w:rPr>
                <w:b/>
                <w:color w:val="FF0000"/>
                <w:sz w:val="14"/>
                <w:szCs w:val="14"/>
              </w:rPr>
              <w:t>M</w:t>
            </w:r>
            <w:r w:rsidRPr="000B130C">
              <w:rPr>
                <w:b/>
                <w:color w:val="FF0000"/>
                <w:sz w:val="14"/>
                <w:szCs w:val="14"/>
              </w:rPr>
              <w:t>ayıs 2027</w:t>
            </w:r>
          </w:p>
          <w:p w:rsidR="00AA0DCD" w:rsidRPr="007A5FF4" w:rsidRDefault="00AA0DCD" w:rsidP="00AA0DCD">
            <w:pPr>
              <w:spacing w:after="0" w:line="240" w:lineRule="auto"/>
              <w:rPr>
                <w:sz w:val="14"/>
                <w:szCs w:val="14"/>
              </w:rPr>
            </w:pPr>
          </w:p>
        </w:tc>
        <w:tc>
          <w:tcPr>
            <w:tcW w:w="0" w:type="auto"/>
            <w:shd w:val="clear" w:color="auto" w:fill="auto"/>
            <w:vAlign w:val="center"/>
          </w:tcPr>
          <w:p w:rsidR="00AA0DCD" w:rsidRPr="007A5FF4" w:rsidRDefault="00AA0DCD" w:rsidP="00AA0DCD">
            <w:pPr>
              <w:spacing w:after="0" w:line="240" w:lineRule="auto"/>
              <w:rPr>
                <w:sz w:val="14"/>
                <w:szCs w:val="14"/>
              </w:rPr>
            </w:pPr>
          </w:p>
        </w:tc>
      </w:tr>
      <w:tr w:rsidR="00AA0DCD" w:rsidRPr="00A57E18" w:rsidTr="00977332">
        <w:trPr>
          <w:trHeight w:val="790"/>
        </w:trPr>
        <w:tc>
          <w:tcPr>
            <w:tcW w:w="0" w:type="auto"/>
            <w:textDirection w:val="btLr"/>
            <w:vAlign w:val="center"/>
          </w:tcPr>
          <w:p w:rsidR="00AA0DCD" w:rsidRPr="007A5FF4" w:rsidRDefault="00AA0DCD" w:rsidP="00AA0DCD">
            <w:pPr>
              <w:ind w:left="113" w:right="113"/>
              <w:jc w:val="center"/>
              <w:rPr>
                <w:b/>
                <w:color w:val="0070C0"/>
                <w:sz w:val="14"/>
                <w:szCs w:val="14"/>
              </w:rPr>
            </w:pPr>
            <w:r w:rsidRPr="007A5FF4">
              <w:rPr>
                <w:b/>
                <w:color w:val="0070C0"/>
                <w:sz w:val="14"/>
                <w:szCs w:val="14"/>
              </w:rPr>
              <w:t>MAYIS</w:t>
            </w:r>
          </w:p>
        </w:tc>
        <w:tc>
          <w:tcPr>
            <w:tcW w:w="0" w:type="auto"/>
            <w:textDirection w:val="btLr"/>
            <w:vAlign w:val="center"/>
            <w:hideMark/>
          </w:tcPr>
          <w:p w:rsidR="00AA0DCD" w:rsidRPr="007A5FF4" w:rsidRDefault="00AA0DCD" w:rsidP="00AA0DCD">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2.</w:t>
            </w:r>
            <w:r w:rsidRPr="007A5FF4">
              <w:rPr>
                <w:rFonts w:asciiTheme="minorHAnsi" w:hAnsiTheme="minorHAnsi"/>
                <w:b/>
                <w:color w:val="0070C0"/>
                <w:sz w:val="14"/>
                <w:szCs w:val="14"/>
              </w:rPr>
              <w:t>HAFTA</w:t>
            </w:r>
          </w:p>
          <w:p w:rsidR="00AA0DCD" w:rsidRPr="007A5FF4" w:rsidRDefault="00AA0DCD" w:rsidP="00AA0DCD">
            <w:pPr>
              <w:ind w:left="113" w:right="113"/>
              <w:jc w:val="center"/>
              <w:rPr>
                <w:rFonts w:cstheme="minorHAnsi"/>
                <w:b/>
                <w:color w:val="0070C0"/>
                <w:sz w:val="14"/>
                <w:szCs w:val="14"/>
              </w:rPr>
            </w:pPr>
            <w:r w:rsidRPr="007A5FF4">
              <w:rPr>
                <w:rFonts w:cstheme="minorHAnsi"/>
                <w:b/>
                <w:color w:val="0070C0"/>
                <w:sz w:val="14"/>
                <w:szCs w:val="14"/>
              </w:rPr>
              <w:t>1</w:t>
            </w:r>
            <w:r>
              <w:rPr>
                <w:rFonts w:cstheme="minorHAnsi"/>
                <w:b/>
                <w:color w:val="0070C0"/>
                <w:sz w:val="14"/>
                <w:szCs w:val="14"/>
              </w:rPr>
              <w:t>7</w:t>
            </w:r>
            <w:r w:rsidRPr="007A5FF4">
              <w:rPr>
                <w:rFonts w:cstheme="minorHAnsi"/>
                <w:b/>
                <w:color w:val="0070C0"/>
                <w:sz w:val="14"/>
                <w:szCs w:val="14"/>
              </w:rPr>
              <w:t>-2</w:t>
            </w:r>
            <w:r>
              <w:rPr>
                <w:rFonts w:cstheme="minorHAnsi"/>
                <w:b/>
                <w:color w:val="0070C0"/>
                <w:sz w:val="14"/>
                <w:szCs w:val="14"/>
              </w:rPr>
              <w:t>1</w:t>
            </w:r>
            <w:r w:rsidRPr="007A5FF4">
              <w:rPr>
                <w:rFonts w:cstheme="minorHAnsi"/>
                <w:b/>
                <w:color w:val="0070C0"/>
                <w:sz w:val="14"/>
                <w:szCs w:val="14"/>
              </w:rPr>
              <w:t xml:space="preserve"> Mayıs</w:t>
            </w:r>
          </w:p>
          <w:p w:rsidR="00AA0DCD" w:rsidRPr="007A5FF4" w:rsidRDefault="00AA0DCD" w:rsidP="00AA0DCD">
            <w:pPr>
              <w:pStyle w:val="Altyaz"/>
              <w:ind w:left="113" w:right="113"/>
              <w:rPr>
                <w:rFonts w:asciiTheme="minorHAnsi" w:hAnsiTheme="minorHAnsi"/>
                <w:b/>
                <w:color w:val="0070C0"/>
                <w:sz w:val="14"/>
                <w:szCs w:val="14"/>
              </w:rPr>
            </w:pP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
                <w:bCs/>
                <w:color w:val="000000"/>
                <w:sz w:val="16"/>
                <w:szCs w:val="16"/>
                <w:lang w:eastAsia="tr-TR"/>
              </w:rPr>
            </w:pPr>
            <w:r w:rsidRPr="007A0965">
              <w:rPr>
                <w:rFonts w:ascii="Calibri" w:eastAsia="Times New Roman" w:hAnsi="Calibri" w:cs="Calibri"/>
                <w:b/>
                <w:bCs/>
                <w:color w:val="000000"/>
                <w:sz w:val="16"/>
                <w:szCs w:val="16"/>
                <w:lang w:eastAsia="tr-TR"/>
              </w:rPr>
              <w:t>MÜZİK KÜLTÜRÜ</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
                <w:bCs/>
                <w:color w:val="000000"/>
                <w:sz w:val="16"/>
                <w:szCs w:val="16"/>
                <w:lang w:eastAsia="tr-TR"/>
              </w:rPr>
            </w:pPr>
            <w:r w:rsidRPr="007A0965">
              <w:rPr>
                <w:rFonts w:ascii="Calibri" w:eastAsia="Times New Roman" w:hAnsi="Calibri" w:cs="Calibri"/>
                <w:b/>
                <w:bCs/>
                <w:color w:val="000000"/>
                <w:sz w:val="16"/>
                <w:szCs w:val="16"/>
                <w:lang w:eastAsia="tr-TR"/>
              </w:rPr>
              <w:t>TÜRK VE BATI MÜZİĞİ ÇALGILAR</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Cs/>
                <w:color w:val="000000"/>
                <w:sz w:val="16"/>
                <w:szCs w:val="16"/>
                <w:lang w:eastAsia="tr-TR"/>
              </w:rPr>
            </w:pPr>
            <w:r w:rsidRPr="007A0965">
              <w:rPr>
                <w:rFonts w:ascii="Calibri" w:eastAsia="Times New Roman" w:hAnsi="Calibri" w:cs="Calibri"/>
                <w:bCs/>
                <w:color w:val="000000"/>
                <w:sz w:val="16"/>
                <w:szCs w:val="16"/>
                <w:lang w:eastAsia="tr-TR"/>
              </w:rPr>
              <w:t>11.D.8. Çalgı türlerini tanır.</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Cs/>
                <w:color w:val="000000"/>
                <w:sz w:val="16"/>
                <w:szCs w:val="16"/>
                <w:lang w:eastAsia="tr-TR"/>
              </w:rPr>
            </w:pPr>
            <w:r w:rsidRPr="007A0965">
              <w:rPr>
                <w:rFonts w:ascii="Calibri" w:eastAsia="Times New Roman" w:hAnsi="Calibri" w:cs="Calibri"/>
                <w:bCs/>
                <w:color w:val="000000"/>
                <w:sz w:val="16"/>
                <w:szCs w:val="16"/>
                <w:lang w:eastAsia="tr-TR"/>
              </w:rPr>
              <w:t>a) Türk müziği çalgıları üflemeli, telli, yaylı ve vurmalı çalgılar şeklinde sınıflandırılır.</w:t>
            </w:r>
            <w:r w:rsidRPr="007A0965">
              <w:rPr>
                <w:rFonts w:ascii="Calibri" w:eastAsia="Times New Roman" w:hAnsi="Calibri" w:cs="Calibri"/>
                <w:bCs/>
                <w:color w:val="000000"/>
                <w:sz w:val="16"/>
                <w:szCs w:val="16"/>
                <w:lang w:eastAsia="tr-TR"/>
              </w:rPr>
              <w:br/>
              <w:t>b) Batı müziği çalgıları üflemeli, telli, yaylı, vurmalı ve klavyeli çalgılar şeklinde sınıflandırılır</w:t>
            </w:r>
          </w:p>
        </w:tc>
        <w:tc>
          <w:tcPr>
            <w:tcW w:w="0" w:type="auto"/>
            <w:vAlign w:val="center"/>
          </w:tcPr>
          <w:p w:rsidR="00AA0DCD" w:rsidRPr="00CF50BA" w:rsidRDefault="00AA0DCD" w:rsidP="00AA0DCD">
            <w:pPr>
              <w:spacing w:after="0" w:line="240" w:lineRule="auto"/>
              <w:rPr>
                <w:rFonts w:ascii="Calibri" w:eastAsia="Times New Roman" w:hAnsi="Calibri" w:cs="Calibri"/>
                <w:bCs/>
                <w:color w:val="000000"/>
                <w:sz w:val="16"/>
                <w:szCs w:val="16"/>
                <w:lang w:eastAsia="tr-TR"/>
              </w:rPr>
            </w:pPr>
            <w:r w:rsidRPr="00CF50BA">
              <w:rPr>
                <w:rFonts w:ascii="Calibri" w:eastAsia="Times New Roman" w:hAnsi="Calibri" w:cs="Calibri"/>
                <w:bCs/>
                <w:color w:val="000000"/>
                <w:sz w:val="16"/>
                <w:szCs w:val="16"/>
                <w:lang w:eastAsia="tr-TR"/>
              </w:rPr>
              <w:t>Anlatım, gösterip yaptırma, soru-cevap, tartışma</w:t>
            </w:r>
          </w:p>
        </w:tc>
        <w:tc>
          <w:tcPr>
            <w:tcW w:w="0" w:type="auto"/>
            <w:vMerge w:val="restart"/>
            <w:vAlign w:val="center"/>
          </w:tcPr>
          <w:p w:rsidR="00AA0DCD" w:rsidRPr="00CF50BA" w:rsidRDefault="00AA0DCD" w:rsidP="00AA0DCD">
            <w:pPr>
              <w:spacing w:after="0" w:line="240" w:lineRule="auto"/>
              <w:rPr>
                <w:rFonts w:ascii="Calibri" w:eastAsia="Times New Roman" w:hAnsi="Calibri" w:cs="Calibri"/>
                <w:bCs/>
                <w:color w:val="000000"/>
                <w:sz w:val="16"/>
                <w:szCs w:val="16"/>
                <w:lang w:eastAsia="tr-TR"/>
              </w:rPr>
            </w:pPr>
            <w:r w:rsidRPr="00CF50BA">
              <w:rPr>
                <w:rFonts w:ascii="Calibri" w:eastAsia="Times New Roman" w:hAnsi="Calibri" w:cs="Calibri"/>
                <w:bCs/>
                <w:color w:val="000000"/>
                <w:sz w:val="16"/>
                <w:szCs w:val="16"/>
                <w:lang w:eastAsia="tr-TR"/>
              </w:rPr>
              <w:t>Müzik Dersi Ders İçi Performans Değerlendirme Formu Şarkı</w:t>
            </w:r>
          </w:p>
          <w:p w:rsidR="00AA0DCD" w:rsidRPr="00CF50BA" w:rsidRDefault="00AA0DCD" w:rsidP="00AA0DCD">
            <w:pPr>
              <w:spacing w:after="0" w:line="240" w:lineRule="auto"/>
              <w:rPr>
                <w:rFonts w:ascii="Calibri" w:eastAsia="Times New Roman" w:hAnsi="Calibri" w:cs="Calibri"/>
                <w:bCs/>
                <w:color w:val="000000"/>
                <w:sz w:val="16"/>
                <w:szCs w:val="16"/>
                <w:lang w:eastAsia="tr-TR"/>
              </w:rPr>
            </w:pPr>
            <w:r w:rsidRPr="00CF50BA">
              <w:rPr>
                <w:rFonts w:ascii="Calibri" w:eastAsia="Times New Roman" w:hAnsi="Calibri" w:cs="Calibri"/>
                <w:bCs/>
                <w:color w:val="000000"/>
                <w:sz w:val="16"/>
                <w:szCs w:val="16"/>
                <w:lang w:eastAsia="tr-TR"/>
              </w:rPr>
              <w:t>Söyleme Becerilerinin Değerlendirilmesine Yönelik Analitik Dereceli Puanlama</w:t>
            </w:r>
          </w:p>
          <w:p w:rsidR="00AA0DCD" w:rsidRDefault="00AA0DCD" w:rsidP="00AA0DCD">
            <w:pPr>
              <w:spacing w:after="0" w:line="240" w:lineRule="auto"/>
              <w:rPr>
                <w:rFonts w:ascii="Calibri" w:eastAsia="Times New Roman" w:hAnsi="Calibri" w:cs="Calibri"/>
                <w:bCs/>
                <w:color w:val="000000"/>
                <w:sz w:val="16"/>
                <w:szCs w:val="16"/>
                <w:lang w:eastAsia="tr-TR"/>
              </w:rPr>
            </w:pPr>
            <w:r w:rsidRPr="00CF50BA">
              <w:rPr>
                <w:rFonts w:ascii="Calibri" w:eastAsia="Times New Roman" w:hAnsi="Calibri" w:cs="Calibri"/>
                <w:bCs/>
                <w:color w:val="000000"/>
                <w:sz w:val="16"/>
                <w:szCs w:val="16"/>
                <w:lang w:eastAsia="tr-TR"/>
              </w:rPr>
              <w:t>Anahtarı</w:t>
            </w:r>
          </w:p>
          <w:p w:rsidR="00AA0DCD" w:rsidRDefault="00AA0DCD" w:rsidP="00AA0DCD">
            <w:pPr>
              <w:spacing w:after="0" w:line="240" w:lineRule="auto"/>
              <w:rPr>
                <w:rFonts w:ascii="Calibri" w:eastAsia="Times New Roman" w:hAnsi="Calibri" w:cs="Calibri"/>
                <w:bCs/>
                <w:color w:val="000000"/>
                <w:sz w:val="16"/>
                <w:szCs w:val="16"/>
                <w:lang w:eastAsia="tr-TR"/>
              </w:rPr>
            </w:pPr>
          </w:p>
          <w:p w:rsidR="00AA0DCD" w:rsidRDefault="00AA0DCD" w:rsidP="00AA0DCD">
            <w:pPr>
              <w:spacing w:after="0" w:line="240" w:lineRule="auto"/>
              <w:rPr>
                <w:rFonts w:ascii="Calibri" w:eastAsia="Times New Roman" w:hAnsi="Calibri" w:cs="Calibri"/>
                <w:bCs/>
                <w:color w:val="000000"/>
                <w:sz w:val="16"/>
                <w:szCs w:val="16"/>
                <w:lang w:eastAsia="tr-TR"/>
              </w:rPr>
            </w:pPr>
          </w:p>
          <w:p w:rsidR="00AA0DCD" w:rsidRDefault="00AA0DCD" w:rsidP="00AA0DCD">
            <w:pPr>
              <w:spacing w:after="0" w:line="240" w:lineRule="auto"/>
              <w:rPr>
                <w:rFonts w:ascii="Calibri" w:eastAsia="Times New Roman" w:hAnsi="Calibri" w:cs="Calibri"/>
                <w:bCs/>
                <w:color w:val="000000"/>
                <w:sz w:val="16"/>
                <w:szCs w:val="16"/>
                <w:lang w:eastAsia="tr-TR"/>
              </w:rPr>
            </w:pPr>
          </w:p>
          <w:p w:rsidR="00AA0DCD" w:rsidRDefault="00AA0DCD" w:rsidP="00AA0DCD">
            <w:pPr>
              <w:spacing w:after="0" w:line="240" w:lineRule="auto"/>
              <w:rPr>
                <w:rFonts w:ascii="Calibri" w:eastAsia="Times New Roman" w:hAnsi="Calibri" w:cs="Calibri"/>
                <w:bCs/>
                <w:color w:val="000000"/>
                <w:sz w:val="16"/>
                <w:szCs w:val="16"/>
                <w:lang w:eastAsia="tr-TR"/>
              </w:rPr>
            </w:pPr>
          </w:p>
          <w:p w:rsidR="00AA0DCD" w:rsidRDefault="00AA0DCD" w:rsidP="00AA0DCD">
            <w:pPr>
              <w:spacing w:after="0" w:line="240" w:lineRule="auto"/>
              <w:rPr>
                <w:rFonts w:ascii="Calibri" w:eastAsia="Times New Roman" w:hAnsi="Calibri" w:cs="Calibri"/>
                <w:bCs/>
                <w:color w:val="000000"/>
                <w:sz w:val="16"/>
                <w:szCs w:val="16"/>
                <w:lang w:eastAsia="tr-TR"/>
              </w:rPr>
            </w:pPr>
          </w:p>
          <w:p w:rsidR="00AA0DCD" w:rsidRDefault="00AA0DCD" w:rsidP="00AA0DCD">
            <w:pPr>
              <w:spacing w:after="0" w:line="240" w:lineRule="auto"/>
              <w:rPr>
                <w:rFonts w:ascii="Calibri" w:eastAsia="Times New Roman" w:hAnsi="Calibri" w:cs="Calibri"/>
                <w:bCs/>
                <w:color w:val="000000"/>
                <w:sz w:val="16"/>
                <w:szCs w:val="16"/>
                <w:lang w:eastAsia="tr-TR"/>
              </w:rPr>
            </w:pPr>
          </w:p>
          <w:p w:rsidR="00AA0DCD" w:rsidRDefault="00AA0DCD" w:rsidP="00AA0DCD">
            <w:pPr>
              <w:spacing w:after="0" w:line="240" w:lineRule="auto"/>
              <w:rPr>
                <w:rFonts w:ascii="Calibri" w:eastAsia="Times New Roman" w:hAnsi="Calibri" w:cs="Calibri"/>
                <w:bCs/>
                <w:color w:val="000000"/>
                <w:sz w:val="16"/>
                <w:szCs w:val="16"/>
                <w:lang w:eastAsia="tr-TR"/>
              </w:rPr>
            </w:pPr>
          </w:p>
          <w:p w:rsidR="00AA0DCD" w:rsidRDefault="00AA0DCD" w:rsidP="00AA0DCD">
            <w:pPr>
              <w:spacing w:after="0" w:line="240" w:lineRule="auto"/>
              <w:rPr>
                <w:rFonts w:ascii="Calibri" w:eastAsia="Times New Roman" w:hAnsi="Calibri" w:cs="Calibri"/>
                <w:bCs/>
                <w:color w:val="000000"/>
                <w:sz w:val="16"/>
                <w:szCs w:val="16"/>
                <w:lang w:eastAsia="tr-TR"/>
              </w:rPr>
            </w:pPr>
          </w:p>
          <w:p w:rsidR="00AA0DCD" w:rsidRDefault="00AA0DCD" w:rsidP="00AA0DCD">
            <w:pPr>
              <w:spacing w:after="0" w:line="240" w:lineRule="auto"/>
              <w:rPr>
                <w:rFonts w:ascii="Calibri" w:eastAsia="Times New Roman" w:hAnsi="Calibri" w:cs="Calibri"/>
                <w:bCs/>
                <w:color w:val="000000"/>
                <w:sz w:val="16"/>
                <w:szCs w:val="16"/>
                <w:lang w:eastAsia="tr-TR"/>
              </w:rPr>
            </w:pPr>
          </w:p>
          <w:p w:rsidR="00AA0DCD" w:rsidRPr="00CF50BA" w:rsidRDefault="00AA0DCD" w:rsidP="00AA0DCD">
            <w:pPr>
              <w:spacing w:after="0" w:line="240" w:lineRule="auto"/>
              <w:rPr>
                <w:rFonts w:ascii="Calibri" w:eastAsia="Times New Roman" w:hAnsi="Calibri" w:cs="Calibri"/>
                <w:bCs/>
                <w:color w:val="000000"/>
                <w:sz w:val="16"/>
                <w:szCs w:val="16"/>
                <w:lang w:eastAsia="tr-TR"/>
              </w:rPr>
            </w:pPr>
            <w:r w:rsidRPr="00CF50BA">
              <w:rPr>
                <w:rFonts w:ascii="Calibri" w:eastAsia="Times New Roman" w:hAnsi="Calibri" w:cs="Calibri"/>
                <w:bCs/>
                <w:color w:val="000000"/>
                <w:sz w:val="16"/>
                <w:szCs w:val="16"/>
                <w:lang w:eastAsia="tr-TR"/>
              </w:rPr>
              <w:t>Müzik Dersi Ders İçi Performans Değerlendirme Formu Şarkı</w:t>
            </w:r>
          </w:p>
          <w:p w:rsidR="00AA0DCD" w:rsidRPr="007A0965" w:rsidRDefault="00AA0DCD" w:rsidP="00AA0DCD">
            <w:pPr>
              <w:spacing w:after="0" w:line="240" w:lineRule="auto"/>
              <w:rPr>
                <w:rFonts w:ascii="Calibri" w:eastAsia="Times New Roman" w:hAnsi="Calibri" w:cs="Calibri"/>
                <w:b/>
                <w:bCs/>
                <w:color w:val="000000"/>
                <w:sz w:val="16"/>
                <w:szCs w:val="16"/>
                <w:lang w:eastAsia="tr-TR"/>
              </w:rPr>
            </w:pPr>
            <w:r w:rsidRPr="00CF50BA">
              <w:rPr>
                <w:rFonts w:ascii="Calibri" w:eastAsia="Times New Roman" w:hAnsi="Calibri" w:cs="Calibri"/>
                <w:bCs/>
                <w:color w:val="000000"/>
                <w:sz w:val="16"/>
                <w:szCs w:val="16"/>
                <w:lang w:eastAsia="tr-TR"/>
              </w:rPr>
              <w:t xml:space="preserve">Söyleme Becerilerinin </w:t>
            </w:r>
          </w:p>
          <w:p w:rsidR="00AA0DCD" w:rsidRPr="007A0965" w:rsidRDefault="00AA0DCD" w:rsidP="00AA0DCD">
            <w:pPr>
              <w:spacing w:after="0" w:line="240" w:lineRule="auto"/>
              <w:rPr>
                <w:rFonts w:ascii="Calibri" w:eastAsia="Times New Roman" w:hAnsi="Calibri" w:cs="Calibri"/>
                <w:b/>
                <w:bCs/>
                <w:color w:val="000000"/>
                <w:sz w:val="16"/>
                <w:szCs w:val="16"/>
                <w:lang w:eastAsia="tr-TR"/>
              </w:rPr>
            </w:pPr>
          </w:p>
        </w:tc>
        <w:tc>
          <w:tcPr>
            <w:tcW w:w="0" w:type="auto"/>
            <w:shd w:val="clear" w:color="auto" w:fill="F2F2F2" w:themeFill="background1" w:themeFillShade="F2"/>
            <w:vAlign w:val="center"/>
          </w:tcPr>
          <w:p w:rsidR="00AA0DCD" w:rsidRDefault="00AA0DCD" w:rsidP="00AA0DCD">
            <w:pPr>
              <w:spacing w:after="0" w:line="240" w:lineRule="auto"/>
              <w:rPr>
                <w:b/>
                <w:color w:val="0070C0"/>
                <w:sz w:val="14"/>
                <w:szCs w:val="14"/>
              </w:rPr>
            </w:pPr>
            <w:r w:rsidRPr="000B130C">
              <w:rPr>
                <w:b/>
                <w:color w:val="0070C0"/>
                <w:sz w:val="14"/>
                <w:szCs w:val="14"/>
              </w:rPr>
              <w:lastRenderedPageBreak/>
              <w:t>19 MAYIS</w:t>
            </w:r>
          </w:p>
          <w:p w:rsidR="00AA0DCD" w:rsidRPr="000B130C" w:rsidRDefault="00AA0DCD" w:rsidP="00AA0DCD">
            <w:pPr>
              <w:spacing w:after="0" w:line="240" w:lineRule="auto"/>
              <w:rPr>
                <w:b/>
                <w:color w:val="FF0000"/>
                <w:sz w:val="14"/>
                <w:szCs w:val="14"/>
              </w:rPr>
            </w:pPr>
            <w:r w:rsidRPr="000B130C">
              <w:rPr>
                <w:b/>
                <w:color w:val="FF0000"/>
                <w:sz w:val="14"/>
                <w:szCs w:val="14"/>
              </w:rPr>
              <w:t>ATATÜRK’Ü ANMA</w:t>
            </w:r>
          </w:p>
          <w:p w:rsidR="00AA0DCD" w:rsidRPr="000B130C" w:rsidRDefault="00AA0DCD" w:rsidP="00AA0DCD">
            <w:pPr>
              <w:spacing w:after="0" w:line="240" w:lineRule="auto"/>
              <w:rPr>
                <w:b/>
                <w:color w:val="FF0000"/>
                <w:sz w:val="14"/>
                <w:szCs w:val="14"/>
              </w:rPr>
            </w:pPr>
            <w:r w:rsidRPr="000B130C">
              <w:rPr>
                <w:b/>
                <w:color w:val="FF0000"/>
                <w:sz w:val="14"/>
                <w:szCs w:val="14"/>
              </w:rPr>
              <w:t>GENÇLİK VE SPOR BAYRAMI</w:t>
            </w:r>
          </w:p>
          <w:p w:rsidR="00AA0DCD" w:rsidRDefault="00AA0DCD" w:rsidP="00AA0DCD">
            <w:pPr>
              <w:spacing w:after="0" w:line="240" w:lineRule="auto"/>
              <w:rPr>
                <w:b/>
                <w:color w:val="FF0000"/>
                <w:sz w:val="14"/>
                <w:szCs w:val="14"/>
              </w:rPr>
            </w:pPr>
          </w:p>
          <w:p w:rsidR="00AA0DCD" w:rsidRDefault="00AA0DCD" w:rsidP="00AA0DCD">
            <w:pPr>
              <w:spacing w:after="0" w:line="240" w:lineRule="auto"/>
              <w:rPr>
                <w:b/>
                <w:color w:val="FF0000"/>
                <w:sz w:val="14"/>
                <w:szCs w:val="14"/>
              </w:rPr>
            </w:pPr>
          </w:p>
          <w:p w:rsidR="00AA0DCD" w:rsidRPr="007A5FF4" w:rsidRDefault="00AA0DCD" w:rsidP="00AA0DCD">
            <w:pPr>
              <w:spacing w:after="0" w:line="240" w:lineRule="auto"/>
              <w:rPr>
                <w:sz w:val="14"/>
                <w:szCs w:val="14"/>
              </w:rPr>
            </w:pPr>
          </w:p>
        </w:tc>
        <w:tc>
          <w:tcPr>
            <w:tcW w:w="0" w:type="auto"/>
            <w:shd w:val="clear" w:color="auto" w:fill="auto"/>
            <w:vAlign w:val="center"/>
          </w:tcPr>
          <w:p w:rsidR="00AA0DCD" w:rsidRPr="007A5FF4" w:rsidRDefault="00AA0DCD" w:rsidP="00AA0DCD">
            <w:pPr>
              <w:spacing w:after="0" w:line="240" w:lineRule="auto"/>
              <w:rPr>
                <w:sz w:val="14"/>
                <w:szCs w:val="14"/>
              </w:rPr>
            </w:pPr>
          </w:p>
        </w:tc>
      </w:tr>
      <w:tr w:rsidR="00AA0DCD" w:rsidRPr="00A57E18" w:rsidTr="00977332">
        <w:trPr>
          <w:trHeight w:val="566"/>
        </w:trPr>
        <w:tc>
          <w:tcPr>
            <w:tcW w:w="0" w:type="auto"/>
            <w:textDirection w:val="btLr"/>
            <w:vAlign w:val="center"/>
          </w:tcPr>
          <w:p w:rsidR="00AA0DCD" w:rsidRPr="007A5FF4" w:rsidRDefault="00AA0DCD" w:rsidP="00AA0DCD">
            <w:pPr>
              <w:ind w:left="113" w:right="113"/>
              <w:jc w:val="center"/>
              <w:rPr>
                <w:b/>
                <w:color w:val="0070C0"/>
                <w:sz w:val="14"/>
                <w:szCs w:val="14"/>
              </w:rPr>
            </w:pPr>
            <w:r w:rsidRPr="007A5FF4">
              <w:rPr>
                <w:b/>
                <w:color w:val="0070C0"/>
                <w:sz w:val="14"/>
                <w:szCs w:val="14"/>
              </w:rPr>
              <w:t>MAYIS</w:t>
            </w:r>
          </w:p>
        </w:tc>
        <w:tc>
          <w:tcPr>
            <w:tcW w:w="0" w:type="auto"/>
            <w:textDirection w:val="btLr"/>
            <w:vAlign w:val="center"/>
            <w:hideMark/>
          </w:tcPr>
          <w:p w:rsidR="00AA0DCD" w:rsidRPr="007A5FF4" w:rsidRDefault="00AA0DCD" w:rsidP="00AA0DCD">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3</w:t>
            </w:r>
            <w:r w:rsidRPr="007A5FF4">
              <w:rPr>
                <w:rFonts w:asciiTheme="minorHAnsi" w:hAnsiTheme="minorHAnsi"/>
                <w:b/>
                <w:color w:val="0070C0"/>
                <w:sz w:val="14"/>
                <w:szCs w:val="14"/>
              </w:rPr>
              <w:t>.HAFTA</w:t>
            </w:r>
            <w:r>
              <w:rPr>
                <w:rFonts w:asciiTheme="minorHAnsi" w:hAnsiTheme="minorHAnsi"/>
                <w:b/>
                <w:color w:val="0070C0"/>
                <w:sz w:val="14"/>
                <w:szCs w:val="14"/>
              </w:rPr>
              <w:t xml:space="preserve">                           </w:t>
            </w:r>
            <w:r w:rsidRPr="007A5FF4">
              <w:rPr>
                <w:rFonts w:asciiTheme="minorHAnsi" w:hAnsiTheme="minorHAnsi"/>
                <w:b/>
                <w:color w:val="0070C0"/>
                <w:sz w:val="14"/>
                <w:szCs w:val="14"/>
              </w:rPr>
              <w:t xml:space="preserve"> </w:t>
            </w:r>
            <w:r w:rsidRPr="007A5FF4">
              <w:rPr>
                <w:rFonts w:asciiTheme="minorHAnsi" w:hAnsiTheme="minorHAnsi" w:cstheme="minorHAnsi"/>
                <w:b/>
                <w:color w:val="0070C0"/>
                <w:sz w:val="14"/>
                <w:szCs w:val="14"/>
              </w:rPr>
              <w:t>2</w:t>
            </w:r>
            <w:r>
              <w:rPr>
                <w:rFonts w:asciiTheme="minorHAnsi" w:hAnsiTheme="minorHAnsi" w:cstheme="minorHAnsi"/>
                <w:b/>
                <w:color w:val="0070C0"/>
                <w:sz w:val="14"/>
                <w:szCs w:val="14"/>
              </w:rPr>
              <w:t>4</w:t>
            </w:r>
            <w:r w:rsidRPr="007A5FF4">
              <w:rPr>
                <w:rFonts w:asciiTheme="minorHAnsi" w:hAnsiTheme="minorHAnsi" w:cstheme="minorHAnsi"/>
                <w:b/>
                <w:color w:val="0070C0"/>
                <w:sz w:val="14"/>
                <w:szCs w:val="14"/>
              </w:rPr>
              <w:t>-2</w:t>
            </w:r>
            <w:r>
              <w:rPr>
                <w:rFonts w:asciiTheme="minorHAnsi" w:hAnsiTheme="minorHAnsi" w:cstheme="minorHAnsi"/>
                <w:b/>
                <w:color w:val="0070C0"/>
                <w:sz w:val="14"/>
                <w:szCs w:val="14"/>
              </w:rPr>
              <w:t>8</w:t>
            </w:r>
            <w:r w:rsidRPr="007A5FF4">
              <w:rPr>
                <w:rFonts w:asciiTheme="minorHAnsi" w:hAnsiTheme="minorHAnsi" w:cstheme="minorHAnsi"/>
                <w:b/>
                <w:color w:val="0070C0"/>
                <w:sz w:val="14"/>
                <w:szCs w:val="14"/>
              </w:rPr>
              <w:t xml:space="preserve"> Mayıs</w:t>
            </w:r>
          </w:p>
          <w:p w:rsidR="00AA0DCD" w:rsidRPr="007A5FF4" w:rsidRDefault="00AA0DCD" w:rsidP="00AA0DCD">
            <w:pPr>
              <w:pStyle w:val="Altyaz"/>
              <w:ind w:left="113" w:right="113"/>
              <w:rPr>
                <w:rFonts w:asciiTheme="minorHAnsi" w:hAnsiTheme="minorHAnsi"/>
                <w:b/>
                <w:color w:val="0070C0"/>
                <w:sz w:val="14"/>
                <w:szCs w:val="14"/>
              </w:rPr>
            </w:pP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
                <w:bCs/>
                <w:color w:val="000000"/>
                <w:sz w:val="16"/>
                <w:szCs w:val="16"/>
                <w:lang w:eastAsia="tr-TR"/>
              </w:rPr>
            </w:pPr>
            <w:r w:rsidRPr="007A0965">
              <w:rPr>
                <w:rFonts w:ascii="Calibri" w:eastAsia="Times New Roman" w:hAnsi="Calibri" w:cs="Calibri"/>
                <w:b/>
                <w:bCs/>
                <w:color w:val="000000"/>
                <w:sz w:val="16"/>
                <w:szCs w:val="16"/>
                <w:lang w:eastAsia="tr-TR"/>
              </w:rPr>
              <w:t>MÜZİKSEL YARATICILIK</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
                <w:bCs/>
                <w:color w:val="000000"/>
                <w:sz w:val="16"/>
                <w:szCs w:val="16"/>
                <w:lang w:eastAsia="tr-TR"/>
              </w:rPr>
            </w:pPr>
            <w:r w:rsidRPr="007A0965">
              <w:rPr>
                <w:rFonts w:ascii="Calibri" w:eastAsia="Times New Roman" w:hAnsi="Calibri" w:cs="Calibri"/>
                <w:b/>
                <w:bCs/>
                <w:color w:val="000000"/>
                <w:sz w:val="16"/>
                <w:szCs w:val="16"/>
                <w:lang w:eastAsia="tr-TR"/>
              </w:rPr>
              <w:t>RİTİM EŞLİĞİ OLUŞTURMA</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Cs/>
                <w:color w:val="000000"/>
                <w:sz w:val="16"/>
                <w:szCs w:val="16"/>
                <w:lang w:eastAsia="tr-TR"/>
              </w:rPr>
            </w:pPr>
            <w:r w:rsidRPr="007A0965">
              <w:rPr>
                <w:rFonts w:ascii="Calibri" w:eastAsia="Times New Roman" w:hAnsi="Calibri" w:cs="Calibri"/>
                <w:bCs/>
                <w:color w:val="000000"/>
                <w:sz w:val="16"/>
                <w:szCs w:val="16"/>
                <w:lang w:eastAsia="tr-TR"/>
              </w:rPr>
              <w:t>11.C.1. Var olan ezgiye uygun ritim eşliği düzenler.</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Cs/>
                <w:color w:val="000000"/>
                <w:sz w:val="16"/>
                <w:szCs w:val="16"/>
                <w:lang w:eastAsia="tr-TR"/>
              </w:rPr>
            </w:pPr>
            <w:r w:rsidRPr="007A0965">
              <w:rPr>
                <w:rFonts w:ascii="Calibri" w:eastAsia="Times New Roman" w:hAnsi="Calibri" w:cs="Calibri"/>
                <w:bCs/>
                <w:color w:val="000000"/>
                <w:sz w:val="16"/>
                <w:szCs w:val="16"/>
                <w:lang w:eastAsia="tr-TR"/>
              </w:rPr>
              <w:t>Öğrenciden ritim cümlesi oluşturması istenir.</w:t>
            </w:r>
          </w:p>
        </w:tc>
        <w:tc>
          <w:tcPr>
            <w:tcW w:w="0" w:type="auto"/>
            <w:vAlign w:val="center"/>
          </w:tcPr>
          <w:p w:rsidR="00AA0DCD" w:rsidRPr="00CF50BA" w:rsidRDefault="00AA0DCD" w:rsidP="00AA0DCD">
            <w:pPr>
              <w:spacing w:after="0" w:line="240" w:lineRule="auto"/>
              <w:rPr>
                <w:rFonts w:ascii="Calibri" w:eastAsia="Times New Roman" w:hAnsi="Calibri" w:cs="Calibri"/>
                <w:bCs/>
                <w:color w:val="000000"/>
                <w:sz w:val="16"/>
                <w:szCs w:val="16"/>
                <w:lang w:eastAsia="tr-TR"/>
              </w:rPr>
            </w:pPr>
            <w:r w:rsidRPr="00CF50BA">
              <w:rPr>
                <w:rFonts w:ascii="Calibri" w:eastAsia="Times New Roman" w:hAnsi="Calibri" w:cs="Calibri"/>
                <w:bCs/>
                <w:color w:val="000000"/>
                <w:sz w:val="16"/>
                <w:szCs w:val="16"/>
                <w:lang w:eastAsia="tr-TR"/>
              </w:rPr>
              <w:t>Anlatım, gösterip yaptırma, soru-cevap, tartışma</w:t>
            </w:r>
          </w:p>
        </w:tc>
        <w:tc>
          <w:tcPr>
            <w:tcW w:w="0" w:type="auto"/>
            <w:vMerge/>
            <w:vAlign w:val="center"/>
          </w:tcPr>
          <w:p w:rsidR="00AA0DCD" w:rsidRPr="007A0965" w:rsidRDefault="00AA0DCD" w:rsidP="00AA0DCD">
            <w:pPr>
              <w:spacing w:after="0" w:line="240" w:lineRule="auto"/>
              <w:rPr>
                <w:rFonts w:ascii="Calibri" w:eastAsia="Times New Roman" w:hAnsi="Calibri" w:cs="Calibri"/>
                <w:b/>
                <w:bCs/>
                <w:color w:val="000000"/>
                <w:sz w:val="16"/>
                <w:szCs w:val="16"/>
                <w:lang w:eastAsia="tr-TR"/>
              </w:rPr>
            </w:pPr>
          </w:p>
        </w:tc>
        <w:tc>
          <w:tcPr>
            <w:tcW w:w="0" w:type="auto"/>
            <w:shd w:val="clear" w:color="auto" w:fill="F2F2F2" w:themeFill="background1" w:themeFillShade="F2"/>
            <w:vAlign w:val="center"/>
          </w:tcPr>
          <w:p w:rsidR="00AA0DCD" w:rsidRPr="001A5A4F" w:rsidRDefault="00AA0DCD" w:rsidP="00AA0DCD">
            <w:pPr>
              <w:spacing w:after="0" w:line="240" w:lineRule="auto"/>
              <w:rPr>
                <w:rFonts w:cs="Calibri"/>
                <w:b/>
                <w:color w:val="0070C0"/>
                <w:sz w:val="14"/>
                <w:szCs w:val="14"/>
              </w:rPr>
            </w:pPr>
            <w:r w:rsidRPr="001A5A4F">
              <w:rPr>
                <w:rFonts w:cs="Calibri"/>
                <w:b/>
                <w:color w:val="0070C0"/>
                <w:sz w:val="14"/>
                <w:szCs w:val="14"/>
              </w:rPr>
              <w:t>29 MAYIS 2027</w:t>
            </w:r>
          </w:p>
          <w:p w:rsidR="00AA0DCD" w:rsidRPr="007A5FF4" w:rsidRDefault="00AA0DCD" w:rsidP="00AA0DCD">
            <w:pPr>
              <w:spacing w:after="0" w:line="240" w:lineRule="auto"/>
              <w:rPr>
                <w:rFonts w:cs="Calibri"/>
                <w:b/>
                <w:color w:val="FF0000"/>
                <w:sz w:val="14"/>
                <w:szCs w:val="14"/>
                <w:lang w:eastAsia="tr-TR"/>
              </w:rPr>
            </w:pPr>
            <w:r w:rsidRPr="007A5FF4">
              <w:rPr>
                <w:rFonts w:cs="Calibri"/>
                <w:b/>
                <w:color w:val="FF0000"/>
                <w:sz w:val="14"/>
                <w:szCs w:val="14"/>
              </w:rPr>
              <w:t>İSTANBUL'UN FETHİ</w:t>
            </w:r>
          </w:p>
          <w:p w:rsidR="00AA0DCD" w:rsidRPr="007A5FF4" w:rsidRDefault="00AA0DCD" w:rsidP="00AA0DCD">
            <w:pPr>
              <w:spacing w:after="0" w:line="240" w:lineRule="auto"/>
              <w:rPr>
                <w:sz w:val="14"/>
                <w:szCs w:val="14"/>
              </w:rPr>
            </w:pPr>
          </w:p>
        </w:tc>
        <w:tc>
          <w:tcPr>
            <w:tcW w:w="0" w:type="auto"/>
            <w:shd w:val="clear" w:color="auto" w:fill="auto"/>
            <w:vAlign w:val="center"/>
          </w:tcPr>
          <w:p w:rsidR="00AA0DCD" w:rsidRPr="007A5FF4" w:rsidRDefault="00AA0DCD" w:rsidP="00AA0DCD">
            <w:pPr>
              <w:spacing w:after="0" w:line="240" w:lineRule="auto"/>
              <w:rPr>
                <w:sz w:val="14"/>
                <w:szCs w:val="14"/>
              </w:rPr>
            </w:pPr>
          </w:p>
        </w:tc>
      </w:tr>
      <w:tr w:rsidR="00AA0DCD" w:rsidRPr="00A57E18" w:rsidTr="00977332">
        <w:trPr>
          <w:trHeight w:val="705"/>
        </w:trPr>
        <w:tc>
          <w:tcPr>
            <w:tcW w:w="0" w:type="auto"/>
            <w:textDirection w:val="btLr"/>
            <w:vAlign w:val="center"/>
          </w:tcPr>
          <w:p w:rsidR="00AA0DCD" w:rsidRPr="007A5FF4" w:rsidRDefault="00AA0DCD" w:rsidP="00AA0DCD">
            <w:pPr>
              <w:ind w:left="113" w:right="113"/>
              <w:jc w:val="center"/>
              <w:rPr>
                <w:b/>
                <w:color w:val="0070C0"/>
                <w:sz w:val="14"/>
                <w:szCs w:val="14"/>
              </w:rPr>
            </w:pPr>
            <w:r w:rsidRPr="007A5FF4">
              <w:rPr>
                <w:b/>
                <w:color w:val="0070C0"/>
                <w:sz w:val="14"/>
                <w:szCs w:val="14"/>
              </w:rPr>
              <w:t>HAZİRAN</w:t>
            </w:r>
          </w:p>
        </w:tc>
        <w:tc>
          <w:tcPr>
            <w:tcW w:w="0" w:type="auto"/>
            <w:textDirection w:val="btLr"/>
            <w:vAlign w:val="center"/>
            <w:hideMark/>
          </w:tcPr>
          <w:p w:rsidR="00AA0DCD" w:rsidRPr="007A5FF4" w:rsidRDefault="00AA0DCD" w:rsidP="00AA0DCD">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4</w:t>
            </w:r>
            <w:r w:rsidRPr="007A5FF4">
              <w:rPr>
                <w:rFonts w:asciiTheme="minorHAnsi" w:hAnsiTheme="minorHAnsi"/>
                <w:b/>
                <w:color w:val="0070C0"/>
                <w:sz w:val="14"/>
                <w:szCs w:val="14"/>
              </w:rPr>
              <w:t>.HAFTA</w:t>
            </w:r>
          </w:p>
          <w:p w:rsidR="00AA0DCD" w:rsidRPr="007A5FF4" w:rsidRDefault="00AA0DCD" w:rsidP="00AA0DCD">
            <w:pPr>
              <w:ind w:left="113" w:right="113"/>
              <w:jc w:val="center"/>
              <w:rPr>
                <w:rFonts w:cstheme="minorHAnsi"/>
                <w:b/>
                <w:color w:val="0070C0"/>
                <w:sz w:val="14"/>
                <w:szCs w:val="14"/>
              </w:rPr>
            </w:pPr>
            <w:r w:rsidRPr="007A5FF4">
              <w:rPr>
                <w:rFonts w:cstheme="minorHAnsi"/>
                <w:b/>
                <w:color w:val="0070C0"/>
                <w:sz w:val="14"/>
                <w:szCs w:val="14"/>
              </w:rPr>
              <w:t>2</w:t>
            </w:r>
            <w:r>
              <w:rPr>
                <w:rFonts w:cstheme="minorHAnsi"/>
                <w:b/>
                <w:color w:val="0070C0"/>
                <w:sz w:val="14"/>
                <w:szCs w:val="14"/>
              </w:rPr>
              <w:t>8</w:t>
            </w:r>
            <w:r w:rsidRPr="007A5FF4">
              <w:rPr>
                <w:rFonts w:cstheme="minorHAnsi"/>
                <w:b/>
                <w:color w:val="0070C0"/>
                <w:sz w:val="14"/>
                <w:szCs w:val="14"/>
              </w:rPr>
              <w:t xml:space="preserve"> Mayıs -</w:t>
            </w:r>
            <w:r>
              <w:rPr>
                <w:rFonts w:cstheme="minorHAnsi"/>
                <w:b/>
                <w:color w:val="0070C0"/>
                <w:sz w:val="14"/>
                <w:szCs w:val="14"/>
              </w:rPr>
              <w:t>4</w:t>
            </w:r>
            <w:r w:rsidRPr="007A5FF4">
              <w:rPr>
                <w:rFonts w:cstheme="minorHAnsi"/>
                <w:b/>
                <w:color w:val="0070C0"/>
                <w:sz w:val="14"/>
                <w:szCs w:val="14"/>
              </w:rPr>
              <w:t xml:space="preserve"> Haziran</w:t>
            </w:r>
          </w:p>
          <w:p w:rsidR="00AA0DCD" w:rsidRPr="007A5FF4" w:rsidRDefault="00AA0DCD" w:rsidP="00AA0DCD">
            <w:pPr>
              <w:pStyle w:val="Altyaz"/>
              <w:ind w:left="113" w:right="113"/>
              <w:rPr>
                <w:rFonts w:asciiTheme="minorHAnsi" w:hAnsiTheme="minorHAnsi"/>
                <w:b/>
                <w:color w:val="0070C0"/>
                <w:sz w:val="14"/>
                <w:szCs w:val="14"/>
              </w:rPr>
            </w:pP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
                <w:bCs/>
                <w:color w:val="000000"/>
                <w:sz w:val="16"/>
                <w:szCs w:val="16"/>
                <w:lang w:eastAsia="tr-TR"/>
              </w:rPr>
            </w:pPr>
            <w:r w:rsidRPr="007A0965">
              <w:rPr>
                <w:rFonts w:ascii="Calibri" w:eastAsia="Times New Roman" w:hAnsi="Calibri" w:cs="Calibri"/>
                <w:b/>
                <w:bCs/>
                <w:color w:val="000000"/>
                <w:sz w:val="16"/>
                <w:szCs w:val="16"/>
                <w:lang w:eastAsia="tr-TR"/>
              </w:rPr>
              <w:t>MÜZİKSEL YARATICILIK</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
                <w:bCs/>
                <w:color w:val="000000"/>
                <w:sz w:val="16"/>
                <w:szCs w:val="16"/>
                <w:lang w:eastAsia="tr-TR"/>
              </w:rPr>
            </w:pPr>
            <w:r w:rsidRPr="007A0965">
              <w:rPr>
                <w:rFonts w:ascii="Calibri" w:eastAsia="Times New Roman" w:hAnsi="Calibri" w:cs="Calibri"/>
                <w:b/>
                <w:bCs/>
                <w:color w:val="000000"/>
                <w:sz w:val="16"/>
                <w:szCs w:val="16"/>
                <w:lang w:eastAsia="tr-TR"/>
              </w:rPr>
              <w:t>EZGİ OLUŞTURMA</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Cs/>
                <w:color w:val="000000"/>
                <w:sz w:val="16"/>
                <w:szCs w:val="16"/>
                <w:lang w:eastAsia="tr-TR"/>
              </w:rPr>
            </w:pPr>
            <w:r w:rsidRPr="007A0965">
              <w:rPr>
                <w:rFonts w:ascii="Calibri" w:eastAsia="Times New Roman" w:hAnsi="Calibri" w:cs="Calibri"/>
                <w:bCs/>
                <w:color w:val="000000"/>
                <w:sz w:val="16"/>
                <w:szCs w:val="16"/>
                <w:lang w:eastAsia="tr-TR"/>
              </w:rPr>
              <w:t>11.C.2. Kendi ezgisini oluşturur.</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Cs/>
                <w:color w:val="000000"/>
                <w:sz w:val="16"/>
                <w:szCs w:val="16"/>
                <w:lang w:eastAsia="tr-TR"/>
              </w:rPr>
            </w:pPr>
            <w:r w:rsidRPr="007A0965">
              <w:rPr>
                <w:rFonts w:ascii="Calibri" w:eastAsia="Times New Roman" w:hAnsi="Calibri" w:cs="Calibri"/>
                <w:bCs/>
                <w:color w:val="000000"/>
                <w:sz w:val="16"/>
                <w:szCs w:val="16"/>
                <w:lang w:eastAsia="tr-TR"/>
              </w:rPr>
              <w:t>Öğrenciden ezgi cümlesi oluşturması istenir.</w:t>
            </w:r>
          </w:p>
        </w:tc>
        <w:tc>
          <w:tcPr>
            <w:tcW w:w="0" w:type="auto"/>
            <w:vAlign w:val="center"/>
          </w:tcPr>
          <w:p w:rsidR="00AA0DCD" w:rsidRPr="00CF50BA" w:rsidRDefault="00AA0DCD" w:rsidP="00AA0DCD">
            <w:pPr>
              <w:spacing w:after="0" w:line="240" w:lineRule="auto"/>
              <w:rPr>
                <w:rFonts w:ascii="Calibri" w:eastAsia="Times New Roman" w:hAnsi="Calibri" w:cs="Calibri"/>
                <w:bCs/>
                <w:color w:val="000000"/>
                <w:sz w:val="16"/>
                <w:szCs w:val="16"/>
                <w:lang w:eastAsia="tr-TR"/>
              </w:rPr>
            </w:pPr>
            <w:r w:rsidRPr="00CF50BA">
              <w:rPr>
                <w:rFonts w:ascii="Calibri" w:eastAsia="Times New Roman" w:hAnsi="Calibri" w:cs="Calibri"/>
                <w:bCs/>
                <w:color w:val="000000"/>
                <w:sz w:val="16"/>
                <w:szCs w:val="16"/>
                <w:lang w:eastAsia="tr-TR"/>
              </w:rPr>
              <w:t>Anlatım, gösterip yaptırma, soru-cevap, tartışma</w:t>
            </w:r>
          </w:p>
        </w:tc>
        <w:tc>
          <w:tcPr>
            <w:tcW w:w="0" w:type="auto"/>
            <w:vMerge/>
            <w:vAlign w:val="center"/>
          </w:tcPr>
          <w:p w:rsidR="00AA0DCD" w:rsidRPr="007A0965" w:rsidRDefault="00AA0DCD" w:rsidP="00AA0DCD">
            <w:pPr>
              <w:spacing w:after="0" w:line="240" w:lineRule="auto"/>
              <w:rPr>
                <w:rFonts w:ascii="Calibri" w:eastAsia="Times New Roman" w:hAnsi="Calibri" w:cs="Calibri"/>
                <w:b/>
                <w:bCs/>
                <w:color w:val="000000"/>
                <w:sz w:val="16"/>
                <w:szCs w:val="16"/>
                <w:lang w:eastAsia="tr-TR"/>
              </w:rPr>
            </w:pPr>
          </w:p>
        </w:tc>
        <w:tc>
          <w:tcPr>
            <w:tcW w:w="0" w:type="auto"/>
            <w:shd w:val="clear" w:color="auto" w:fill="FFFFFF" w:themeFill="background1"/>
            <w:vAlign w:val="center"/>
          </w:tcPr>
          <w:p w:rsidR="00AA0DCD" w:rsidRPr="007A5FF4" w:rsidRDefault="00AA0DCD" w:rsidP="00AA0DCD">
            <w:pPr>
              <w:spacing w:after="0" w:line="240" w:lineRule="auto"/>
              <w:rPr>
                <w:sz w:val="14"/>
                <w:szCs w:val="14"/>
              </w:rPr>
            </w:pPr>
          </w:p>
        </w:tc>
        <w:tc>
          <w:tcPr>
            <w:tcW w:w="0" w:type="auto"/>
            <w:shd w:val="clear" w:color="auto" w:fill="F2F2F2" w:themeFill="background1" w:themeFillShade="F2"/>
            <w:vAlign w:val="center"/>
          </w:tcPr>
          <w:p w:rsidR="00AA0DCD" w:rsidRPr="007A5FF4" w:rsidRDefault="00AA0DCD" w:rsidP="00AA0DCD">
            <w:pPr>
              <w:spacing w:after="0" w:line="240" w:lineRule="auto"/>
              <w:rPr>
                <w:sz w:val="14"/>
                <w:szCs w:val="14"/>
              </w:rPr>
            </w:pPr>
            <w:r>
              <w:rPr>
                <w:b/>
                <w:color w:val="0070C0"/>
                <w:sz w:val="14"/>
                <w:szCs w:val="14"/>
              </w:rPr>
              <w:t>2</w:t>
            </w:r>
            <w:r w:rsidRPr="0028080D">
              <w:rPr>
                <w:b/>
                <w:color w:val="0070C0"/>
                <w:sz w:val="14"/>
                <w:szCs w:val="14"/>
              </w:rPr>
              <w:t>.YAZILI YOKLAMA</w:t>
            </w:r>
          </w:p>
        </w:tc>
      </w:tr>
      <w:tr w:rsidR="00AA0DCD" w:rsidRPr="00A57E18" w:rsidTr="00977332">
        <w:trPr>
          <w:trHeight w:val="1264"/>
        </w:trPr>
        <w:tc>
          <w:tcPr>
            <w:tcW w:w="0" w:type="auto"/>
            <w:textDirection w:val="btLr"/>
            <w:vAlign w:val="center"/>
          </w:tcPr>
          <w:p w:rsidR="00AA0DCD" w:rsidRPr="007A5FF4" w:rsidRDefault="00AA0DCD" w:rsidP="00AA0DCD">
            <w:pPr>
              <w:ind w:left="113" w:right="113"/>
              <w:jc w:val="center"/>
              <w:rPr>
                <w:b/>
                <w:color w:val="0070C0"/>
                <w:sz w:val="14"/>
                <w:szCs w:val="14"/>
              </w:rPr>
            </w:pPr>
            <w:r w:rsidRPr="007A5FF4">
              <w:rPr>
                <w:b/>
                <w:color w:val="0070C0"/>
                <w:sz w:val="14"/>
                <w:szCs w:val="14"/>
              </w:rPr>
              <w:lastRenderedPageBreak/>
              <w:t>HAZİRAN</w:t>
            </w:r>
          </w:p>
        </w:tc>
        <w:tc>
          <w:tcPr>
            <w:tcW w:w="0" w:type="auto"/>
            <w:textDirection w:val="btLr"/>
            <w:vAlign w:val="center"/>
            <w:hideMark/>
          </w:tcPr>
          <w:p w:rsidR="00AA0DCD" w:rsidRDefault="00AA0DCD" w:rsidP="00AA0DCD">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5</w:t>
            </w:r>
            <w:r w:rsidRPr="007A5FF4">
              <w:rPr>
                <w:rFonts w:asciiTheme="minorHAnsi" w:hAnsiTheme="minorHAnsi"/>
                <w:b/>
                <w:color w:val="0070C0"/>
                <w:sz w:val="14"/>
                <w:szCs w:val="14"/>
              </w:rPr>
              <w:t>.HAFTA</w:t>
            </w:r>
          </w:p>
          <w:p w:rsidR="00AA0DCD" w:rsidRPr="00EB710C" w:rsidRDefault="00AA0DCD" w:rsidP="00AA0DCD">
            <w:pPr>
              <w:pStyle w:val="Altyaz"/>
              <w:ind w:left="113" w:right="113"/>
              <w:rPr>
                <w:rFonts w:asciiTheme="minorHAnsi" w:hAnsiTheme="minorHAnsi"/>
                <w:b/>
                <w:color w:val="0070C0"/>
                <w:sz w:val="14"/>
                <w:szCs w:val="14"/>
              </w:rPr>
            </w:pPr>
            <w:r>
              <w:rPr>
                <w:rFonts w:cstheme="minorHAnsi"/>
                <w:b/>
                <w:color w:val="0070C0"/>
                <w:sz w:val="14"/>
                <w:szCs w:val="14"/>
              </w:rPr>
              <w:t>7</w:t>
            </w:r>
            <w:r w:rsidRPr="007A5FF4">
              <w:rPr>
                <w:rFonts w:cstheme="minorHAnsi"/>
                <w:b/>
                <w:color w:val="0070C0"/>
                <w:sz w:val="14"/>
                <w:szCs w:val="14"/>
              </w:rPr>
              <w:t>-1</w:t>
            </w:r>
            <w:r>
              <w:rPr>
                <w:rFonts w:cstheme="minorHAnsi"/>
                <w:b/>
                <w:color w:val="0070C0"/>
                <w:sz w:val="14"/>
                <w:szCs w:val="14"/>
              </w:rPr>
              <w:t>1</w:t>
            </w:r>
            <w:r w:rsidRPr="007A5FF4">
              <w:rPr>
                <w:rFonts w:cstheme="minorHAnsi"/>
                <w:b/>
                <w:color w:val="0070C0"/>
                <w:sz w:val="14"/>
                <w:szCs w:val="14"/>
              </w:rPr>
              <w:t xml:space="preserve"> Haziran</w:t>
            </w:r>
          </w:p>
          <w:p w:rsidR="00AA0DCD" w:rsidRPr="007A5FF4" w:rsidRDefault="00AA0DCD" w:rsidP="00AA0DCD">
            <w:pPr>
              <w:pStyle w:val="Altyaz"/>
              <w:ind w:left="113" w:right="113"/>
              <w:rPr>
                <w:rFonts w:asciiTheme="minorHAnsi" w:hAnsiTheme="minorHAnsi"/>
                <w:b/>
                <w:color w:val="0070C0"/>
                <w:sz w:val="14"/>
                <w:szCs w:val="14"/>
              </w:rPr>
            </w:pP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
                <w:bCs/>
                <w:color w:val="000000"/>
                <w:sz w:val="16"/>
                <w:szCs w:val="16"/>
                <w:lang w:eastAsia="tr-TR"/>
              </w:rPr>
            </w:pPr>
            <w:r w:rsidRPr="007A0965">
              <w:rPr>
                <w:rFonts w:ascii="Calibri" w:eastAsia="Times New Roman" w:hAnsi="Calibri" w:cs="Calibri"/>
                <w:b/>
                <w:bCs/>
                <w:color w:val="000000"/>
                <w:sz w:val="16"/>
                <w:szCs w:val="16"/>
                <w:lang w:eastAsia="tr-TR"/>
              </w:rPr>
              <w:t>MÜZİKSEL YARATICILIK</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
                <w:bCs/>
                <w:color w:val="000000"/>
                <w:sz w:val="16"/>
                <w:szCs w:val="16"/>
                <w:lang w:eastAsia="tr-TR"/>
              </w:rPr>
            </w:pPr>
            <w:r w:rsidRPr="007A0965">
              <w:rPr>
                <w:rFonts w:ascii="Calibri" w:eastAsia="Times New Roman" w:hAnsi="Calibri" w:cs="Calibri"/>
                <w:b/>
                <w:bCs/>
                <w:color w:val="000000"/>
                <w:sz w:val="16"/>
                <w:szCs w:val="16"/>
                <w:lang w:eastAsia="tr-TR"/>
              </w:rPr>
              <w:t>MÜZİK VE TEKNOLOJİ</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Cs/>
                <w:color w:val="000000"/>
                <w:sz w:val="16"/>
                <w:szCs w:val="16"/>
                <w:lang w:eastAsia="tr-TR"/>
              </w:rPr>
            </w:pPr>
            <w:r w:rsidRPr="007A0965">
              <w:rPr>
                <w:rFonts w:ascii="Calibri" w:eastAsia="Times New Roman" w:hAnsi="Calibri" w:cs="Calibri"/>
                <w:bCs/>
                <w:color w:val="000000"/>
                <w:sz w:val="16"/>
                <w:szCs w:val="16"/>
                <w:lang w:eastAsia="tr-TR"/>
              </w:rPr>
              <w:t>11.C.3. Müzikle ilgili araştırma ve çalışmalarında bilişim teknolojilerinden yararlanır.</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Cs/>
                <w:color w:val="000000"/>
                <w:sz w:val="16"/>
                <w:szCs w:val="16"/>
                <w:lang w:eastAsia="tr-TR"/>
              </w:rPr>
            </w:pPr>
            <w:r w:rsidRPr="007A0965">
              <w:rPr>
                <w:rFonts w:ascii="Calibri" w:eastAsia="Times New Roman" w:hAnsi="Calibri" w:cs="Calibri"/>
                <w:bCs/>
                <w:color w:val="000000"/>
                <w:sz w:val="16"/>
                <w:szCs w:val="16"/>
                <w:lang w:eastAsia="tr-TR"/>
              </w:rPr>
              <w:t xml:space="preserve">a) Öğrencilerin kendi müzik çalışmalarını (beste, düzenleme vb.), bilgisayarlı müzik kayıt teknolojilerini </w:t>
            </w:r>
            <w:r w:rsidRPr="007A0965">
              <w:rPr>
                <w:rFonts w:ascii="Calibri" w:eastAsia="Times New Roman" w:hAnsi="Calibri" w:cs="Calibri"/>
                <w:bCs/>
                <w:color w:val="000000"/>
                <w:sz w:val="16"/>
                <w:szCs w:val="16"/>
                <w:lang w:eastAsia="tr-TR"/>
              </w:rPr>
              <w:br/>
              <w:t xml:space="preserve">kullanarak kayıt altına almaları sağlanır. Örneğin öğrenciler bireysel olarak veya grup oluşturarak </w:t>
            </w:r>
            <w:r w:rsidRPr="007A0965">
              <w:rPr>
                <w:rFonts w:ascii="Calibri" w:eastAsia="Times New Roman" w:hAnsi="Calibri" w:cs="Calibri"/>
                <w:bCs/>
                <w:color w:val="000000"/>
                <w:sz w:val="16"/>
                <w:szCs w:val="16"/>
                <w:lang w:eastAsia="tr-TR"/>
              </w:rPr>
              <w:br/>
              <w:t xml:space="preserve">eser ve çalışmalarını, nota yazım programları ile notaya alma; müzik ve ses düzenleme programları </w:t>
            </w:r>
            <w:bookmarkStart w:id="0" w:name="_GoBack"/>
            <w:bookmarkEnd w:id="0"/>
            <w:r w:rsidRPr="007A0965">
              <w:rPr>
                <w:rFonts w:ascii="Calibri" w:eastAsia="Times New Roman" w:hAnsi="Calibri" w:cs="Calibri"/>
                <w:bCs/>
                <w:color w:val="000000"/>
                <w:sz w:val="16"/>
                <w:szCs w:val="16"/>
                <w:lang w:eastAsia="tr-TR"/>
              </w:rPr>
              <w:br/>
              <w:t>ile de kaydetme ve düzenleme etkinlikleri yaparlar. b) Öğrenciler müzikle ilgili yapacakları araştırma ve çalışmalarda millî birlik ve beraberlik temalarından yararlanmaları hususunda yönlendirilir. c) İnternet ortamında müzik dinlerken siber güvenliğe ve etik kurallara dikkat edilmesi gerekliliği hatırlatılır.</w:t>
            </w:r>
          </w:p>
        </w:tc>
        <w:tc>
          <w:tcPr>
            <w:tcW w:w="0" w:type="auto"/>
            <w:vAlign w:val="center"/>
          </w:tcPr>
          <w:p w:rsidR="00AA0DCD" w:rsidRPr="00CF50BA" w:rsidRDefault="00AA0DCD" w:rsidP="00AA0DCD">
            <w:pPr>
              <w:spacing w:after="0" w:line="240" w:lineRule="auto"/>
              <w:rPr>
                <w:rFonts w:ascii="Calibri" w:eastAsia="Times New Roman" w:hAnsi="Calibri" w:cs="Calibri"/>
                <w:bCs/>
                <w:color w:val="000000"/>
                <w:sz w:val="16"/>
                <w:szCs w:val="16"/>
                <w:lang w:eastAsia="tr-TR"/>
              </w:rPr>
            </w:pPr>
            <w:r w:rsidRPr="00CF50BA">
              <w:rPr>
                <w:rFonts w:ascii="Calibri" w:eastAsia="Times New Roman" w:hAnsi="Calibri" w:cs="Calibri"/>
                <w:bCs/>
                <w:color w:val="000000"/>
                <w:sz w:val="16"/>
                <w:szCs w:val="16"/>
                <w:lang w:eastAsia="tr-TR"/>
              </w:rPr>
              <w:t>Anlatım, gösterip yaptırma, soru-cevap, tartışma</w:t>
            </w:r>
          </w:p>
        </w:tc>
        <w:tc>
          <w:tcPr>
            <w:tcW w:w="0" w:type="auto"/>
            <w:vMerge/>
            <w:vAlign w:val="center"/>
          </w:tcPr>
          <w:p w:rsidR="00AA0DCD" w:rsidRPr="007A0965" w:rsidRDefault="00AA0DCD" w:rsidP="00AA0DCD">
            <w:pPr>
              <w:spacing w:after="0" w:line="240" w:lineRule="auto"/>
              <w:rPr>
                <w:rFonts w:ascii="Calibri" w:eastAsia="Times New Roman" w:hAnsi="Calibri" w:cs="Calibri"/>
                <w:b/>
                <w:bCs/>
                <w:color w:val="000000"/>
                <w:sz w:val="16"/>
                <w:szCs w:val="16"/>
                <w:lang w:eastAsia="tr-TR"/>
              </w:rPr>
            </w:pPr>
          </w:p>
        </w:tc>
        <w:tc>
          <w:tcPr>
            <w:tcW w:w="0" w:type="auto"/>
            <w:shd w:val="clear" w:color="auto" w:fill="auto"/>
            <w:vAlign w:val="center"/>
          </w:tcPr>
          <w:p w:rsidR="00AA0DCD" w:rsidRPr="007A5FF4" w:rsidRDefault="00AA0DCD" w:rsidP="00AA0DCD">
            <w:pPr>
              <w:spacing w:after="0" w:line="240" w:lineRule="auto"/>
              <w:rPr>
                <w:sz w:val="14"/>
                <w:szCs w:val="14"/>
              </w:rPr>
            </w:pPr>
          </w:p>
        </w:tc>
        <w:tc>
          <w:tcPr>
            <w:tcW w:w="0" w:type="auto"/>
            <w:shd w:val="clear" w:color="auto" w:fill="auto"/>
            <w:vAlign w:val="center"/>
          </w:tcPr>
          <w:p w:rsidR="00AA0DCD" w:rsidRPr="007A5FF4" w:rsidRDefault="00AA0DCD" w:rsidP="00AA0DCD">
            <w:pPr>
              <w:spacing w:after="0" w:line="240" w:lineRule="auto"/>
              <w:rPr>
                <w:sz w:val="14"/>
                <w:szCs w:val="14"/>
              </w:rPr>
            </w:pPr>
          </w:p>
        </w:tc>
      </w:tr>
      <w:tr w:rsidR="00AA0DCD" w:rsidRPr="00A57E18" w:rsidTr="00977332">
        <w:trPr>
          <w:trHeight w:val="1152"/>
        </w:trPr>
        <w:tc>
          <w:tcPr>
            <w:tcW w:w="0" w:type="auto"/>
            <w:textDirection w:val="btLr"/>
            <w:vAlign w:val="center"/>
          </w:tcPr>
          <w:p w:rsidR="00AA0DCD" w:rsidRPr="007A5FF4" w:rsidRDefault="00AA0DCD" w:rsidP="00AA0DCD">
            <w:pPr>
              <w:ind w:left="113" w:right="113"/>
              <w:jc w:val="center"/>
              <w:rPr>
                <w:b/>
                <w:color w:val="0070C0"/>
                <w:sz w:val="14"/>
                <w:szCs w:val="14"/>
              </w:rPr>
            </w:pPr>
            <w:r w:rsidRPr="007A5FF4">
              <w:rPr>
                <w:b/>
                <w:color w:val="0070C0"/>
                <w:sz w:val="14"/>
                <w:szCs w:val="14"/>
              </w:rPr>
              <w:lastRenderedPageBreak/>
              <w:t>HAZİRAN</w:t>
            </w:r>
          </w:p>
        </w:tc>
        <w:tc>
          <w:tcPr>
            <w:tcW w:w="0" w:type="auto"/>
            <w:textDirection w:val="btLr"/>
            <w:vAlign w:val="center"/>
            <w:hideMark/>
          </w:tcPr>
          <w:p w:rsidR="00AA0DCD" w:rsidRPr="007A5FF4" w:rsidRDefault="00AA0DCD" w:rsidP="00AA0DCD">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6</w:t>
            </w:r>
            <w:r w:rsidRPr="007A5FF4">
              <w:rPr>
                <w:rFonts w:asciiTheme="minorHAnsi" w:hAnsiTheme="minorHAnsi"/>
                <w:b/>
                <w:color w:val="0070C0"/>
                <w:sz w:val="14"/>
                <w:szCs w:val="14"/>
              </w:rPr>
              <w:t>.HAFTA</w:t>
            </w:r>
          </w:p>
          <w:p w:rsidR="00AA0DCD" w:rsidRPr="007A5FF4" w:rsidRDefault="00AA0DCD" w:rsidP="00AA0DCD">
            <w:pPr>
              <w:ind w:left="113" w:right="113"/>
              <w:jc w:val="center"/>
              <w:rPr>
                <w:b/>
                <w:color w:val="0070C0"/>
                <w:sz w:val="14"/>
                <w:szCs w:val="14"/>
              </w:rPr>
            </w:pPr>
            <w:r w:rsidRPr="007A5FF4">
              <w:rPr>
                <w:rFonts w:cstheme="minorHAnsi"/>
                <w:b/>
                <w:color w:val="0070C0"/>
                <w:sz w:val="14"/>
                <w:szCs w:val="14"/>
              </w:rPr>
              <w:t>1</w:t>
            </w:r>
            <w:r>
              <w:rPr>
                <w:rFonts w:cstheme="minorHAnsi"/>
                <w:b/>
                <w:color w:val="0070C0"/>
                <w:sz w:val="14"/>
                <w:szCs w:val="14"/>
              </w:rPr>
              <w:t>4</w:t>
            </w:r>
            <w:r w:rsidRPr="007A5FF4">
              <w:rPr>
                <w:rFonts w:cstheme="minorHAnsi"/>
                <w:b/>
                <w:color w:val="0070C0"/>
                <w:sz w:val="14"/>
                <w:szCs w:val="14"/>
              </w:rPr>
              <w:t>-1</w:t>
            </w:r>
            <w:r>
              <w:rPr>
                <w:rFonts w:cstheme="minorHAnsi"/>
                <w:b/>
                <w:color w:val="0070C0"/>
                <w:sz w:val="14"/>
                <w:szCs w:val="14"/>
              </w:rPr>
              <w:t>8</w:t>
            </w:r>
            <w:r w:rsidRPr="007A5FF4">
              <w:rPr>
                <w:rFonts w:cstheme="minorHAnsi"/>
                <w:b/>
                <w:color w:val="0070C0"/>
                <w:sz w:val="14"/>
                <w:szCs w:val="14"/>
              </w:rPr>
              <w:t xml:space="preserve"> Haziran</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
                <w:bCs/>
                <w:color w:val="000000"/>
                <w:sz w:val="16"/>
                <w:szCs w:val="16"/>
                <w:lang w:eastAsia="tr-TR"/>
              </w:rPr>
            </w:pPr>
            <w:r w:rsidRPr="007A0965">
              <w:rPr>
                <w:rFonts w:ascii="Calibri" w:eastAsia="Times New Roman" w:hAnsi="Calibri" w:cs="Calibri"/>
                <w:b/>
                <w:bCs/>
                <w:color w:val="000000"/>
                <w:sz w:val="16"/>
                <w:szCs w:val="16"/>
                <w:lang w:eastAsia="tr-TR"/>
              </w:rPr>
              <w:t>MÜZİKSEL YARATICILIK</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
                <w:bCs/>
                <w:color w:val="000000"/>
                <w:sz w:val="16"/>
                <w:szCs w:val="16"/>
                <w:lang w:eastAsia="tr-TR"/>
              </w:rPr>
            </w:pPr>
            <w:r w:rsidRPr="007A0965">
              <w:rPr>
                <w:rFonts w:ascii="Calibri" w:eastAsia="Times New Roman" w:hAnsi="Calibri" w:cs="Calibri"/>
                <w:b/>
                <w:bCs/>
                <w:color w:val="000000"/>
                <w:sz w:val="16"/>
                <w:szCs w:val="16"/>
                <w:lang w:eastAsia="tr-TR"/>
              </w:rPr>
              <w:t>MÜZİK ETKİNLİKLERİ</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Cs/>
                <w:color w:val="000000"/>
                <w:sz w:val="16"/>
                <w:szCs w:val="16"/>
                <w:lang w:eastAsia="tr-TR"/>
              </w:rPr>
            </w:pPr>
            <w:r w:rsidRPr="007A0965">
              <w:rPr>
                <w:rFonts w:ascii="Calibri" w:eastAsia="Times New Roman" w:hAnsi="Calibri" w:cs="Calibri"/>
                <w:bCs/>
                <w:color w:val="000000"/>
                <w:sz w:val="16"/>
                <w:szCs w:val="16"/>
                <w:lang w:eastAsia="tr-TR"/>
              </w:rPr>
              <w:t>11.C.4. Müziği diğer sanat dalları içinde kullanır.</w:t>
            </w:r>
          </w:p>
        </w:tc>
        <w:tc>
          <w:tcPr>
            <w:tcW w:w="0" w:type="auto"/>
            <w:shd w:val="clear" w:color="auto" w:fill="auto"/>
            <w:vAlign w:val="center"/>
          </w:tcPr>
          <w:p w:rsidR="00AA0DCD" w:rsidRPr="007A0965" w:rsidRDefault="00AA0DCD" w:rsidP="00AA0DCD">
            <w:pPr>
              <w:spacing w:after="0" w:line="240" w:lineRule="auto"/>
              <w:rPr>
                <w:rFonts w:ascii="Calibri" w:eastAsia="Times New Roman" w:hAnsi="Calibri" w:cs="Calibri"/>
                <w:bCs/>
                <w:color w:val="000000"/>
                <w:sz w:val="16"/>
                <w:szCs w:val="16"/>
                <w:lang w:eastAsia="tr-TR"/>
              </w:rPr>
            </w:pPr>
            <w:r w:rsidRPr="007A0965">
              <w:rPr>
                <w:rFonts w:ascii="Calibri" w:eastAsia="Times New Roman" w:hAnsi="Calibri" w:cs="Calibri"/>
                <w:bCs/>
                <w:color w:val="000000"/>
                <w:sz w:val="16"/>
                <w:szCs w:val="16"/>
                <w:lang w:eastAsia="tr-TR"/>
              </w:rPr>
              <w:t>Öğrencilerden sanat etkinliklerinde (resim sergisi, şiir dinletisi, tiyatro ve dans gösterisi vb.) kullanılmak üzere uygun müzik örnekleri hazırlamaları istenir.</w:t>
            </w:r>
          </w:p>
        </w:tc>
        <w:tc>
          <w:tcPr>
            <w:tcW w:w="0" w:type="auto"/>
            <w:vAlign w:val="center"/>
          </w:tcPr>
          <w:p w:rsidR="00AA0DCD" w:rsidRPr="00CF50BA" w:rsidRDefault="00AA0DCD" w:rsidP="00AA0DCD">
            <w:pPr>
              <w:spacing w:after="0" w:line="240" w:lineRule="auto"/>
              <w:rPr>
                <w:rFonts w:ascii="Calibri" w:eastAsia="Times New Roman" w:hAnsi="Calibri" w:cs="Calibri"/>
                <w:bCs/>
                <w:color w:val="000000"/>
                <w:sz w:val="16"/>
                <w:szCs w:val="16"/>
                <w:lang w:eastAsia="tr-TR"/>
              </w:rPr>
            </w:pPr>
            <w:r w:rsidRPr="00CF50BA">
              <w:rPr>
                <w:rFonts w:ascii="Calibri" w:eastAsia="Times New Roman" w:hAnsi="Calibri" w:cs="Calibri"/>
                <w:bCs/>
                <w:color w:val="000000"/>
                <w:sz w:val="16"/>
                <w:szCs w:val="16"/>
                <w:lang w:eastAsia="tr-TR"/>
              </w:rPr>
              <w:t>Anlatım, gösterip yaptırma, soru-cevap, tartışma</w:t>
            </w:r>
          </w:p>
        </w:tc>
        <w:tc>
          <w:tcPr>
            <w:tcW w:w="0" w:type="auto"/>
            <w:vMerge/>
            <w:vAlign w:val="center"/>
          </w:tcPr>
          <w:p w:rsidR="00AA0DCD" w:rsidRPr="007A0965" w:rsidRDefault="00AA0DCD" w:rsidP="00AA0DCD">
            <w:pPr>
              <w:spacing w:after="0" w:line="240" w:lineRule="auto"/>
              <w:rPr>
                <w:rFonts w:ascii="Calibri" w:eastAsia="Times New Roman" w:hAnsi="Calibri" w:cs="Calibri"/>
                <w:b/>
                <w:bCs/>
                <w:color w:val="000000"/>
                <w:sz w:val="16"/>
                <w:szCs w:val="16"/>
                <w:lang w:eastAsia="tr-TR"/>
              </w:rPr>
            </w:pPr>
          </w:p>
        </w:tc>
        <w:tc>
          <w:tcPr>
            <w:tcW w:w="0" w:type="auto"/>
            <w:shd w:val="clear" w:color="auto" w:fill="auto"/>
            <w:vAlign w:val="center"/>
          </w:tcPr>
          <w:p w:rsidR="00AA0DCD" w:rsidRPr="007A5FF4" w:rsidRDefault="00AA0DCD" w:rsidP="00AA0DCD">
            <w:pPr>
              <w:spacing w:after="0" w:line="240" w:lineRule="auto"/>
              <w:rPr>
                <w:sz w:val="14"/>
                <w:szCs w:val="14"/>
              </w:rPr>
            </w:pPr>
          </w:p>
        </w:tc>
        <w:tc>
          <w:tcPr>
            <w:tcW w:w="0" w:type="auto"/>
            <w:shd w:val="clear" w:color="auto" w:fill="auto"/>
            <w:vAlign w:val="center"/>
          </w:tcPr>
          <w:p w:rsidR="00AA0DCD" w:rsidRPr="007A5FF4" w:rsidRDefault="00AA0DCD" w:rsidP="00AA0DCD">
            <w:pPr>
              <w:spacing w:after="0" w:line="240" w:lineRule="auto"/>
              <w:rPr>
                <w:sz w:val="14"/>
                <w:szCs w:val="14"/>
              </w:rPr>
            </w:pPr>
          </w:p>
        </w:tc>
      </w:tr>
      <w:tr w:rsidR="00AA0DCD" w:rsidRPr="00A57E18" w:rsidTr="00977332">
        <w:trPr>
          <w:trHeight w:val="987"/>
        </w:trPr>
        <w:tc>
          <w:tcPr>
            <w:tcW w:w="0" w:type="auto"/>
            <w:textDirection w:val="btLr"/>
            <w:vAlign w:val="center"/>
          </w:tcPr>
          <w:p w:rsidR="00AA0DCD" w:rsidRPr="007A5FF4" w:rsidRDefault="00AA0DCD" w:rsidP="00AA0DCD">
            <w:pPr>
              <w:ind w:left="113" w:right="113"/>
              <w:jc w:val="center"/>
              <w:rPr>
                <w:b/>
                <w:color w:val="0070C0"/>
                <w:sz w:val="14"/>
                <w:szCs w:val="14"/>
              </w:rPr>
            </w:pPr>
            <w:r w:rsidRPr="007A5FF4">
              <w:rPr>
                <w:b/>
                <w:color w:val="0070C0"/>
                <w:sz w:val="14"/>
                <w:szCs w:val="14"/>
              </w:rPr>
              <w:t>HAZİRAN</w:t>
            </w:r>
          </w:p>
        </w:tc>
        <w:tc>
          <w:tcPr>
            <w:tcW w:w="0" w:type="auto"/>
            <w:textDirection w:val="btLr"/>
            <w:vAlign w:val="center"/>
          </w:tcPr>
          <w:p w:rsidR="00AA0DCD" w:rsidRPr="007A5FF4" w:rsidRDefault="00AA0DCD" w:rsidP="00AA0DCD">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7</w:t>
            </w:r>
            <w:r w:rsidRPr="007A5FF4">
              <w:rPr>
                <w:rFonts w:asciiTheme="minorHAnsi" w:hAnsiTheme="minorHAnsi"/>
                <w:b/>
                <w:color w:val="0070C0"/>
                <w:sz w:val="14"/>
                <w:szCs w:val="14"/>
              </w:rPr>
              <w:t>.HAFTA</w:t>
            </w:r>
          </w:p>
          <w:p w:rsidR="00AA0DCD" w:rsidRPr="007A5FF4" w:rsidRDefault="00AA0DCD" w:rsidP="00AA0DCD">
            <w:pPr>
              <w:ind w:left="113" w:right="113"/>
              <w:jc w:val="center"/>
              <w:rPr>
                <w:b/>
                <w:color w:val="0070C0"/>
                <w:sz w:val="14"/>
                <w:szCs w:val="14"/>
              </w:rPr>
            </w:pPr>
            <w:r w:rsidRPr="007A5FF4">
              <w:rPr>
                <w:rFonts w:cstheme="minorHAnsi"/>
                <w:b/>
                <w:color w:val="0070C0"/>
                <w:sz w:val="14"/>
                <w:szCs w:val="14"/>
              </w:rPr>
              <w:t>2</w:t>
            </w:r>
            <w:r>
              <w:rPr>
                <w:rFonts w:cstheme="minorHAnsi"/>
                <w:b/>
                <w:color w:val="0070C0"/>
                <w:sz w:val="14"/>
                <w:szCs w:val="14"/>
              </w:rPr>
              <w:t>1</w:t>
            </w:r>
            <w:r w:rsidRPr="007A5FF4">
              <w:rPr>
                <w:rFonts w:cstheme="minorHAnsi"/>
                <w:b/>
                <w:color w:val="0070C0"/>
                <w:sz w:val="14"/>
                <w:szCs w:val="14"/>
              </w:rPr>
              <w:t>-2</w:t>
            </w:r>
            <w:r>
              <w:rPr>
                <w:rFonts w:cstheme="minorHAnsi"/>
                <w:b/>
                <w:color w:val="0070C0"/>
                <w:sz w:val="14"/>
                <w:szCs w:val="14"/>
              </w:rPr>
              <w:t>5</w:t>
            </w:r>
            <w:r w:rsidRPr="007A5FF4">
              <w:rPr>
                <w:rFonts w:cstheme="minorHAnsi"/>
                <w:b/>
                <w:color w:val="0070C0"/>
                <w:sz w:val="14"/>
                <w:szCs w:val="14"/>
              </w:rPr>
              <w:t xml:space="preserve"> Haziran</w:t>
            </w:r>
          </w:p>
        </w:tc>
        <w:tc>
          <w:tcPr>
            <w:tcW w:w="0" w:type="auto"/>
            <w:vAlign w:val="center"/>
          </w:tcPr>
          <w:p w:rsidR="00AA0DCD" w:rsidRPr="00D140EC" w:rsidRDefault="00AA0DCD" w:rsidP="00AA0DCD">
            <w:pPr>
              <w:pStyle w:val="AralkYok"/>
              <w:rPr>
                <w:rFonts w:asciiTheme="minorHAnsi" w:hAnsiTheme="minorHAnsi"/>
                <w:b/>
                <w:sz w:val="16"/>
                <w:szCs w:val="16"/>
                <w:lang w:eastAsia="tr-TR"/>
              </w:rPr>
            </w:pPr>
            <w:r w:rsidRPr="00D140EC">
              <w:rPr>
                <w:b/>
                <w:sz w:val="16"/>
                <w:szCs w:val="16"/>
              </w:rPr>
              <w:t>Yıl Sonu Faaliyet</w:t>
            </w:r>
          </w:p>
        </w:tc>
        <w:tc>
          <w:tcPr>
            <w:tcW w:w="0" w:type="auto"/>
            <w:vAlign w:val="center"/>
          </w:tcPr>
          <w:p w:rsidR="00AA0DCD" w:rsidRPr="00D140EC" w:rsidRDefault="00AA0DCD" w:rsidP="00AA0DCD">
            <w:pPr>
              <w:spacing w:after="0" w:line="240" w:lineRule="auto"/>
              <w:rPr>
                <w:bCs/>
                <w:sz w:val="16"/>
                <w:szCs w:val="16"/>
                <w:lang w:eastAsia="tr-TR"/>
              </w:rPr>
            </w:pPr>
            <w:r w:rsidRPr="00D140EC">
              <w:rPr>
                <w:sz w:val="16"/>
                <w:szCs w:val="16"/>
              </w:rPr>
              <w:t>Okul ve MEB tarafından belirlenen faaliyetlerin uygulanması</w:t>
            </w:r>
          </w:p>
        </w:tc>
        <w:tc>
          <w:tcPr>
            <w:tcW w:w="0" w:type="auto"/>
            <w:vAlign w:val="center"/>
          </w:tcPr>
          <w:p w:rsidR="00AA0DCD" w:rsidRPr="00A57E18" w:rsidRDefault="00AA0DCD" w:rsidP="00AA0DCD">
            <w:pPr>
              <w:spacing w:after="0" w:line="240" w:lineRule="auto"/>
              <w:rPr>
                <w:rFonts w:ascii="Calibri" w:eastAsia="Times New Roman" w:hAnsi="Calibri" w:cs="Calibri"/>
                <w:color w:val="000000"/>
                <w:sz w:val="16"/>
                <w:szCs w:val="16"/>
                <w:lang w:eastAsia="tr-TR"/>
              </w:rPr>
            </w:pPr>
            <w:r w:rsidRPr="00805487">
              <w:rPr>
                <w:rFonts w:ascii="Calibri" w:eastAsia="Times New Roman" w:hAnsi="Calibri" w:cs="Calibri"/>
                <w:color w:val="000000"/>
                <w:sz w:val="16"/>
                <w:szCs w:val="16"/>
                <w:lang w:eastAsia="tr-TR"/>
              </w:rPr>
              <w:t>SDB2.2. İş Birliği</w:t>
            </w:r>
          </w:p>
        </w:tc>
        <w:tc>
          <w:tcPr>
            <w:tcW w:w="0" w:type="auto"/>
            <w:vAlign w:val="center"/>
          </w:tcPr>
          <w:p w:rsidR="00AA0DCD" w:rsidRPr="00A57E18" w:rsidRDefault="00AA0DCD" w:rsidP="00AA0DCD">
            <w:pPr>
              <w:spacing w:after="0" w:line="240" w:lineRule="auto"/>
              <w:rPr>
                <w:rFonts w:ascii="Calibri" w:eastAsia="Times New Roman" w:hAnsi="Calibri" w:cs="Calibri"/>
                <w:color w:val="000000"/>
                <w:sz w:val="16"/>
                <w:szCs w:val="16"/>
                <w:lang w:eastAsia="tr-TR"/>
              </w:rPr>
            </w:pPr>
          </w:p>
        </w:tc>
        <w:tc>
          <w:tcPr>
            <w:tcW w:w="0" w:type="auto"/>
            <w:vAlign w:val="center"/>
          </w:tcPr>
          <w:p w:rsidR="00AA0DCD" w:rsidRPr="00A57E18" w:rsidRDefault="00AA0DCD" w:rsidP="00AA0DCD">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OB7. Veri Okuryazarlığı</w:t>
            </w:r>
          </w:p>
        </w:tc>
        <w:tc>
          <w:tcPr>
            <w:tcW w:w="0" w:type="auto"/>
            <w:shd w:val="clear" w:color="auto" w:fill="auto"/>
            <w:vAlign w:val="center"/>
          </w:tcPr>
          <w:p w:rsidR="00AA0DCD" w:rsidRPr="007A5FF4" w:rsidRDefault="00AA0DCD" w:rsidP="00AA0DCD">
            <w:pPr>
              <w:spacing w:after="0" w:line="240" w:lineRule="auto"/>
              <w:rPr>
                <w:sz w:val="14"/>
                <w:szCs w:val="14"/>
              </w:rPr>
            </w:pPr>
            <w:proofErr w:type="gramStart"/>
            <w:r w:rsidRPr="007A5FF4">
              <w:rPr>
                <w:sz w:val="14"/>
                <w:szCs w:val="14"/>
              </w:rPr>
              <w:t>Gösteri ,Drama</w:t>
            </w:r>
            <w:proofErr w:type="gramEnd"/>
          </w:p>
        </w:tc>
        <w:tc>
          <w:tcPr>
            <w:tcW w:w="0" w:type="auto"/>
            <w:shd w:val="clear" w:color="auto" w:fill="FFFFFF" w:themeFill="background1"/>
            <w:vAlign w:val="center"/>
          </w:tcPr>
          <w:p w:rsidR="00AA0DCD" w:rsidRPr="007A5FF4" w:rsidRDefault="00AA0DCD" w:rsidP="00AA0DCD">
            <w:pPr>
              <w:spacing w:after="0" w:line="240" w:lineRule="auto"/>
              <w:rPr>
                <w:rFonts w:cstheme="minorHAnsi"/>
                <w:sz w:val="14"/>
                <w:szCs w:val="14"/>
              </w:rPr>
            </w:pPr>
          </w:p>
        </w:tc>
        <w:tc>
          <w:tcPr>
            <w:tcW w:w="0" w:type="auto"/>
            <w:shd w:val="clear" w:color="auto" w:fill="F2F2F2" w:themeFill="background1" w:themeFillShade="F2"/>
            <w:vAlign w:val="center"/>
          </w:tcPr>
          <w:p w:rsidR="00AA0DCD" w:rsidRPr="007A5FF4" w:rsidRDefault="00AA0DCD" w:rsidP="00AA0DCD">
            <w:pPr>
              <w:spacing w:after="0" w:line="240" w:lineRule="auto"/>
              <w:rPr>
                <w:b/>
                <w:color w:val="FF0000"/>
                <w:sz w:val="14"/>
                <w:szCs w:val="14"/>
              </w:rPr>
            </w:pPr>
            <w:r w:rsidRPr="007A5FF4">
              <w:rPr>
                <w:b/>
                <w:color w:val="FF0000"/>
                <w:sz w:val="14"/>
                <w:szCs w:val="14"/>
              </w:rPr>
              <w:t>2.DÖNEM SONU</w:t>
            </w:r>
          </w:p>
          <w:p w:rsidR="00AA0DCD" w:rsidRPr="007A5FF4" w:rsidRDefault="00AA0DCD" w:rsidP="00AA0DCD">
            <w:pPr>
              <w:spacing w:after="0" w:line="240" w:lineRule="auto"/>
              <w:rPr>
                <w:sz w:val="14"/>
                <w:szCs w:val="14"/>
              </w:rPr>
            </w:pPr>
            <w:r w:rsidRPr="007A5FF4">
              <w:rPr>
                <w:rFonts w:cstheme="minorHAnsi"/>
                <w:b/>
                <w:color w:val="FF0000"/>
                <w:sz w:val="14"/>
                <w:szCs w:val="14"/>
                <w:lang w:eastAsia="tr-TR"/>
              </w:rPr>
              <w:t>2</w:t>
            </w:r>
            <w:r>
              <w:rPr>
                <w:rFonts w:cstheme="minorHAnsi"/>
                <w:b/>
                <w:color w:val="FF0000"/>
                <w:sz w:val="14"/>
                <w:szCs w:val="14"/>
                <w:lang w:eastAsia="tr-TR"/>
              </w:rPr>
              <w:t>5</w:t>
            </w:r>
            <w:r w:rsidRPr="007A5FF4">
              <w:rPr>
                <w:rFonts w:cstheme="minorHAnsi"/>
                <w:b/>
                <w:color w:val="FF0000"/>
                <w:sz w:val="14"/>
                <w:szCs w:val="14"/>
                <w:lang w:eastAsia="tr-TR"/>
              </w:rPr>
              <w:t xml:space="preserve"> Haziran 2026 Cuma</w:t>
            </w:r>
          </w:p>
        </w:tc>
      </w:tr>
    </w:tbl>
    <w:p w:rsidR="00B329CC" w:rsidRPr="003D4863" w:rsidRDefault="00B329CC" w:rsidP="00B329CC">
      <w:pPr>
        <w:jc w:val="center"/>
        <w:rPr>
          <w:b/>
          <w:sz w:val="24"/>
          <w:szCs w:val="18"/>
        </w:rPr>
      </w:pPr>
    </w:p>
    <w:p w:rsidR="00B329CC" w:rsidRPr="003D4863" w:rsidRDefault="00B329CC" w:rsidP="00B329CC">
      <w:pPr>
        <w:spacing w:after="0"/>
        <w:rPr>
          <w:sz w:val="24"/>
          <w:szCs w:val="18"/>
        </w:rPr>
      </w:pPr>
      <w:proofErr w:type="gramStart"/>
      <w:r w:rsidRPr="003D4863">
        <w:rPr>
          <w:sz w:val="24"/>
          <w:szCs w:val="18"/>
        </w:rPr>
        <w:t>…………………………</w:t>
      </w:r>
      <w:proofErr w:type="gramEnd"/>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r>
      <w:r>
        <w:rPr>
          <w:sz w:val="24"/>
          <w:szCs w:val="18"/>
        </w:rPr>
        <w:t xml:space="preserve">              </w:t>
      </w:r>
      <w:r w:rsidRPr="003D4863">
        <w:rPr>
          <w:sz w:val="24"/>
          <w:szCs w:val="18"/>
        </w:rPr>
        <w:t>Uygundur</w:t>
      </w:r>
    </w:p>
    <w:p w:rsidR="00B329CC" w:rsidRPr="003D4863" w:rsidRDefault="006A0411" w:rsidP="00B329CC">
      <w:pPr>
        <w:spacing w:after="0"/>
        <w:rPr>
          <w:sz w:val="24"/>
          <w:szCs w:val="18"/>
        </w:rPr>
      </w:pPr>
      <w:r>
        <w:t>Müzik Dersi</w:t>
      </w:r>
      <w:r w:rsidR="00B329CC">
        <w:rPr>
          <w:sz w:val="24"/>
          <w:szCs w:val="18"/>
        </w:rPr>
        <w:t xml:space="preserve"> </w:t>
      </w:r>
      <w:r w:rsidR="00B329CC" w:rsidRPr="003D4863">
        <w:rPr>
          <w:sz w:val="24"/>
          <w:szCs w:val="18"/>
        </w:rPr>
        <w:t xml:space="preserve">Öğretmeni                                                                  </w:t>
      </w:r>
      <w:r w:rsidR="00B329CC" w:rsidRPr="003D4863">
        <w:rPr>
          <w:sz w:val="24"/>
          <w:szCs w:val="18"/>
        </w:rPr>
        <w:tab/>
      </w:r>
      <w:r w:rsidR="00B329CC" w:rsidRPr="003D4863">
        <w:rPr>
          <w:sz w:val="24"/>
          <w:szCs w:val="18"/>
        </w:rPr>
        <w:tab/>
      </w:r>
      <w:r w:rsidR="00B329CC" w:rsidRPr="003D4863">
        <w:rPr>
          <w:sz w:val="24"/>
          <w:szCs w:val="18"/>
        </w:rPr>
        <w:tab/>
      </w:r>
      <w:r w:rsidR="00B329CC" w:rsidRPr="003D4863">
        <w:rPr>
          <w:sz w:val="24"/>
          <w:szCs w:val="18"/>
        </w:rPr>
        <w:tab/>
      </w:r>
      <w:r w:rsidR="00B329CC">
        <w:rPr>
          <w:sz w:val="24"/>
          <w:szCs w:val="18"/>
        </w:rPr>
        <w:t>0</w:t>
      </w:r>
      <w:r w:rsidR="000B130C">
        <w:rPr>
          <w:sz w:val="24"/>
          <w:szCs w:val="18"/>
        </w:rPr>
        <w:t>7</w:t>
      </w:r>
      <w:r w:rsidR="00B329CC" w:rsidRPr="003D4863">
        <w:rPr>
          <w:sz w:val="24"/>
          <w:szCs w:val="18"/>
        </w:rPr>
        <w:t>/0</w:t>
      </w:r>
      <w:r w:rsidR="00B329CC">
        <w:rPr>
          <w:sz w:val="24"/>
          <w:szCs w:val="18"/>
        </w:rPr>
        <w:t>9</w:t>
      </w:r>
      <w:r w:rsidR="00B329CC" w:rsidRPr="003D4863">
        <w:rPr>
          <w:sz w:val="24"/>
          <w:szCs w:val="18"/>
        </w:rPr>
        <w:t>/20</w:t>
      </w:r>
      <w:r w:rsidR="00B329CC">
        <w:rPr>
          <w:sz w:val="24"/>
          <w:szCs w:val="18"/>
        </w:rPr>
        <w:t>2</w:t>
      </w:r>
      <w:r w:rsidR="000B130C">
        <w:rPr>
          <w:sz w:val="24"/>
          <w:szCs w:val="18"/>
        </w:rPr>
        <w:t>6</w:t>
      </w:r>
      <w:r w:rsidR="00B329CC" w:rsidRPr="003D4863">
        <w:rPr>
          <w:sz w:val="24"/>
          <w:szCs w:val="18"/>
        </w:rPr>
        <w:tab/>
      </w:r>
      <w:r w:rsidR="00B329CC" w:rsidRPr="003D4863">
        <w:rPr>
          <w:sz w:val="24"/>
          <w:szCs w:val="18"/>
        </w:rPr>
        <w:tab/>
      </w:r>
      <w:r w:rsidR="00B329CC" w:rsidRPr="003D4863">
        <w:rPr>
          <w:sz w:val="24"/>
          <w:szCs w:val="18"/>
        </w:rPr>
        <w:tab/>
      </w:r>
      <w:r w:rsidR="00B329CC" w:rsidRPr="003D4863">
        <w:rPr>
          <w:sz w:val="24"/>
          <w:szCs w:val="18"/>
        </w:rPr>
        <w:tab/>
      </w:r>
      <w:r w:rsidR="00B329CC" w:rsidRPr="003D4863">
        <w:rPr>
          <w:sz w:val="24"/>
          <w:szCs w:val="18"/>
        </w:rPr>
        <w:tab/>
      </w:r>
      <w:r w:rsidR="00B329CC" w:rsidRPr="003D4863">
        <w:rPr>
          <w:sz w:val="24"/>
          <w:szCs w:val="18"/>
        </w:rPr>
        <w:tab/>
      </w:r>
      <w:r w:rsidR="00B329CC" w:rsidRPr="003D4863">
        <w:rPr>
          <w:sz w:val="24"/>
          <w:szCs w:val="18"/>
        </w:rPr>
        <w:tab/>
      </w:r>
    </w:p>
    <w:p w:rsidR="00B329CC" w:rsidRPr="003D4863" w:rsidRDefault="00B329CC" w:rsidP="00B329CC">
      <w:pPr>
        <w:spacing w:after="0"/>
        <w:rPr>
          <w:sz w:val="24"/>
          <w:szCs w:val="18"/>
        </w:rPr>
      </w:pPr>
    </w:p>
    <w:p w:rsidR="00B329CC" w:rsidRPr="003D4863" w:rsidRDefault="00B329CC" w:rsidP="00B329CC">
      <w:pPr>
        <w:spacing w:after="0"/>
        <w:rPr>
          <w:sz w:val="24"/>
          <w:szCs w:val="18"/>
        </w:rPr>
      </w:pPr>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r>
      <w:proofErr w:type="gramStart"/>
      <w:r w:rsidRPr="003D4863">
        <w:rPr>
          <w:sz w:val="24"/>
          <w:szCs w:val="18"/>
        </w:rPr>
        <w:t>……………………………….</w:t>
      </w:r>
      <w:proofErr w:type="gramEnd"/>
    </w:p>
    <w:p w:rsidR="00B329CC" w:rsidRPr="003D4863" w:rsidRDefault="00B329CC" w:rsidP="00B329CC">
      <w:pPr>
        <w:autoSpaceDE w:val="0"/>
        <w:autoSpaceDN w:val="0"/>
        <w:adjustRightInd w:val="0"/>
        <w:rPr>
          <w:sz w:val="24"/>
          <w:szCs w:val="18"/>
        </w:rPr>
      </w:pPr>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t xml:space="preserve">    </w:t>
      </w:r>
      <w:r>
        <w:rPr>
          <w:sz w:val="24"/>
          <w:szCs w:val="18"/>
        </w:rPr>
        <w:t xml:space="preserve">          </w:t>
      </w:r>
      <w:r w:rsidRPr="003D4863">
        <w:rPr>
          <w:sz w:val="24"/>
          <w:szCs w:val="18"/>
        </w:rPr>
        <w:t>Okul Müdürü</w:t>
      </w:r>
    </w:p>
    <w:p w:rsidR="00D140EC" w:rsidRDefault="00D140EC" w:rsidP="00D140EC">
      <w:pPr>
        <w:autoSpaceDE w:val="0"/>
        <w:autoSpaceDN w:val="0"/>
        <w:adjustRightInd w:val="0"/>
        <w:spacing w:after="0"/>
        <w:rPr>
          <w:sz w:val="24"/>
          <w:szCs w:val="24"/>
        </w:rPr>
      </w:pPr>
    </w:p>
    <w:p w:rsidR="00D140EC" w:rsidRPr="004849A7" w:rsidRDefault="00D140EC" w:rsidP="00D140EC">
      <w:pPr>
        <w:autoSpaceDE w:val="0"/>
        <w:autoSpaceDN w:val="0"/>
        <w:adjustRightInd w:val="0"/>
        <w:spacing w:after="0"/>
        <w:rPr>
          <w:sz w:val="24"/>
          <w:szCs w:val="24"/>
        </w:rPr>
      </w:pPr>
      <w:r w:rsidRPr="004849A7">
        <w:rPr>
          <w:sz w:val="24"/>
          <w:szCs w:val="24"/>
        </w:rPr>
        <w:t xml:space="preserve">Bu plan MEB tarafından yayımlanan ÇERÇEVE YILLIK PLANLAR </w:t>
      </w:r>
      <w:r>
        <w:rPr>
          <w:sz w:val="24"/>
          <w:szCs w:val="24"/>
        </w:rPr>
        <w:t>esas alınarak</w:t>
      </w:r>
      <w:r w:rsidRPr="004849A7">
        <w:rPr>
          <w:sz w:val="24"/>
          <w:szCs w:val="24"/>
        </w:rPr>
        <w:t xml:space="preserve"> </w:t>
      </w:r>
      <w:proofErr w:type="spellStart"/>
      <w:proofErr w:type="gramStart"/>
      <w:r w:rsidRPr="004849A7">
        <w:rPr>
          <w:sz w:val="24"/>
          <w:szCs w:val="24"/>
        </w:rPr>
        <w:t>hazırlanmıştır.Zamanlama</w:t>
      </w:r>
      <w:proofErr w:type="spellEnd"/>
      <w:proofErr w:type="gramEnd"/>
      <w:r w:rsidRPr="004849A7">
        <w:rPr>
          <w:sz w:val="24"/>
          <w:szCs w:val="24"/>
        </w:rPr>
        <w:t xml:space="preserve"> ve sınav tarihleri dikkate alınmıştır.</w:t>
      </w:r>
    </w:p>
    <w:p w:rsidR="00D140EC" w:rsidRPr="004849A7" w:rsidRDefault="00D140EC" w:rsidP="00D140EC">
      <w:pPr>
        <w:pStyle w:val="nvcaub"/>
        <w:shd w:val="clear" w:color="auto" w:fill="FFFFFF"/>
        <w:spacing w:before="0" w:beforeAutospacing="0" w:after="0" w:afterAutospacing="0" w:line="300" w:lineRule="atLeast"/>
        <w:textAlignment w:val="top"/>
        <w:rPr>
          <w:rFonts w:asciiTheme="minorHAnsi" w:hAnsiTheme="minorHAnsi"/>
          <w:b/>
        </w:rPr>
      </w:pPr>
      <w:r w:rsidRPr="004849A7">
        <w:rPr>
          <w:rFonts w:asciiTheme="minorHAnsi" w:hAnsiTheme="minorHAnsi" w:cs="Arial"/>
          <w:color w:val="222222"/>
        </w:rPr>
        <w:t xml:space="preserve">Yıllık Planların Telif Hakları </w:t>
      </w:r>
      <w:hyperlink r:id="rId4" w:history="1">
        <w:r w:rsidRPr="004849A7">
          <w:rPr>
            <w:rStyle w:val="Kpr"/>
            <w:rFonts w:asciiTheme="minorHAnsi" w:hAnsiTheme="minorHAnsi" w:cs="Arial"/>
          </w:rPr>
          <w:t>www.kimyadenizi.com</w:t>
        </w:r>
      </w:hyperlink>
      <w:r w:rsidRPr="004849A7">
        <w:rPr>
          <w:rFonts w:asciiTheme="minorHAnsi" w:hAnsiTheme="minorHAnsi" w:cs="Arial"/>
          <w:color w:val="222222"/>
        </w:rPr>
        <w:t xml:space="preserve"> Siteler Grubu’na  ait olup ticari amaçla yayımlanması </w:t>
      </w:r>
      <w:proofErr w:type="spellStart"/>
      <w:r w:rsidRPr="004849A7">
        <w:rPr>
          <w:rFonts w:asciiTheme="minorHAnsi" w:hAnsiTheme="minorHAnsi" w:cs="Arial"/>
          <w:color w:val="222222"/>
        </w:rPr>
        <w:t>yasaktır.Dosyayı</w:t>
      </w:r>
      <w:proofErr w:type="spellEnd"/>
      <w:r w:rsidRPr="004849A7">
        <w:rPr>
          <w:rFonts w:asciiTheme="minorHAnsi" w:hAnsiTheme="minorHAnsi" w:cs="Arial"/>
          <w:color w:val="222222"/>
        </w:rPr>
        <w:t xml:space="preserve">  paylaşmak isterseniz lütfen dosyayı paylaşmak yerine linkini paylaşınız</w:t>
      </w:r>
      <w:proofErr w:type="gramStart"/>
      <w:r w:rsidRPr="004849A7">
        <w:rPr>
          <w:rFonts w:asciiTheme="minorHAnsi" w:hAnsiTheme="minorHAnsi" w:cs="Arial"/>
          <w:color w:val="222222"/>
        </w:rPr>
        <w:t>..</w:t>
      </w:r>
      <w:proofErr w:type="gramEnd"/>
    </w:p>
    <w:p w:rsidR="00D140EC" w:rsidRDefault="00D140EC" w:rsidP="00D140EC">
      <w:pPr>
        <w:autoSpaceDE w:val="0"/>
        <w:autoSpaceDN w:val="0"/>
        <w:adjustRightInd w:val="0"/>
        <w:spacing w:after="0"/>
        <w:jc w:val="center"/>
        <w:rPr>
          <w:sz w:val="48"/>
          <w:szCs w:val="18"/>
        </w:rPr>
      </w:pPr>
    </w:p>
    <w:p w:rsidR="00D140EC" w:rsidRDefault="00D140EC" w:rsidP="00D140EC">
      <w:pPr>
        <w:autoSpaceDE w:val="0"/>
        <w:autoSpaceDN w:val="0"/>
        <w:adjustRightInd w:val="0"/>
        <w:spacing w:after="0"/>
        <w:jc w:val="center"/>
        <w:rPr>
          <w:rStyle w:val="Kpr"/>
          <w:rFonts w:cs="Arial"/>
          <w:color w:val="auto"/>
          <w:sz w:val="44"/>
          <w:u w:val="none"/>
        </w:rPr>
      </w:pPr>
      <w:r w:rsidRPr="000B130C">
        <w:rPr>
          <w:b/>
          <w:color w:val="FF0000"/>
          <w:sz w:val="48"/>
          <w:szCs w:val="18"/>
        </w:rPr>
        <w:t>Güncel Ders Kitaplarını</w:t>
      </w:r>
      <w:r w:rsidRPr="000B130C">
        <w:rPr>
          <w:color w:val="FF0000"/>
          <w:sz w:val="48"/>
          <w:szCs w:val="18"/>
        </w:rPr>
        <w:t xml:space="preserve"> </w:t>
      </w:r>
      <w:hyperlink r:id="rId5" w:history="1">
        <w:r w:rsidRPr="004849A7">
          <w:rPr>
            <w:rStyle w:val="Kpr"/>
            <w:rFonts w:cs="Arial"/>
            <w:sz w:val="44"/>
          </w:rPr>
          <w:t>www.kimyadenizi.com</w:t>
        </w:r>
      </w:hyperlink>
      <w:r w:rsidRPr="004849A7">
        <w:rPr>
          <w:rStyle w:val="Kpr"/>
          <w:rFonts w:cs="Arial"/>
          <w:sz w:val="44"/>
        </w:rPr>
        <w:t xml:space="preserve"> </w:t>
      </w:r>
      <w:r w:rsidRPr="004849A7">
        <w:rPr>
          <w:rStyle w:val="Kpr"/>
          <w:rFonts w:cs="Arial"/>
          <w:color w:val="auto"/>
          <w:sz w:val="44"/>
          <w:u w:val="none"/>
        </w:rPr>
        <w:t>adresinden bulabilirsiniz.</w:t>
      </w:r>
    </w:p>
    <w:p w:rsidR="00D140EC" w:rsidRDefault="00D140EC" w:rsidP="00D140EC">
      <w:pPr>
        <w:autoSpaceDE w:val="0"/>
        <w:autoSpaceDN w:val="0"/>
        <w:adjustRightInd w:val="0"/>
        <w:spacing w:after="0"/>
        <w:jc w:val="center"/>
        <w:rPr>
          <w:rStyle w:val="Kpr"/>
          <w:rFonts w:cs="Arial"/>
          <w:color w:val="auto"/>
          <w:sz w:val="44"/>
          <w:u w:val="none"/>
        </w:rPr>
      </w:pPr>
    </w:p>
    <w:p w:rsidR="00D140EC" w:rsidRPr="004849A7" w:rsidRDefault="00D140EC" w:rsidP="00D140EC">
      <w:pPr>
        <w:autoSpaceDE w:val="0"/>
        <w:autoSpaceDN w:val="0"/>
        <w:adjustRightInd w:val="0"/>
        <w:spacing w:after="0"/>
        <w:jc w:val="center"/>
        <w:rPr>
          <w:rStyle w:val="Kpr"/>
          <w:rFonts w:cs="Arial"/>
          <w:color w:val="auto"/>
          <w:sz w:val="44"/>
          <w:u w:val="none"/>
        </w:rPr>
      </w:pPr>
    </w:p>
    <w:p w:rsidR="00D140EC" w:rsidRDefault="00D140EC" w:rsidP="00D140EC">
      <w:pPr>
        <w:autoSpaceDE w:val="0"/>
        <w:autoSpaceDN w:val="0"/>
        <w:adjustRightInd w:val="0"/>
        <w:spacing w:after="0"/>
        <w:jc w:val="center"/>
        <w:rPr>
          <w:rStyle w:val="Kpr"/>
          <w:rFonts w:cs="Arial"/>
          <w:color w:val="auto"/>
          <w:u w:val="none"/>
        </w:rPr>
      </w:pPr>
    </w:p>
    <w:p w:rsidR="00D140EC" w:rsidRDefault="00D140EC" w:rsidP="00D140EC">
      <w:pPr>
        <w:shd w:val="clear" w:color="auto" w:fill="FFFFFF"/>
        <w:spacing w:after="0" w:line="240" w:lineRule="auto"/>
        <w:jc w:val="center"/>
        <w:outlineLvl w:val="0"/>
        <w:rPr>
          <w:rFonts w:ascii="Arial" w:eastAsia="Times New Roman" w:hAnsi="Arial" w:cs="Arial"/>
          <w:b/>
          <w:bCs/>
          <w:color w:val="54595F"/>
          <w:kern w:val="36"/>
          <w:sz w:val="56"/>
          <w:szCs w:val="48"/>
          <w:lang w:eastAsia="tr-TR"/>
        </w:rPr>
      </w:pPr>
      <w:r w:rsidRPr="004849A7">
        <w:rPr>
          <w:rFonts w:ascii="Arial" w:eastAsia="Times New Roman" w:hAnsi="Arial" w:cs="Arial"/>
          <w:b/>
          <w:bCs/>
          <w:color w:val="54595F"/>
          <w:kern w:val="36"/>
          <w:sz w:val="56"/>
          <w:szCs w:val="48"/>
          <w:lang w:eastAsia="tr-TR"/>
        </w:rPr>
        <w:t>Güncel MEB Ders Kitapları </w:t>
      </w:r>
      <w:proofErr w:type="spellStart"/>
      <w:r w:rsidRPr="004849A7">
        <w:rPr>
          <w:rFonts w:ascii="Arial" w:eastAsia="Times New Roman" w:hAnsi="Arial" w:cs="Arial"/>
          <w:b/>
          <w:bCs/>
          <w:color w:val="54595F"/>
          <w:kern w:val="36"/>
          <w:sz w:val="56"/>
          <w:szCs w:val="48"/>
          <w:lang w:eastAsia="tr-TR"/>
        </w:rPr>
        <w:t>Pdf</w:t>
      </w:r>
      <w:proofErr w:type="spellEnd"/>
      <w:r w:rsidRPr="004849A7">
        <w:rPr>
          <w:rFonts w:ascii="Arial" w:eastAsia="Times New Roman" w:hAnsi="Arial" w:cs="Arial"/>
          <w:b/>
          <w:bCs/>
          <w:color w:val="54595F"/>
          <w:kern w:val="36"/>
          <w:sz w:val="56"/>
          <w:szCs w:val="48"/>
          <w:lang w:eastAsia="tr-TR"/>
        </w:rPr>
        <w:t xml:space="preserve"> </w:t>
      </w:r>
      <w:proofErr w:type="spellStart"/>
      <w:r w:rsidRPr="004849A7">
        <w:rPr>
          <w:rFonts w:ascii="Arial" w:eastAsia="Times New Roman" w:hAnsi="Arial" w:cs="Arial"/>
          <w:b/>
          <w:bCs/>
          <w:color w:val="54595F"/>
          <w:kern w:val="36"/>
          <w:sz w:val="56"/>
          <w:szCs w:val="48"/>
          <w:lang w:eastAsia="tr-TR"/>
        </w:rPr>
        <w:t>leri</w:t>
      </w:r>
      <w:proofErr w:type="spellEnd"/>
      <w:r w:rsidRPr="004849A7">
        <w:rPr>
          <w:rFonts w:ascii="Arial" w:eastAsia="Times New Roman" w:hAnsi="Arial" w:cs="Arial"/>
          <w:b/>
          <w:bCs/>
          <w:color w:val="54595F"/>
          <w:kern w:val="36"/>
          <w:sz w:val="56"/>
          <w:szCs w:val="48"/>
          <w:lang w:eastAsia="tr-TR"/>
        </w:rPr>
        <w:t xml:space="preserve"> aşağıdaki linkte</w:t>
      </w:r>
      <w:proofErr w:type="gramStart"/>
      <w:r w:rsidRPr="004849A7">
        <w:rPr>
          <w:rFonts w:ascii="Arial" w:eastAsia="Times New Roman" w:hAnsi="Arial" w:cs="Arial"/>
          <w:b/>
          <w:bCs/>
          <w:color w:val="54595F"/>
          <w:kern w:val="36"/>
          <w:sz w:val="56"/>
          <w:szCs w:val="48"/>
          <w:lang w:eastAsia="tr-TR"/>
        </w:rPr>
        <w:t>..</w:t>
      </w:r>
      <w:proofErr w:type="gramEnd"/>
    </w:p>
    <w:p w:rsidR="00D140EC" w:rsidRPr="004849A7" w:rsidRDefault="00D140EC" w:rsidP="00D140EC">
      <w:pPr>
        <w:shd w:val="clear" w:color="auto" w:fill="FFFFFF"/>
        <w:spacing w:after="0" w:line="240" w:lineRule="auto"/>
        <w:jc w:val="center"/>
        <w:outlineLvl w:val="0"/>
        <w:rPr>
          <w:rFonts w:ascii="Arial" w:eastAsia="Times New Roman" w:hAnsi="Arial" w:cs="Arial"/>
          <w:b/>
          <w:bCs/>
          <w:color w:val="54595F"/>
          <w:kern w:val="36"/>
          <w:sz w:val="56"/>
          <w:szCs w:val="48"/>
          <w:lang w:eastAsia="tr-TR"/>
        </w:rPr>
      </w:pPr>
    </w:p>
    <w:p w:rsidR="00D140EC" w:rsidRPr="004849A7" w:rsidRDefault="00D140EC" w:rsidP="00D140EC">
      <w:pPr>
        <w:shd w:val="clear" w:color="auto" w:fill="FFFFFF"/>
        <w:spacing w:after="0" w:line="240" w:lineRule="auto"/>
        <w:jc w:val="center"/>
        <w:outlineLvl w:val="0"/>
        <w:rPr>
          <w:rFonts w:ascii="Arial" w:eastAsia="Times New Roman" w:hAnsi="Arial" w:cs="Arial"/>
          <w:b/>
          <w:bCs/>
          <w:color w:val="54595F"/>
          <w:kern w:val="36"/>
          <w:sz w:val="56"/>
          <w:szCs w:val="48"/>
          <w:lang w:eastAsia="tr-TR"/>
        </w:rPr>
      </w:pPr>
    </w:p>
    <w:p w:rsidR="00D140EC" w:rsidRPr="004849A7" w:rsidRDefault="00977332" w:rsidP="00D140EC">
      <w:pPr>
        <w:shd w:val="clear" w:color="auto" w:fill="FFFFFF"/>
        <w:spacing w:after="0" w:line="240" w:lineRule="auto"/>
        <w:jc w:val="center"/>
        <w:outlineLvl w:val="0"/>
        <w:rPr>
          <w:rFonts w:ascii="Arial" w:eastAsia="Times New Roman" w:hAnsi="Arial" w:cs="Arial"/>
          <w:b/>
          <w:bCs/>
          <w:color w:val="00B0F0"/>
          <w:kern w:val="36"/>
          <w:sz w:val="260"/>
          <w:szCs w:val="48"/>
          <w:u w:val="single"/>
          <w:lang w:eastAsia="tr-TR"/>
        </w:rPr>
      </w:pPr>
      <w:hyperlink r:id="rId6" w:history="1">
        <w:r w:rsidR="00D140EC" w:rsidRPr="004849A7">
          <w:rPr>
            <w:rStyle w:val="Kpr"/>
            <w:rFonts w:cs="Arial"/>
            <w:b/>
            <w:color w:val="00B0F0"/>
            <w:sz w:val="96"/>
          </w:rPr>
          <w:t>www.kimyadenizi.com</w:t>
        </w:r>
      </w:hyperlink>
    </w:p>
    <w:p w:rsidR="00D140EC" w:rsidRPr="004849A7" w:rsidRDefault="00D140EC" w:rsidP="00D140EC">
      <w:pPr>
        <w:shd w:val="clear" w:color="auto" w:fill="FFFFFF"/>
        <w:spacing w:after="0" w:line="240" w:lineRule="auto"/>
        <w:jc w:val="center"/>
        <w:outlineLvl w:val="0"/>
        <w:rPr>
          <w:rFonts w:ascii="Arial" w:eastAsia="Times New Roman" w:hAnsi="Arial" w:cs="Arial"/>
          <w:b/>
          <w:bCs/>
          <w:color w:val="FF0000"/>
          <w:kern w:val="36"/>
          <w:sz w:val="56"/>
          <w:szCs w:val="48"/>
          <w:lang w:eastAsia="tr-TR"/>
        </w:rPr>
      </w:pPr>
      <w:r w:rsidRPr="004849A7">
        <w:rPr>
          <w:rFonts w:ascii="Arial" w:eastAsia="Times New Roman" w:hAnsi="Arial" w:cs="Arial"/>
          <w:b/>
          <w:bCs/>
          <w:color w:val="FF0000"/>
          <w:kern w:val="36"/>
          <w:sz w:val="56"/>
          <w:szCs w:val="48"/>
          <w:lang w:eastAsia="tr-TR"/>
        </w:rPr>
        <w:t>https://www.kimyadenizi.com/genel/ders-kit/</w:t>
      </w:r>
    </w:p>
    <w:p w:rsidR="00D140EC" w:rsidRDefault="00D140EC" w:rsidP="00D140EC">
      <w:pPr>
        <w:autoSpaceDE w:val="0"/>
        <w:autoSpaceDN w:val="0"/>
        <w:adjustRightInd w:val="0"/>
        <w:spacing w:after="0"/>
        <w:rPr>
          <w:sz w:val="24"/>
          <w:szCs w:val="18"/>
        </w:rPr>
      </w:pPr>
    </w:p>
    <w:p w:rsidR="00D140EC" w:rsidRPr="004219C3" w:rsidRDefault="00D140EC" w:rsidP="00D140EC">
      <w:pPr>
        <w:spacing w:after="0"/>
        <w:rPr>
          <w:sz w:val="14"/>
          <w:szCs w:val="14"/>
        </w:rPr>
      </w:pPr>
    </w:p>
    <w:p w:rsidR="00D140EC" w:rsidRDefault="00D140EC" w:rsidP="00D140EC">
      <w:pPr>
        <w:autoSpaceDE w:val="0"/>
        <w:autoSpaceDN w:val="0"/>
        <w:adjustRightInd w:val="0"/>
        <w:spacing w:after="0"/>
      </w:pPr>
    </w:p>
    <w:p w:rsidR="00B457B4" w:rsidRDefault="00B457B4" w:rsidP="00116A3B">
      <w:pPr>
        <w:spacing w:after="0"/>
      </w:pPr>
    </w:p>
    <w:sectPr w:rsidR="00B457B4" w:rsidSect="00116A3B">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BlissTurk">
    <w:panose1 w:val="00000000000000000000"/>
    <w:charset w:val="A2"/>
    <w:family w:val="swiss"/>
    <w:notTrueType/>
    <w:pitch w:val="default"/>
    <w:sig w:usb0="00000005" w:usb1="00000000" w:usb2="00000000" w:usb3="00000000" w:csb0="00000010" w:csb1="00000000"/>
  </w:font>
  <w:font w:name="Calibri (Gövde)">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5529"/>
    <w:rsid w:val="000B130C"/>
    <w:rsid w:val="000C1CE5"/>
    <w:rsid w:val="00116A3B"/>
    <w:rsid w:val="00150B8A"/>
    <w:rsid w:val="001A5A4F"/>
    <w:rsid w:val="00213289"/>
    <w:rsid w:val="002E4CF9"/>
    <w:rsid w:val="00320190"/>
    <w:rsid w:val="00325DF1"/>
    <w:rsid w:val="006A0411"/>
    <w:rsid w:val="006F35EC"/>
    <w:rsid w:val="00805487"/>
    <w:rsid w:val="00977332"/>
    <w:rsid w:val="00A3254B"/>
    <w:rsid w:val="00A509F0"/>
    <w:rsid w:val="00A57E18"/>
    <w:rsid w:val="00A85529"/>
    <w:rsid w:val="00AA0DCD"/>
    <w:rsid w:val="00B329CC"/>
    <w:rsid w:val="00B457B4"/>
    <w:rsid w:val="00C34809"/>
    <w:rsid w:val="00CB1011"/>
    <w:rsid w:val="00CF6E69"/>
    <w:rsid w:val="00D140EC"/>
    <w:rsid w:val="00EB355F"/>
    <w:rsid w:val="00EB710C"/>
    <w:rsid w:val="00EC167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B92CA"/>
  <w15:chartTrackingRefBased/>
  <w15:docId w15:val="{91AC764F-806D-4DAE-A427-B34662801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B329CC"/>
    <w:pPr>
      <w:ind w:left="720"/>
      <w:contextualSpacing/>
    </w:pPr>
  </w:style>
  <w:style w:type="character" w:styleId="Kpr">
    <w:name w:val="Hyperlink"/>
    <w:basedOn w:val="VarsaylanParagrafYazTipi"/>
    <w:uiPriority w:val="99"/>
    <w:rsid w:val="00B329CC"/>
    <w:rPr>
      <w:rFonts w:cs="Times New Roman"/>
      <w:color w:val="0000FF"/>
      <w:u w:val="single"/>
    </w:rPr>
  </w:style>
  <w:style w:type="paragraph" w:customStyle="1" w:styleId="nvcaub">
    <w:name w:val="nvcaub"/>
    <w:basedOn w:val="Normal"/>
    <w:rsid w:val="00B329CC"/>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AralkYok">
    <w:name w:val="No Spacing"/>
    <w:uiPriority w:val="1"/>
    <w:qFormat/>
    <w:rsid w:val="00D140EC"/>
    <w:pPr>
      <w:spacing w:after="0" w:line="240" w:lineRule="auto"/>
    </w:pPr>
    <w:rPr>
      <w:rFonts w:ascii="Calibri" w:eastAsia="Calibri" w:hAnsi="Calibri" w:cs="Times New Roman"/>
    </w:rPr>
  </w:style>
  <w:style w:type="paragraph" w:styleId="Altyaz">
    <w:name w:val="Subtitle"/>
    <w:basedOn w:val="Normal"/>
    <w:next w:val="Normal"/>
    <w:link w:val="AltyazChar"/>
    <w:qFormat/>
    <w:rsid w:val="00213289"/>
    <w:pPr>
      <w:spacing w:after="60"/>
      <w:jc w:val="center"/>
      <w:outlineLvl w:val="1"/>
    </w:pPr>
    <w:rPr>
      <w:rFonts w:asciiTheme="majorHAnsi" w:eastAsiaTheme="majorEastAsia" w:hAnsiTheme="majorHAnsi" w:cstheme="majorBidi"/>
      <w:color w:val="000000"/>
      <w:sz w:val="24"/>
      <w:szCs w:val="24"/>
    </w:rPr>
  </w:style>
  <w:style w:type="character" w:customStyle="1" w:styleId="AltyazChar">
    <w:name w:val="Altyazı Char"/>
    <w:basedOn w:val="VarsaylanParagrafYazTipi"/>
    <w:link w:val="Altyaz"/>
    <w:rsid w:val="00213289"/>
    <w:rPr>
      <w:rFonts w:asciiTheme="majorHAnsi" w:eastAsiaTheme="majorEastAsia" w:hAnsiTheme="majorHAnsi" w:cstheme="majorBid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0268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kimyadenizi.com" TargetMode="External"/><Relationship Id="rId5" Type="http://schemas.openxmlformats.org/officeDocument/2006/relationships/hyperlink" Target="http://www.kimyadenizi.com" TargetMode="External"/><Relationship Id="rId4" Type="http://schemas.openxmlformats.org/officeDocument/2006/relationships/hyperlink" Target="http://www.kimyadenizi.co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8</Pages>
  <Words>3092</Words>
  <Characters>17630</Characters>
  <Application>Microsoft Office Word</Application>
  <DocSecurity>0</DocSecurity>
  <Lines>146</Lines>
  <Paragraphs>41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KİMYAA</dc:creator>
  <cp:keywords/>
  <dc:description/>
  <cp:lastModifiedBy>KİMYAA</cp:lastModifiedBy>
  <cp:revision>3</cp:revision>
  <dcterms:created xsi:type="dcterms:W3CDTF">2026-09-01T10:56:00Z</dcterms:created>
  <dcterms:modified xsi:type="dcterms:W3CDTF">2026-09-01T17:45:00Z</dcterms:modified>
</cp:coreProperties>
</file>