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0B2" w:rsidRPr="003D4863" w:rsidRDefault="007B01A1">
      <w:pPr>
        <w:jc w:val="center"/>
        <w:rPr>
          <w:rFonts w:asciiTheme="minorHAnsi" w:hAnsiTheme="minorHAnsi"/>
          <w:b/>
          <w:sz w:val="24"/>
          <w:szCs w:val="18"/>
        </w:rPr>
      </w:pPr>
      <w:r>
        <w:rPr>
          <w:rFonts w:asciiTheme="minorHAnsi" w:hAnsiTheme="minorHAnsi"/>
          <w:b/>
          <w:sz w:val="24"/>
          <w:szCs w:val="18"/>
        </w:rPr>
        <w:t>2</w:t>
      </w:r>
      <w:r w:rsidR="00254C3B" w:rsidRPr="003D4863">
        <w:rPr>
          <w:rFonts w:asciiTheme="minorHAnsi" w:hAnsiTheme="minorHAnsi"/>
          <w:b/>
          <w:sz w:val="24"/>
          <w:szCs w:val="18"/>
        </w:rPr>
        <w:t>0</w:t>
      </w:r>
      <w:r w:rsidR="007E1895">
        <w:rPr>
          <w:rFonts w:asciiTheme="minorHAnsi" w:hAnsiTheme="minorHAnsi"/>
          <w:b/>
          <w:sz w:val="24"/>
          <w:szCs w:val="18"/>
        </w:rPr>
        <w:t>2</w:t>
      </w:r>
      <w:r>
        <w:rPr>
          <w:rFonts w:asciiTheme="minorHAnsi" w:hAnsiTheme="minorHAnsi"/>
          <w:b/>
          <w:sz w:val="24"/>
          <w:szCs w:val="18"/>
        </w:rPr>
        <w:t>6</w:t>
      </w:r>
      <w:r w:rsidR="007E1895">
        <w:rPr>
          <w:rFonts w:asciiTheme="minorHAnsi" w:hAnsiTheme="minorHAnsi"/>
          <w:b/>
          <w:sz w:val="24"/>
          <w:szCs w:val="18"/>
        </w:rPr>
        <w:t xml:space="preserve"> 202</w:t>
      </w:r>
      <w:r>
        <w:rPr>
          <w:rFonts w:asciiTheme="minorHAnsi" w:hAnsiTheme="minorHAnsi"/>
          <w:b/>
          <w:sz w:val="24"/>
          <w:szCs w:val="18"/>
        </w:rPr>
        <w:t>7</w:t>
      </w:r>
      <w:r w:rsidR="00254C3B" w:rsidRPr="003D4863">
        <w:rPr>
          <w:rFonts w:asciiTheme="minorHAnsi" w:hAnsiTheme="minorHAnsi"/>
          <w:b/>
          <w:sz w:val="24"/>
          <w:szCs w:val="18"/>
        </w:rPr>
        <w:t xml:space="preserve"> EĞİTİM ÖĞRETİM YILI </w:t>
      </w:r>
      <w:proofErr w:type="gramStart"/>
      <w:r w:rsidR="00E763E3" w:rsidRPr="003D4863">
        <w:rPr>
          <w:rFonts w:asciiTheme="minorHAnsi" w:hAnsiTheme="minorHAnsi"/>
          <w:b/>
          <w:sz w:val="24"/>
          <w:szCs w:val="18"/>
        </w:rPr>
        <w:t>…………………</w:t>
      </w:r>
      <w:proofErr w:type="gramEnd"/>
      <w:r w:rsidR="00DC60B2" w:rsidRPr="003D4863">
        <w:rPr>
          <w:rFonts w:asciiTheme="minorHAnsi" w:hAnsiTheme="minorHAnsi"/>
          <w:b/>
          <w:sz w:val="24"/>
          <w:szCs w:val="18"/>
        </w:rPr>
        <w:t xml:space="preserve"> LİSESİ  </w:t>
      </w:r>
    </w:p>
    <w:p w:rsidR="00524383" w:rsidRPr="003D4863" w:rsidRDefault="00524383" w:rsidP="00524383">
      <w:pPr>
        <w:jc w:val="center"/>
        <w:rPr>
          <w:rFonts w:asciiTheme="minorHAnsi" w:hAnsiTheme="minorHAnsi"/>
          <w:b/>
          <w:sz w:val="24"/>
          <w:szCs w:val="18"/>
        </w:rPr>
      </w:pPr>
      <w:r w:rsidRPr="00150C9F">
        <w:rPr>
          <w:rFonts w:asciiTheme="minorHAnsi" w:hAnsiTheme="minorHAnsi"/>
          <w:b/>
          <w:sz w:val="24"/>
          <w:szCs w:val="18"/>
        </w:rPr>
        <w:t xml:space="preserve">TEMEL </w:t>
      </w:r>
      <w:r>
        <w:rPr>
          <w:rFonts w:asciiTheme="minorHAnsi" w:hAnsiTheme="minorHAnsi"/>
          <w:b/>
          <w:sz w:val="24"/>
          <w:szCs w:val="18"/>
        </w:rPr>
        <w:t xml:space="preserve">DÜZEY </w:t>
      </w:r>
      <w:r w:rsidRPr="00150C9F">
        <w:rPr>
          <w:rFonts w:asciiTheme="minorHAnsi" w:hAnsiTheme="minorHAnsi"/>
          <w:b/>
          <w:sz w:val="24"/>
          <w:szCs w:val="18"/>
        </w:rPr>
        <w:t>MATEMATİK</w:t>
      </w:r>
      <w:r w:rsidRPr="003D4863">
        <w:rPr>
          <w:rFonts w:asciiTheme="minorHAnsi" w:hAnsiTheme="minorHAnsi"/>
          <w:b/>
          <w:sz w:val="24"/>
          <w:szCs w:val="18"/>
        </w:rPr>
        <w:t xml:space="preserve"> DERSİ</w:t>
      </w:r>
      <w:r>
        <w:rPr>
          <w:rFonts w:asciiTheme="minorHAnsi" w:hAnsiTheme="minorHAnsi"/>
          <w:b/>
          <w:sz w:val="24"/>
          <w:szCs w:val="18"/>
        </w:rPr>
        <w:t xml:space="preserve"> 11</w:t>
      </w:r>
      <w:r w:rsidRPr="003D4863">
        <w:rPr>
          <w:rFonts w:asciiTheme="minorHAnsi" w:hAnsiTheme="minorHAnsi"/>
          <w:b/>
          <w:sz w:val="24"/>
          <w:szCs w:val="18"/>
        </w:rPr>
        <w:t>. SINIF</w:t>
      </w:r>
      <w:r>
        <w:rPr>
          <w:rFonts w:asciiTheme="minorHAnsi" w:hAnsiTheme="minorHAnsi"/>
          <w:b/>
          <w:sz w:val="24"/>
          <w:szCs w:val="18"/>
        </w:rPr>
        <w:t xml:space="preserve"> </w:t>
      </w:r>
      <w:r w:rsidRPr="003D4863">
        <w:rPr>
          <w:rFonts w:asciiTheme="minorHAnsi" w:hAnsiTheme="minorHAnsi"/>
          <w:b/>
          <w:sz w:val="24"/>
          <w:szCs w:val="18"/>
        </w:rPr>
        <w:t>ÜNİTELENDİRİLMİŞ YILLIK DERS PLANI</w:t>
      </w:r>
    </w:p>
    <w:tbl>
      <w:tblPr>
        <w:tblW w:w="5155" w:type="pct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02"/>
        <w:gridCol w:w="599"/>
        <w:gridCol w:w="425"/>
        <w:gridCol w:w="2126"/>
        <w:gridCol w:w="6095"/>
        <w:gridCol w:w="1418"/>
        <w:gridCol w:w="1843"/>
        <w:gridCol w:w="1417"/>
        <w:gridCol w:w="1440"/>
      </w:tblGrid>
      <w:tr w:rsidR="003D4863" w:rsidRPr="003D4863" w:rsidTr="007B01A1">
        <w:trPr>
          <w:cantSplit/>
          <w:trHeight w:val="1313"/>
          <w:tblHeader/>
        </w:trPr>
        <w:tc>
          <w:tcPr>
            <w:tcW w:w="502" w:type="dxa"/>
            <w:shd w:val="clear" w:color="auto" w:fill="F2F2F2" w:themeFill="background1" w:themeFillShade="F2"/>
            <w:textDirection w:val="btLr"/>
          </w:tcPr>
          <w:p w:rsidR="00C67E3A" w:rsidRPr="003D4863" w:rsidRDefault="00C67E3A" w:rsidP="009254A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D4863">
              <w:rPr>
                <w:rFonts w:asciiTheme="minorHAnsi" w:hAnsiTheme="minorHAnsi"/>
                <w:b/>
                <w:sz w:val="18"/>
                <w:szCs w:val="18"/>
              </w:rPr>
              <w:t>AY</w:t>
            </w:r>
          </w:p>
        </w:tc>
        <w:tc>
          <w:tcPr>
            <w:tcW w:w="599" w:type="dxa"/>
            <w:shd w:val="clear" w:color="auto" w:fill="F2F2F2" w:themeFill="background1" w:themeFillShade="F2"/>
            <w:textDirection w:val="btLr"/>
          </w:tcPr>
          <w:p w:rsidR="00C67E3A" w:rsidRPr="003D4863" w:rsidRDefault="00C67E3A" w:rsidP="001324C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D4863">
              <w:rPr>
                <w:rFonts w:asciiTheme="minorHAnsi" w:hAnsiTheme="minorHAnsi"/>
                <w:b/>
                <w:sz w:val="18"/>
                <w:szCs w:val="18"/>
              </w:rPr>
              <w:t>HAFTA</w:t>
            </w:r>
          </w:p>
        </w:tc>
        <w:tc>
          <w:tcPr>
            <w:tcW w:w="425" w:type="dxa"/>
            <w:shd w:val="clear" w:color="auto" w:fill="F2F2F2" w:themeFill="background1" w:themeFillShade="F2"/>
            <w:textDirection w:val="btLr"/>
          </w:tcPr>
          <w:p w:rsidR="00C67E3A" w:rsidRPr="003D4863" w:rsidRDefault="00C67E3A" w:rsidP="009254A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D4863">
              <w:rPr>
                <w:rFonts w:asciiTheme="minorHAnsi" w:hAnsiTheme="minorHAnsi"/>
                <w:b/>
                <w:sz w:val="18"/>
                <w:szCs w:val="18"/>
              </w:rPr>
              <w:t>SAAT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C67E3A" w:rsidRPr="003D4863" w:rsidRDefault="001C41AF" w:rsidP="009254A0">
            <w:pPr>
              <w:spacing w:after="0" w:line="240" w:lineRule="auto"/>
              <w:rPr>
                <w:rFonts w:asciiTheme="minorHAnsi" w:hAnsiTheme="minorHAnsi"/>
                <w:b/>
                <w:sz w:val="18"/>
                <w:szCs w:val="18"/>
              </w:rPr>
            </w:pPr>
            <w:r w:rsidRPr="003D4863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ÜNİTE </w:t>
            </w:r>
            <w:r w:rsidR="00D5006E" w:rsidRPr="003D4863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>KONULAR</w:t>
            </w:r>
          </w:p>
        </w:tc>
        <w:tc>
          <w:tcPr>
            <w:tcW w:w="6095" w:type="dxa"/>
            <w:shd w:val="clear" w:color="auto" w:fill="F2F2F2" w:themeFill="background1" w:themeFillShade="F2"/>
            <w:vAlign w:val="center"/>
          </w:tcPr>
          <w:p w:rsidR="00C67E3A" w:rsidRPr="003D4863" w:rsidRDefault="00C67E3A" w:rsidP="009254A0">
            <w:pPr>
              <w:spacing w:after="0" w:line="240" w:lineRule="auto"/>
              <w:rPr>
                <w:rFonts w:asciiTheme="minorHAnsi" w:hAnsiTheme="minorHAnsi"/>
                <w:b/>
                <w:sz w:val="18"/>
                <w:szCs w:val="18"/>
              </w:rPr>
            </w:pPr>
            <w:r w:rsidRPr="003D4863">
              <w:rPr>
                <w:rFonts w:asciiTheme="minorHAnsi" w:hAnsiTheme="minorHAnsi"/>
                <w:b/>
                <w:sz w:val="18"/>
                <w:szCs w:val="18"/>
              </w:rPr>
              <w:t>KAZANIMLAR</w:t>
            </w:r>
            <w:r w:rsidR="00DB2BA9">
              <w:rPr>
                <w:rFonts w:asciiTheme="minorHAnsi" w:hAnsiTheme="minorHAnsi"/>
                <w:b/>
                <w:sz w:val="18"/>
                <w:szCs w:val="18"/>
              </w:rPr>
              <w:t xml:space="preserve"> VE AÇIKLAMALARI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C67E3A" w:rsidRPr="003D4863" w:rsidRDefault="00C67E3A" w:rsidP="00D3216A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D4863">
              <w:rPr>
                <w:rFonts w:asciiTheme="minorHAnsi" w:hAnsiTheme="minorHAnsi"/>
                <w:b/>
                <w:sz w:val="18"/>
                <w:szCs w:val="18"/>
              </w:rPr>
              <w:t>ÖĞRENME-ÖĞRETME YÖNTEM VE TEKNİKLERİ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C67E3A" w:rsidRPr="003D4863" w:rsidRDefault="00C67E3A" w:rsidP="00D321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D4863">
              <w:rPr>
                <w:rFonts w:asciiTheme="minorHAnsi" w:hAnsiTheme="minorHAnsi"/>
                <w:b/>
                <w:sz w:val="18"/>
                <w:szCs w:val="18"/>
              </w:rPr>
              <w:t>KULLANILAN EĞİTİM TEKNOLOJİLERİ, ARAÇ VE GEREÇLER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C67E3A" w:rsidRPr="003D4863" w:rsidRDefault="00C67E3A" w:rsidP="00D3216A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D4863">
              <w:rPr>
                <w:rFonts w:asciiTheme="minorHAnsi" w:hAnsiTheme="minorHAnsi"/>
                <w:b/>
                <w:bCs/>
                <w:sz w:val="18"/>
                <w:szCs w:val="18"/>
              </w:rPr>
              <w:t>AÇIKLAMALAR</w:t>
            </w: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C67E3A" w:rsidRPr="003D4863" w:rsidRDefault="00C67E3A" w:rsidP="00D3216A">
            <w:pPr>
              <w:ind w:left="-109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D4863">
              <w:rPr>
                <w:rFonts w:asciiTheme="minorHAnsi" w:hAnsiTheme="minorHAnsi"/>
                <w:b/>
                <w:sz w:val="18"/>
                <w:szCs w:val="18"/>
              </w:rPr>
              <w:t xml:space="preserve">DEĞERLENDİRME </w:t>
            </w:r>
          </w:p>
          <w:p w:rsidR="00C67E3A" w:rsidRPr="003D4863" w:rsidRDefault="00C67E3A" w:rsidP="00D3216A">
            <w:pPr>
              <w:ind w:left="-109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D4863">
              <w:rPr>
                <w:rFonts w:asciiTheme="minorHAnsi" w:hAnsiTheme="minorHAnsi"/>
                <w:b/>
                <w:sz w:val="18"/>
                <w:szCs w:val="18"/>
              </w:rPr>
              <w:t>(Hedef ve Kazanımlara Ulaşım Düzeyi)</w:t>
            </w:r>
          </w:p>
        </w:tc>
      </w:tr>
      <w:tr w:rsidR="00EE5A05" w:rsidRPr="003D4863" w:rsidTr="0030476B">
        <w:trPr>
          <w:cantSplit/>
          <w:trHeight w:val="1262"/>
        </w:trPr>
        <w:tc>
          <w:tcPr>
            <w:tcW w:w="502" w:type="dxa"/>
            <w:textDirection w:val="btLr"/>
            <w:vAlign w:val="center"/>
          </w:tcPr>
          <w:p w:rsidR="00EE5A05" w:rsidRPr="007A5FF4" w:rsidRDefault="00EE5A05" w:rsidP="00EE5A05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bookmarkStart w:id="0" w:name="_GoBack" w:colFirst="7" w:colLast="7"/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1.HAFTA</w:t>
            </w:r>
          </w:p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</w:t>
            </w: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color w:val="FF0000"/>
                <w:sz w:val="18"/>
                <w:szCs w:val="18"/>
              </w:rPr>
            </w:pPr>
            <w:r w:rsidRPr="009E2387">
              <w:rPr>
                <w:color w:val="FF0000"/>
                <w:sz w:val="18"/>
                <w:szCs w:val="18"/>
              </w:rPr>
              <w:t>SAYILAR VE CEBİR</w:t>
            </w:r>
          </w:p>
          <w:p w:rsidR="00EE5A05" w:rsidRPr="009E2387" w:rsidRDefault="00EE5A05" w:rsidP="00EE5A05">
            <w:pPr>
              <w:pStyle w:val="Default"/>
              <w:rPr>
                <w:color w:val="00B0F0"/>
                <w:sz w:val="18"/>
                <w:szCs w:val="18"/>
              </w:rPr>
            </w:pPr>
            <w:r w:rsidRPr="009E2387">
              <w:rPr>
                <w:b/>
                <w:bCs/>
                <w:color w:val="00B0F0"/>
                <w:sz w:val="18"/>
                <w:szCs w:val="18"/>
              </w:rPr>
              <w:t xml:space="preserve">TD.11.1. Sayılar </w:t>
            </w:r>
          </w:p>
          <w:p w:rsidR="00EE5A05" w:rsidRPr="009E2387" w:rsidRDefault="00EE5A05" w:rsidP="00EE5A05">
            <w:pPr>
              <w:spacing w:after="0" w:line="240" w:lineRule="auto"/>
              <w:rPr>
                <w:color w:val="FF0000"/>
                <w:sz w:val="18"/>
                <w:szCs w:val="18"/>
              </w:rPr>
            </w:pPr>
            <w:r w:rsidRPr="009E2387">
              <w:rPr>
                <w:b/>
                <w:bCs/>
                <w:sz w:val="18"/>
                <w:szCs w:val="18"/>
              </w:rPr>
              <w:t>TD.11.1.1. Sayı Kümeleri</w:t>
            </w:r>
          </w:p>
          <w:p w:rsidR="00EE5A05" w:rsidRPr="009E2387" w:rsidRDefault="00EE5A05" w:rsidP="00EE5A05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E2387">
              <w:rPr>
                <w:b/>
                <w:sz w:val="18"/>
                <w:szCs w:val="18"/>
              </w:rPr>
              <w:t>TD.11.1.1.1. Sayı kümelerini birbiriyle ilişkilendirir.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EE5A05" w:rsidRDefault="00EE5A05" w:rsidP="00EE5A05">
            <w:pPr>
              <w:rPr>
                <w:rFonts w:cs="BlissTurk"/>
                <w:b/>
                <w:color w:val="FF0000"/>
                <w:sz w:val="14"/>
                <w:szCs w:val="14"/>
              </w:rPr>
            </w:pPr>
            <w:r w:rsidRPr="007A5FF4">
              <w:rPr>
                <w:rFonts w:cs="BlissTurk"/>
                <w:b/>
                <w:color w:val="FF0000"/>
                <w:sz w:val="14"/>
                <w:szCs w:val="14"/>
              </w:rPr>
              <w:t>15 TEMMUZ</w:t>
            </w:r>
          </w:p>
          <w:p w:rsidR="00EE5A05" w:rsidRPr="007A5FF4" w:rsidRDefault="00EE5A05" w:rsidP="00EE5A05">
            <w:pPr>
              <w:rPr>
                <w:b/>
                <w:sz w:val="14"/>
                <w:szCs w:val="14"/>
              </w:rPr>
            </w:pPr>
            <w:r w:rsidRPr="007A5FF4">
              <w:rPr>
                <w:rFonts w:cs="BlissTurk"/>
                <w:b/>
                <w:color w:val="FF0000"/>
                <w:sz w:val="14"/>
                <w:szCs w:val="14"/>
              </w:rPr>
              <w:t>DEMOKRASİ VE MİLLİ BİRLİK GÜNÜ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bookmarkEnd w:id="0"/>
      <w:tr w:rsidR="00EE5A05" w:rsidRPr="003D4863" w:rsidTr="00270880">
        <w:trPr>
          <w:cantSplit/>
          <w:trHeight w:val="1252"/>
        </w:trPr>
        <w:tc>
          <w:tcPr>
            <w:tcW w:w="502" w:type="dxa"/>
            <w:textDirection w:val="btLr"/>
            <w:vAlign w:val="center"/>
          </w:tcPr>
          <w:p w:rsidR="00EE5A05" w:rsidRPr="007A5FF4" w:rsidRDefault="00EE5A05" w:rsidP="00EE5A05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5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color w:val="FF0000"/>
                <w:sz w:val="18"/>
                <w:szCs w:val="18"/>
              </w:rPr>
            </w:pPr>
            <w:r w:rsidRPr="009E2387">
              <w:rPr>
                <w:color w:val="FF0000"/>
                <w:sz w:val="18"/>
                <w:szCs w:val="18"/>
              </w:rPr>
              <w:t>SAYILAR VE CEBİR</w:t>
            </w:r>
          </w:p>
          <w:p w:rsidR="00EE5A05" w:rsidRPr="009E2387" w:rsidRDefault="00EE5A05" w:rsidP="00EE5A05">
            <w:pPr>
              <w:pStyle w:val="Default"/>
              <w:rPr>
                <w:color w:val="00B0F0"/>
                <w:sz w:val="18"/>
                <w:szCs w:val="18"/>
              </w:rPr>
            </w:pPr>
            <w:r w:rsidRPr="009E2387">
              <w:rPr>
                <w:b/>
                <w:bCs/>
                <w:color w:val="00B0F0"/>
                <w:sz w:val="18"/>
                <w:szCs w:val="18"/>
              </w:rPr>
              <w:t xml:space="preserve">TD.11.1. Sayılar </w:t>
            </w:r>
          </w:p>
          <w:p w:rsidR="00EE5A05" w:rsidRPr="009E2387" w:rsidRDefault="00EE5A05" w:rsidP="00EE5A05">
            <w:pPr>
              <w:spacing w:after="0" w:line="240" w:lineRule="auto"/>
              <w:rPr>
                <w:color w:val="FF0000"/>
                <w:sz w:val="18"/>
                <w:szCs w:val="18"/>
              </w:rPr>
            </w:pPr>
            <w:r w:rsidRPr="009E2387">
              <w:rPr>
                <w:b/>
                <w:bCs/>
                <w:sz w:val="18"/>
                <w:szCs w:val="18"/>
              </w:rPr>
              <w:t>TD.11.1.1. Sayı Kümeleri</w:t>
            </w:r>
          </w:p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sz w:val="18"/>
                <w:szCs w:val="18"/>
              </w:rPr>
              <w:t>TD.11.1.1.1. Sayı kümelerini birbiriyle ilişkilendirir.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EE5A05" w:rsidRPr="003D4863" w:rsidTr="0030476B">
        <w:trPr>
          <w:cantSplit/>
          <w:trHeight w:val="1134"/>
        </w:trPr>
        <w:tc>
          <w:tcPr>
            <w:tcW w:w="502" w:type="dxa"/>
            <w:textDirection w:val="btLr"/>
            <w:vAlign w:val="center"/>
          </w:tcPr>
          <w:p w:rsidR="00EE5A05" w:rsidRPr="007A5FF4" w:rsidRDefault="00EE5A05" w:rsidP="00EE5A05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color w:val="FF0000"/>
                <w:sz w:val="18"/>
                <w:szCs w:val="18"/>
              </w:rPr>
            </w:pPr>
            <w:r w:rsidRPr="009E2387">
              <w:rPr>
                <w:color w:val="FF0000"/>
                <w:sz w:val="18"/>
                <w:szCs w:val="18"/>
              </w:rPr>
              <w:t>SAYILAR VE CEBİR</w:t>
            </w:r>
          </w:p>
          <w:p w:rsidR="00EE5A05" w:rsidRPr="009E2387" w:rsidRDefault="00EE5A05" w:rsidP="00EE5A05">
            <w:pPr>
              <w:pStyle w:val="Default"/>
              <w:rPr>
                <w:color w:val="00B0F0"/>
                <w:sz w:val="18"/>
                <w:szCs w:val="18"/>
              </w:rPr>
            </w:pPr>
            <w:r w:rsidRPr="009E2387">
              <w:rPr>
                <w:b/>
                <w:bCs/>
                <w:color w:val="00B0F0"/>
                <w:sz w:val="18"/>
                <w:szCs w:val="18"/>
              </w:rPr>
              <w:t xml:space="preserve">TD.11.1. Sayılar </w:t>
            </w:r>
          </w:p>
          <w:p w:rsidR="00EE5A05" w:rsidRPr="009E2387" w:rsidRDefault="00EE5A05" w:rsidP="00EE5A05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E2387">
              <w:rPr>
                <w:b/>
                <w:bCs/>
                <w:sz w:val="18"/>
                <w:szCs w:val="18"/>
              </w:rPr>
              <w:t>TD.11.1.1. Sayı Kümeleri</w:t>
            </w: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sz w:val="18"/>
                <w:szCs w:val="18"/>
              </w:rPr>
              <w:t>TD.11.1.1.2. Doğal sayıların çözümlenmesi ile ilgili problemler çözer.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EE5A05" w:rsidRPr="003D4863" w:rsidTr="0030476B">
        <w:trPr>
          <w:cantSplit/>
          <w:trHeight w:val="1161"/>
        </w:trPr>
        <w:tc>
          <w:tcPr>
            <w:tcW w:w="502" w:type="dxa"/>
            <w:textDirection w:val="btLr"/>
            <w:vAlign w:val="center"/>
          </w:tcPr>
          <w:p w:rsidR="00EE5A05" w:rsidRPr="007A5FF4" w:rsidRDefault="00EE5A05" w:rsidP="00EE5A05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4.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Ekim</w:t>
            </w: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color w:val="FF0000"/>
                <w:sz w:val="18"/>
                <w:szCs w:val="18"/>
              </w:rPr>
            </w:pPr>
            <w:r w:rsidRPr="009E2387">
              <w:rPr>
                <w:color w:val="FF0000"/>
                <w:sz w:val="18"/>
                <w:szCs w:val="18"/>
              </w:rPr>
              <w:t>SAYILAR VE CEBİR</w:t>
            </w:r>
          </w:p>
          <w:p w:rsidR="00EE5A05" w:rsidRPr="009E2387" w:rsidRDefault="00EE5A05" w:rsidP="00EE5A05">
            <w:pPr>
              <w:pStyle w:val="Default"/>
              <w:rPr>
                <w:color w:val="00B0F0"/>
                <w:sz w:val="18"/>
                <w:szCs w:val="18"/>
              </w:rPr>
            </w:pPr>
            <w:r w:rsidRPr="009E2387">
              <w:rPr>
                <w:b/>
                <w:bCs/>
                <w:color w:val="00B0F0"/>
                <w:sz w:val="18"/>
                <w:szCs w:val="18"/>
              </w:rPr>
              <w:t xml:space="preserve">TD.11.1. Sayılar </w:t>
            </w:r>
          </w:p>
          <w:p w:rsidR="00EE5A05" w:rsidRPr="009E2387" w:rsidRDefault="00EE5A05" w:rsidP="00EE5A05">
            <w:pPr>
              <w:spacing w:after="0" w:line="240" w:lineRule="auto"/>
              <w:rPr>
                <w:color w:val="FF0000"/>
                <w:sz w:val="18"/>
                <w:szCs w:val="18"/>
              </w:rPr>
            </w:pPr>
            <w:r w:rsidRPr="009E2387">
              <w:rPr>
                <w:b/>
                <w:bCs/>
                <w:sz w:val="18"/>
                <w:szCs w:val="18"/>
              </w:rPr>
              <w:t>TD.11.1.1. Sayı Kümeleri</w:t>
            </w:r>
          </w:p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095" w:type="dxa"/>
            <w:vAlign w:val="center"/>
          </w:tcPr>
          <w:p w:rsidR="00EE5A05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sz w:val="18"/>
                <w:szCs w:val="18"/>
              </w:rPr>
              <w:t>TD.11.1.1.2. Doğal sayıların çözümlenmesi ile ilgili problemler çözer.</w:t>
            </w:r>
          </w:p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sz w:val="18"/>
                <w:szCs w:val="18"/>
              </w:rPr>
              <w:t>TD.11.1.1.3. Eşit miktarda artarak devam eden sınırlı sayıdaki doğal sayıların toplamını bulur.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EE5A05" w:rsidRPr="003D4863" w:rsidTr="0030476B">
        <w:trPr>
          <w:cantSplit/>
          <w:trHeight w:val="1134"/>
        </w:trPr>
        <w:tc>
          <w:tcPr>
            <w:tcW w:w="502" w:type="dxa"/>
            <w:textDirection w:val="btLr"/>
            <w:vAlign w:val="center"/>
          </w:tcPr>
          <w:p w:rsidR="00EE5A05" w:rsidRPr="007A5FF4" w:rsidRDefault="00EE5A05" w:rsidP="00EE5A05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color w:val="FF0000"/>
                <w:sz w:val="18"/>
                <w:szCs w:val="18"/>
              </w:rPr>
            </w:pPr>
            <w:r w:rsidRPr="009E2387">
              <w:rPr>
                <w:color w:val="FF0000"/>
                <w:sz w:val="18"/>
                <w:szCs w:val="18"/>
              </w:rPr>
              <w:t>SAYILAR VE CEBİR</w:t>
            </w:r>
          </w:p>
          <w:p w:rsidR="00EE5A05" w:rsidRPr="009E2387" w:rsidRDefault="00EE5A05" w:rsidP="00EE5A05">
            <w:pPr>
              <w:pStyle w:val="Default"/>
              <w:rPr>
                <w:color w:val="00B0F0"/>
                <w:sz w:val="18"/>
                <w:szCs w:val="18"/>
              </w:rPr>
            </w:pPr>
            <w:r w:rsidRPr="009E2387">
              <w:rPr>
                <w:b/>
                <w:bCs/>
                <w:color w:val="00B0F0"/>
                <w:sz w:val="18"/>
                <w:szCs w:val="18"/>
              </w:rPr>
              <w:t xml:space="preserve">TD.11.1. Sayılar </w:t>
            </w:r>
          </w:p>
          <w:p w:rsidR="00EE5A05" w:rsidRPr="009E2387" w:rsidRDefault="00EE5A05" w:rsidP="00EE5A05">
            <w:pPr>
              <w:spacing w:after="0" w:line="240" w:lineRule="auto"/>
              <w:rPr>
                <w:color w:val="FF0000"/>
                <w:sz w:val="18"/>
                <w:szCs w:val="18"/>
              </w:rPr>
            </w:pPr>
            <w:r w:rsidRPr="009E2387">
              <w:rPr>
                <w:b/>
                <w:bCs/>
                <w:sz w:val="18"/>
                <w:szCs w:val="18"/>
              </w:rPr>
              <w:t>TD.11.1.1. Sayı Kümeleri</w:t>
            </w:r>
          </w:p>
          <w:p w:rsidR="00EE5A05" w:rsidRPr="009E2387" w:rsidRDefault="00EE5A05" w:rsidP="00EE5A05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sz w:val="18"/>
                <w:szCs w:val="18"/>
              </w:rPr>
              <w:t>TD.11.1.1.3. Eşit miktarda artarak devam eden sınırlı sayıdaki doğal sayıların toplamını bulur.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</w:tc>
      </w:tr>
      <w:tr w:rsidR="00EE5A05" w:rsidRPr="003D4863" w:rsidTr="00270880">
        <w:trPr>
          <w:cantSplit/>
          <w:trHeight w:val="1179"/>
        </w:trPr>
        <w:tc>
          <w:tcPr>
            <w:tcW w:w="502" w:type="dxa"/>
            <w:textDirection w:val="btLr"/>
            <w:vAlign w:val="center"/>
          </w:tcPr>
          <w:p w:rsidR="00EE5A05" w:rsidRPr="007A5FF4" w:rsidRDefault="00EE5A05" w:rsidP="00EE5A05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color w:val="FF0000"/>
                <w:sz w:val="18"/>
                <w:szCs w:val="18"/>
              </w:rPr>
            </w:pPr>
            <w:r w:rsidRPr="009E2387">
              <w:rPr>
                <w:color w:val="FF0000"/>
                <w:sz w:val="18"/>
                <w:szCs w:val="18"/>
              </w:rPr>
              <w:t>SAYILAR VE CEBİR</w:t>
            </w:r>
          </w:p>
          <w:p w:rsidR="00EE5A05" w:rsidRPr="009E2387" w:rsidRDefault="00EE5A05" w:rsidP="00EE5A05">
            <w:pPr>
              <w:pStyle w:val="Default"/>
              <w:rPr>
                <w:color w:val="00B0F0"/>
                <w:sz w:val="18"/>
                <w:szCs w:val="18"/>
              </w:rPr>
            </w:pPr>
            <w:r w:rsidRPr="009E2387">
              <w:rPr>
                <w:b/>
                <w:bCs/>
                <w:color w:val="00B0F0"/>
                <w:sz w:val="18"/>
                <w:szCs w:val="18"/>
              </w:rPr>
              <w:t xml:space="preserve">TD.11.1. Sayılar </w:t>
            </w:r>
          </w:p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b/>
                <w:bCs/>
                <w:sz w:val="18"/>
                <w:szCs w:val="18"/>
              </w:rPr>
              <w:t xml:space="preserve">TD.11.1.2. Bölünebilme </w:t>
            </w: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sz w:val="18"/>
                <w:szCs w:val="18"/>
              </w:rPr>
              <w:t>TD.11.1.2.1. Tam sayılarda bölünebilme kurallarıyla ilgili işlemler yapar.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EE5A05" w:rsidRPr="003D4863" w:rsidTr="00270880">
        <w:trPr>
          <w:cantSplit/>
          <w:trHeight w:val="1241"/>
        </w:trPr>
        <w:tc>
          <w:tcPr>
            <w:tcW w:w="502" w:type="dxa"/>
            <w:textDirection w:val="btLr"/>
            <w:vAlign w:val="center"/>
          </w:tcPr>
          <w:p w:rsidR="00EE5A05" w:rsidRPr="007A5FF4" w:rsidRDefault="00EE5A05" w:rsidP="00EE5A0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EKİM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-3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0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Ekim</w:t>
            </w: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color w:val="FF0000"/>
                <w:sz w:val="18"/>
                <w:szCs w:val="18"/>
              </w:rPr>
            </w:pPr>
            <w:r w:rsidRPr="009E2387">
              <w:rPr>
                <w:color w:val="FF0000"/>
                <w:sz w:val="18"/>
                <w:szCs w:val="18"/>
              </w:rPr>
              <w:t>SAYILAR VE CEBİR</w:t>
            </w:r>
          </w:p>
          <w:p w:rsidR="00EE5A05" w:rsidRPr="009E2387" w:rsidRDefault="00EE5A05" w:rsidP="00EE5A05">
            <w:pPr>
              <w:pStyle w:val="Default"/>
              <w:rPr>
                <w:color w:val="00B0F0"/>
                <w:sz w:val="18"/>
                <w:szCs w:val="18"/>
              </w:rPr>
            </w:pPr>
            <w:r w:rsidRPr="009E2387">
              <w:rPr>
                <w:b/>
                <w:bCs/>
                <w:color w:val="00B0F0"/>
                <w:sz w:val="18"/>
                <w:szCs w:val="18"/>
              </w:rPr>
              <w:t xml:space="preserve">TD.11.1. Sayılar </w:t>
            </w:r>
          </w:p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b/>
                <w:bCs/>
                <w:sz w:val="18"/>
                <w:szCs w:val="18"/>
              </w:rPr>
              <w:t>TD.11.1.2. Bölünebilme</w:t>
            </w: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E2387">
              <w:rPr>
                <w:b/>
                <w:sz w:val="18"/>
                <w:szCs w:val="18"/>
              </w:rPr>
              <w:t>TD.11.1.2.1. Tam sayılarda bölünebilme kurallarıyla ilgili işlemler yapar.</w:t>
            </w:r>
          </w:p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i/>
                <w:iCs/>
                <w:sz w:val="18"/>
                <w:szCs w:val="18"/>
              </w:rPr>
              <w:t xml:space="preserve"> 2, 3, 4, 5, 8, 9, 10, 11 ile bu sayılardan elde edilen 6, 12, 15 vb. sayıların bölünebilme kuralları verilir.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29 EKİM CUMHURİYET BAYRAMI</w:t>
            </w: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  <w:r w:rsidRPr="00325DF1">
              <w:rPr>
                <w:b/>
                <w:color w:val="0070C0"/>
                <w:sz w:val="16"/>
                <w:szCs w:val="14"/>
              </w:rPr>
              <w:t>1.YAZILI YOKLAMA</w:t>
            </w:r>
          </w:p>
        </w:tc>
      </w:tr>
      <w:tr w:rsidR="00EE5A05" w:rsidRPr="003D4863" w:rsidTr="00281302">
        <w:trPr>
          <w:cantSplit/>
          <w:trHeight w:val="1440"/>
        </w:trPr>
        <w:tc>
          <w:tcPr>
            <w:tcW w:w="502" w:type="dxa"/>
            <w:textDirection w:val="btLr"/>
            <w:vAlign w:val="center"/>
          </w:tcPr>
          <w:p w:rsidR="00EE5A05" w:rsidRPr="005F6A4E" w:rsidRDefault="00EE5A05" w:rsidP="00EE5A05">
            <w:pPr>
              <w:ind w:left="113" w:right="113"/>
              <w:jc w:val="center"/>
              <w:rPr>
                <w:b/>
                <w:color w:val="31849B" w:themeColor="accent5" w:themeShade="BF"/>
                <w:sz w:val="14"/>
                <w:szCs w:val="14"/>
              </w:rPr>
            </w:pPr>
            <w:r w:rsidRPr="005F6A4E">
              <w:rPr>
                <w:b/>
                <w:color w:val="31849B" w:themeColor="accent5" w:themeShade="BF"/>
                <w:sz w:val="14"/>
                <w:szCs w:val="14"/>
              </w:rPr>
              <w:t>KASIM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5F6A4E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  <w:t>8</w:t>
            </w:r>
            <w:r w:rsidRPr="005F6A4E"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  <w:t>.HAFTA</w:t>
            </w:r>
          </w:p>
          <w:p w:rsidR="00EE5A05" w:rsidRPr="005F6A4E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31849B" w:themeColor="accent5" w:themeShade="BF"/>
                <w:sz w:val="14"/>
                <w:szCs w:val="14"/>
              </w:rPr>
              <w:t>2-6 Kasım</w:t>
            </w: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color w:val="FF0000"/>
                <w:sz w:val="18"/>
                <w:szCs w:val="18"/>
              </w:rPr>
            </w:pPr>
            <w:r w:rsidRPr="009E2387">
              <w:rPr>
                <w:color w:val="FF0000"/>
                <w:sz w:val="18"/>
                <w:szCs w:val="18"/>
              </w:rPr>
              <w:t>SAYILAR VE CEBİR</w:t>
            </w:r>
          </w:p>
          <w:p w:rsidR="00EE5A05" w:rsidRPr="009E2387" w:rsidRDefault="00EE5A05" w:rsidP="00EE5A05">
            <w:pPr>
              <w:pStyle w:val="Default"/>
              <w:rPr>
                <w:color w:val="00B0F0"/>
                <w:sz w:val="18"/>
                <w:szCs w:val="18"/>
              </w:rPr>
            </w:pPr>
            <w:r w:rsidRPr="009E2387">
              <w:rPr>
                <w:b/>
                <w:bCs/>
                <w:color w:val="00B0F0"/>
                <w:sz w:val="18"/>
                <w:szCs w:val="18"/>
              </w:rPr>
              <w:t xml:space="preserve">TD.11.1. Sayılar </w:t>
            </w:r>
          </w:p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b/>
                <w:bCs/>
                <w:sz w:val="18"/>
                <w:szCs w:val="18"/>
              </w:rPr>
              <w:t xml:space="preserve">TD.11.1.2. Bölünebilme </w:t>
            </w: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E2387">
              <w:rPr>
                <w:b/>
                <w:sz w:val="18"/>
                <w:szCs w:val="18"/>
              </w:rPr>
              <w:t>TD.11.1.2.2. Bir tamsayının pozitif tamsayı bölenlerinin sayısını bulur</w:t>
            </w:r>
          </w:p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i/>
                <w:iCs/>
                <w:sz w:val="18"/>
                <w:szCs w:val="18"/>
              </w:rPr>
              <w:t>Asal sayılar ve asal çarpanlara ayırma vurgulanır.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/>
              <w:rPr>
                <w:b/>
                <w:color w:val="00B050"/>
                <w:sz w:val="14"/>
                <w:szCs w:val="14"/>
              </w:rPr>
            </w:pPr>
          </w:p>
          <w:p w:rsidR="00EE5A05" w:rsidRPr="007A5FF4" w:rsidRDefault="00EE5A05" w:rsidP="00EE5A05">
            <w:pPr>
              <w:spacing w:after="0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/>
              <w:rPr>
                <w:color w:val="FF0000"/>
                <w:sz w:val="14"/>
                <w:szCs w:val="14"/>
              </w:rPr>
            </w:pPr>
          </w:p>
          <w:p w:rsidR="00EE5A05" w:rsidRPr="007A5FF4" w:rsidRDefault="00EE5A05" w:rsidP="00EE5A05">
            <w:pPr>
              <w:spacing w:after="0"/>
              <w:rPr>
                <w:sz w:val="14"/>
                <w:szCs w:val="14"/>
              </w:rPr>
            </w:pPr>
          </w:p>
        </w:tc>
      </w:tr>
      <w:tr w:rsidR="00EE5A05" w:rsidRPr="003D4863" w:rsidTr="0030476B">
        <w:trPr>
          <w:cantSplit/>
          <w:trHeight w:val="1273"/>
        </w:trPr>
        <w:tc>
          <w:tcPr>
            <w:tcW w:w="502" w:type="dxa"/>
            <w:textDirection w:val="btLr"/>
            <w:vAlign w:val="center"/>
          </w:tcPr>
          <w:p w:rsidR="00EE5A05" w:rsidRPr="005F6A4E" w:rsidRDefault="00EE5A05" w:rsidP="00EE5A05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5F6A4E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9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EE5A05" w:rsidRPr="005F6A4E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9-</w:t>
            </w:r>
            <w:proofErr w:type="gramStart"/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13  Kasım</w:t>
            </w:r>
            <w:proofErr w:type="gramEnd"/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color w:val="FF0000"/>
                <w:sz w:val="18"/>
                <w:szCs w:val="18"/>
              </w:rPr>
            </w:pPr>
            <w:r w:rsidRPr="009E2387">
              <w:rPr>
                <w:color w:val="FF0000"/>
                <w:sz w:val="18"/>
                <w:szCs w:val="18"/>
              </w:rPr>
              <w:t>SAYILAR VE CEBİR</w:t>
            </w:r>
          </w:p>
          <w:p w:rsidR="00EE5A05" w:rsidRPr="009E2387" w:rsidRDefault="00EE5A05" w:rsidP="00EE5A05">
            <w:pPr>
              <w:pStyle w:val="Default"/>
              <w:rPr>
                <w:color w:val="00B0F0"/>
                <w:sz w:val="18"/>
                <w:szCs w:val="18"/>
              </w:rPr>
            </w:pPr>
            <w:r w:rsidRPr="009E2387">
              <w:rPr>
                <w:b/>
                <w:bCs/>
                <w:color w:val="00B0F0"/>
                <w:sz w:val="18"/>
                <w:szCs w:val="18"/>
              </w:rPr>
              <w:t xml:space="preserve">TD.11.1. Sayılar </w:t>
            </w:r>
          </w:p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b/>
                <w:bCs/>
                <w:sz w:val="18"/>
                <w:szCs w:val="18"/>
              </w:rPr>
              <w:t>TD.11.1.2. Bölünebilme</w:t>
            </w: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sz w:val="18"/>
                <w:szCs w:val="18"/>
              </w:rPr>
              <w:t>TD.11.1.2.2. Bir tamsayının pozitif tamsayı bölenlerinin sayısını bulur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EE5A05" w:rsidRPr="007A5FF4" w:rsidRDefault="00EE5A05" w:rsidP="00EE5A05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ATATÜRK HAFTASI</w:t>
            </w:r>
          </w:p>
          <w:p w:rsidR="00EE5A05" w:rsidRPr="007A5FF4" w:rsidRDefault="00EE5A05" w:rsidP="00EE5A05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(10-16 KASIM)</w:t>
            </w:r>
          </w:p>
          <w:p w:rsidR="00EE5A05" w:rsidRPr="007A5FF4" w:rsidRDefault="00EE5A05" w:rsidP="00EE5A0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EE5A05" w:rsidRPr="002E4CF9" w:rsidRDefault="00EE5A05" w:rsidP="00EE5A05">
            <w:pPr>
              <w:spacing w:after="0"/>
              <w:rPr>
                <w:b/>
                <w:color w:val="00B0F0"/>
                <w:sz w:val="14"/>
                <w:szCs w:val="14"/>
              </w:rPr>
            </w:pPr>
            <w:r w:rsidRPr="002E4CF9">
              <w:rPr>
                <w:b/>
                <w:color w:val="00B0F0"/>
                <w:sz w:val="14"/>
                <w:szCs w:val="14"/>
              </w:rPr>
              <w:t>ARA TATİL</w:t>
            </w:r>
          </w:p>
          <w:p w:rsidR="00EE5A05" w:rsidRDefault="00EE5A05" w:rsidP="00EE5A05">
            <w:pPr>
              <w:spacing w:after="0"/>
              <w:rPr>
                <w:color w:val="FF0000"/>
                <w:sz w:val="14"/>
                <w:szCs w:val="14"/>
              </w:rPr>
            </w:pPr>
          </w:p>
          <w:p w:rsidR="00EE5A05" w:rsidRPr="002E4CF9" w:rsidRDefault="00EE5A05" w:rsidP="00EE5A05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EE5A05" w:rsidRDefault="00EE5A05" w:rsidP="00EE5A05">
            <w:pPr>
              <w:spacing w:after="0"/>
              <w:rPr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13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Cuma</w:t>
            </w:r>
          </w:p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EE5A05" w:rsidRPr="003D4863" w:rsidTr="00270880">
        <w:trPr>
          <w:cantSplit/>
          <w:trHeight w:val="1746"/>
        </w:trPr>
        <w:tc>
          <w:tcPr>
            <w:tcW w:w="502" w:type="dxa"/>
            <w:textDirection w:val="btLr"/>
            <w:vAlign w:val="center"/>
          </w:tcPr>
          <w:p w:rsidR="00EE5A05" w:rsidRPr="005F6A4E" w:rsidRDefault="00EE5A05" w:rsidP="00EE5A05">
            <w:pPr>
              <w:ind w:left="113" w:right="113"/>
              <w:jc w:val="center"/>
              <w:rPr>
                <w:color w:val="FF0000"/>
                <w:sz w:val="14"/>
                <w:szCs w:val="14"/>
              </w:rPr>
            </w:pPr>
            <w:r w:rsidRPr="005F6A4E">
              <w:rPr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5F6A4E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10</w:t>
            </w:r>
            <w:proofErr w:type="gramStart"/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proofErr w:type="gramEnd"/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EE5A05" w:rsidRPr="005F6A4E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23-27 Kasım</w:t>
            </w: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9E2387" w:rsidRDefault="00EE5A05" w:rsidP="00EE5A05">
            <w:pPr>
              <w:pStyle w:val="Default"/>
              <w:rPr>
                <w:color w:val="FF0000"/>
                <w:sz w:val="18"/>
                <w:szCs w:val="18"/>
              </w:rPr>
            </w:pPr>
            <w:r w:rsidRPr="009E2387">
              <w:rPr>
                <w:b/>
                <w:bCs/>
                <w:color w:val="FF0000"/>
                <w:sz w:val="18"/>
                <w:szCs w:val="18"/>
              </w:rPr>
              <w:t>GEOMETRİ</w:t>
            </w:r>
          </w:p>
          <w:p w:rsidR="00EE5A05" w:rsidRPr="009E2387" w:rsidRDefault="00EE5A05" w:rsidP="00EE5A05">
            <w:pPr>
              <w:pStyle w:val="Default"/>
              <w:rPr>
                <w:color w:val="0070C0"/>
                <w:sz w:val="18"/>
                <w:szCs w:val="18"/>
              </w:rPr>
            </w:pPr>
            <w:r w:rsidRPr="009E2387">
              <w:rPr>
                <w:b/>
                <w:bCs/>
                <w:color w:val="0070C0"/>
                <w:sz w:val="18"/>
                <w:szCs w:val="18"/>
              </w:rPr>
              <w:t>TD.11.2. Üçgenler</w:t>
            </w:r>
          </w:p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b/>
                <w:bCs/>
                <w:sz w:val="18"/>
                <w:szCs w:val="18"/>
              </w:rPr>
              <w:t>TD.11.2.1. Dik Üçgen</w:t>
            </w: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b/>
                <w:i/>
                <w:iCs/>
                <w:sz w:val="18"/>
                <w:szCs w:val="18"/>
              </w:rPr>
            </w:pPr>
            <w:r w:rsidRPr="009E2387">
              <w:rPr>
                <w:b/>
                <w:sz w:val="18"/>
                <w:szCs w:val="18"/>
              </w:rPr>
              <w:t>TD.11.2.1.1. Dik üçgenlerle ilgili problemler çözer.</w:t>
            </w:r>
          </w:p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i/>
                <w:iCs/>
                <w:sz w:val="18"/>
                <w:szCs w:val="18"/>
              </w:rPr>
              <w:t>Gerçek hayat problemlerine yer verilir.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24 KASIM</w:t>
            </w:r>
          </w:p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ÖĞRETMENLER GÜNÜ</w:t>
            </w: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EE5A05" w:rsidRPr="002E4CF9" w:rsidRDefault="00EE5A05" w:rsidP="00EE5A05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EE5A05" w:rsidRDefault="00EE5A05" w:rsidP="00EE5A05">
            <w:pPr>
              <w:spacing w:after="0" w:line="240" w:lineRule="auto"/>
              <w:rPr>
                <w:b/>
                <w:color w:val="00B05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23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</w:p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EE5A05" w:rsidRPr="003D4863" w:rsidTr="0030476B">
        <w:trPr>
          <w:cantSplit/>
          <w:trHeight w:val="1571"/>
        </w:trPr>
        <w:tc>
          <w:tcPr>
            <w:tcW w:w="502" w:type="dxa"/>
            <w:textDirection w:val="btLr"/>
            <w:vAlign w:val="center"/>
          </w:tcPr>
          <w:p w:rsidR="00EE5A05" w:rsidRPr="007A5FF4" w:rsidRDefault="00EE5A05" w:rsidP="00EE5A05">
            <w:pPr>
              <w:ind w:left="113" w:right="113"/>
              <w:jc w:val="center"/>
              <w:rPr>
                <w:color w:val="002060"/>
                <w:sz w:val="14"/>
                <w:szCs w:val="14"/>
              </w:rPr>
            </w:pPr>
            <w:r w:rsidRPr="007A5FF4">
              <w:rPr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30 Kasım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9E2387" w:rsidRDefault="00EE5A05" w:rsidP="00EE5A05">
            <w:pPr>
              <w:pStyle w:val="Default"/>
              <w:rPr>
                <w:color w:val="FF0000"/>
                <w:sz w:val="18"/>
                <w:szCs w:val="18"/>
              </w:rPr>
            </w:pPr>
            <w:r w:rsidRPr="009E2387">
              <w:rPr>
                <w:b/>
                <w:bCs/>
                <w:color w:val="FF0000"/>
                <w:sz w:val="18"/>
                <w:szCs w:val="18"/>
              </w:rPr>
              <w:t>GEOMETRİ</w:t>
            </w:r>
          </w:p>
          <w:p w:rsidR="00EE5A05" w:rsidRPr="009E2387" w:rsidRDefault="00EE5A05" w:rsidP="00EE5A05">
            <w:pPr>
              <w:pStyle w:val="Default"/>
              <w:rPr>
                <w:color w:val="0070C0"/>
                <w:sz w:val="18"/>
                <w:szCs w:val="18"/>
              </w:rPr>
            </w:pPr>
            <w:r w:rsidRPr="009E2387">
              <w:rPr>
                <w:b/>
                <w:bCs/>
                <w:color w:val="0070C0"/>
                <w:sz w:val="18"/>
                <w:szCs w:val="18"/>
              </w:rPr>
              <w:t>TD.11.2. Üçgenler</w:t>
            </w:r>
          </w:p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b/>
                <w:bCs/>
                <w:sz w:val="18"/>
                <w:szCs w:val="18"/>
              </w:rPr>
              <w:t>TD.11.2.1. Dik Üçgen</w:t>
            </w:r>
          </w:p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sz w:val="18"/>
                <w:szCs w:val="18"/>
              </w:rPr>
              <w:t>TD.11.2.1.1. Dik üçgenlerle ilgili problemler çözer.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DÜNYA ENGELLİLER GÜNÜ</w:t>
            </w:r>
          </w:p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3 ARALIK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EE5A05" w:rsidRPr="003D4863" w:rsidTr="00270880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EE5A05" w:rsidRPr="007A5FF4" w:rsidRDefault="00EE5A05" w:rsidP="00EE5A05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150C9F" w:rsidRDefault="00EE5A05" w:rsidP="00EE5A05">
            <w:pPr>
              <w:pStyle w:val="Default"/>
              <w:rPr>
                <w:color w:val="FF0000"/>
                <w:sz w:val="20"/>
                <w:szCs w:val="18"/>
              </w:rPr>
            </w:pPr>
            <w:r w:rsidRPr="00150C9F">
              <w:rPr>
                <w:b/>
                <w:bCs/>
                <w:color w:val="FF0000"/>
                <w:sz w:val="20"/>
                <w:szCs w:val="18"/>
              </w:rPr>
              <w:t>GEOMETRİ</w:t>
            </w:r>
          </w:p>
          <w:p w:rsidR="00EE5A05" w:rsidRPr="00150C9F" w:rsidRDefault="00EE5A05" w:rsidP="00EE5A05">
            <w:pPr>
              <w:pStyle w:val="Default"/>
              <w:rPr>
                <w:color w:val="0070C0"/>
                <w:sz w:val="20"/>
                <w:szCs w:val="18"/>
              </w:rPr>
            </w:pPr>
            <w:r w:rsidRPr="00150C9F">
              <w:rPr>
                <w:b/>
                <w:bCs/>
                <w:color w:val="0070C0"/>
                <w:sz w:val="20"/>
                <w:szCs w:val="18"/>
              </w:rPr>
              <w:t>TD.11.2. Üçgenler</w:t>
            </w:r>
          </w:p>
          <w:p w:rsidR="00EE5A05" w:rsidRPr="00150C9F" w:rsidRDefault="00EE5A05" w:rsidP="00EE5A05">
            <w:pPr>
              <w:spacing w:after="0" w:line="240" w:lineRule="auto"/>
              <w:rPr>
                <w:sz w:val="20"/>
                <w:szCs w:val="18"/>
              </w:rPr>
            </w:pPr>
            <w:r w:rsidRPr="00150C9F">
              <w:rPr>
                <w:b/>
                <w:bCs/>
                <w:sz w:val="20"/>
                <w:szCs w:val="18"/>
              </w:rPr>
              <w:t>TD.11.2.1. Dik Üçgen</w:t>
            </w: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sz w:val="18"/>
                <w:szCs w:val="18"/>
              </w:rPr>
              <w:t>TD.11.2.1.1. Dik üçgenlerle ilgili problemler çözer.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EE5A05" w:rsidRPr="007A5FF4" w:rsidRDefault="00EE5A05" w:rsidP="00EE5A05">
            <w:pPr>
              <w:rPr>
                <w:sz w:val="14"/>
                <w:szCs w:val="14"/>
              </w:rPr>
            </w:pPr>
          </w:p>
        </w:tc>
      </w:tr>
      <w:tr w:rsidR="00EE5A05" w:rsidRPr="003D4863" w:rsidTr="00270880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EE5A05" w:rsidRPr="007A5FF4" w:rsidRDefault="00EE5A05" w:rsidP="00EE5A05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ARALIK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Aralık</w:t>
            </w: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150C9F" w:rsidRDefault="00EE5A05" w:rsidP="00EE5A05">
            <w:pPr>
              <w:pStyle w:val="Default"/>
              <w:rPr>
                <w:color w:val="FF0000"/>
                <w:sz w:val="20"/>
                <w:szCs w:val="18"/>
              </w:rPr>
            </w:pPr>
            <w:r w:rsidRPr="00150C9F">
              <w:rPr>
                <w:b/>
                <w:bCs/>
                <w:color w:val="FF0000"/>
                <w:sz w:val="20"/>
                <w:szCs w:val="18"/>
              </w:rPr>
              <w:t>GEOMETRİ</w:t>
            </w:r>
          </w:p>
          <w:p w:rsidR="00EE5A05" w:rsidRPr="00150C9F" w:rsidRDefault="00EE5A05" w:rsidP="00EE5A05">
            <w:pPr>
              <w:pStyle w:val="Default"/>
              <w:rPr>
                <w:color w:val="0070C0"/>
                <w:sz w:val="20"/>
                <w:szCs w:val="18"/>
              </w:rPr>
            </w:pPr>
            <w:r w:rsidRPr="00150C9F">
              <w:rPr>
                <w:b/>
                <w:bCs/>
                <w:color w:val="0070C0"/>
                <w:sz w:val="20"/>
                <w:szCs w:val="18"/>
              </w:rPr>
              <w:t>TD.11.2. Üçgenler</w:t>
            </w:r>
          </w:p>
          <w:p w:rsidR="00EE5A05" w:rsidRPr="00150C9F" w:rsidRDefault="00EE5A05" w:rsidP="00EE5A05">
            <w:pPr>
              <w:spacing w:after="0" w:line="240" w:lineRule="auto"/>
              <w:rPr>
                <w:sz w:val="20"/>
                <w:szCs w:val="18"/>
              </w:rPr>
            </w:pPr>
            <w:r w:rsidRPr="00150C9F">
              <w:rPr>
                <w:b/>
                <w:bCs/>
                <w:sz w:val="20"/>
                <w:szCs w:val="18"/>
              </w:rPr>
              <w:t>TD.11.2.1. Dik Üçgen</w:t>
            </w: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E2387">
              <w:rPr>
                <w:b/>
                <w:sz w:val="18"/>
                <w:szCs w:val="18"/>
              </w:rPr>
              <w:t>TD.11.2.1.2. Dik üçgende trigonometrik oranlarla ilgili problemler çözer.</w:t>
            </w:r>
          </w:p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i/>
                <w:iCs/>
                <w:sz w:val="18"/>
                <w:szCs w:val="18"/>
              </w:rPr>
              <w:t>Gerçek hayat problemlerine yer verilir.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5A05" w:rsidRPr="007A5FF4" w:rsidRDefault="00EE5A05" w:rsidP="00EE5A05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EE5A05" w:rsidRPr="003D4863" w:rsidTr="0030476B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EE5A05" w:rsidRPr="007A5FF4" w:rsidRDefault="00EE5A05" w:rsidP="00EE5A05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EE5A05" w:rsidRPr="007A5FF4" w:rsidRDefault="00EE5A05" w:rsidP="00EE5A05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Aralık</w:t>
            </w:r>
          </w:p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150C9F" w:rsidRDefault="00EE5A05" w:rsidP="00EE5A05">
            <w:pPr>
              <w:pStyle w:val="Default"/>
              <w:rPr>
                <w:color w:val="FF0000"/>
                <w:sz w:val="20"/>
                <w:szCs w:val="18"/>
              </w:rPr>
            </w:pPr>
            <w:r w:rsidRPr="00150C9F">
              <w:rPr>
                <w:b/>
                <w:bCs/>
                <w:color w:val="FF0000"/>
                <w:sz w:val="20"/>
                <w:szCs w:val="18"/>
              </w:rPr>
              <w:t>GEOMETRİ</w:t>
            </w:r>
          </w:p>
          <w:p w:rsidR="00EE5A05" w:rsidRPr="00150C9F" w:rsidRDefault="00EE5A05" w:rsidP="00EE5A05">
            <w:pPr>
              <w:pStyle w:val="Default"/>
              <w:rPr>
                <w:color w:val="0070C0"/>
                <w:sz w:val="20"/>
                <w:szCs w:val="18"/>
              </w:rPr>
            </w:pPr>
            <w:r w:rsidRPr="00150C9F">
              <w:rPr>
                <w:b/>
                <w:bCs/>
                <w:color w:val="0070C0"/>
                <w:sz w:val="20"/>
                <w:szCs w:val="18"/>
              </w:rPr>
              <w:t>TD.11.2. Üçgenler</w:t>
            </w:r>
          </w:p>
          <w:p w:rsidR="00EE5A05" w:rsidRPr="00150C9F" w:rsidRDefault="00EE5A05" w:rsidP="00EE5A05">
            <w:pPr>
              <w:spacing w:after="0" w:line="240" w:lineRule="auto"/>
              <w:rPr>
                <w:sz w:val="20"/>
                <w:szCs w:val="18"/>
              </w:rPr>
            </w:pPr>
            <w:r w:rsidRPr="00150C9F">
              <w:rPr>
                <w:b/>
                <w:bCs/>
                <w:sz w:val="20"/>
                <w:szCs w:val="18"/>
              </w:rPr>
              <w:t>TD.11.2.1. Dik Üçgen</w:t>
            </w:r>
          </w:p>
          <w:p w:rsidR="00EE5A05" w:rsidRPr="00150C9F" w:rsidRDefault="00EE5A05" w:rsidP="00EE5A05">
            <w:pPr>
              <w:spacing w:after="0" w:line="240" w:lineRule="auto"/>
              <w:jc w:val="center"/>
              <w:rPr>
                <w:sz w:val="20"/>
                <w:szCs w:val="18"/>
              </w:rPr>
            </w:pP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sz w:val="18"/>
                <w:szCs w:val="18"/>
              </w:rPr>
              <w:t>TD.11.2.1.2. Dik üçgende trigonometrik oranlarla ilgili problemler çözer.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EE5A05" w:rsidRPr="003D4863" w:rsidTr="00270880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EE5A05" w:rsidRPr="007A5FF4" w:rsidRDefault="00EE5A05" w:rsidP="00EE5A05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EE5A05" w:rsidRPr="007A5FF4" w:rsidRDefault="00EE5A05" w:rsidP="00EE5A05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Aralık 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Ocak</w:t>
            </w:r>
          </w:p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150C9F" w:rsidRDefault="00EE5A05" w:rsidP="00EE5A05">
            <w:pPr>
              <w:pStyle w:val="Default"/>
              <w:rPr>
                <w:color w:val="FF0000"/>
                <w:sz w:val="20"/>
                <w:szCs w:val="18"/>
              </w:rPr>
            </w:pPr>
            <w:r w:rsidRPr="00150C9F">
              <w:rPr>
                <w:b/>
                <w:bCs/>
                <w:color w:val="FF0000"/>
                <w:sz w:val="20"/>
                <w:szCs w:val="18"/>
              </w:rPr>
              <w:t>GEOMETRİ</w:t>
            </w:r>
          </w:p>
          <w:p w:rsidR="00EE5A05" w:rsidRPr="00150C9F" w:rsidRDefault="00EE5A05" w:rsidP="00EE5A05">
            <w:pPr>
              <w:pStyle w:val="Default"/>
              <w:rPr>
                <w:color w:val="0070C0"/>
                <w:sz w:val="20"/>
                <w:szCs w:val="18"/>
              </w:rPr>
            </w:pPr>
            <w:r w:rsidRPr="00150C9F">
              <w:rPr>
                <w:b/>
                <w:bCs/>
                <w:color w:val="0070C0"/>
                <w:sz w:val="20"/>
                <w:szCs w:val="18"/>
              </w:rPr>
              <w:t>TD.11.2. Üçgenler</w:t>
            </w:r>
          </w:p>
          <w:p w:rsidR="00EE5A05" w:rsidRPr="00150C9F" w:rsidRDefault="00EE5A05" w:rsidP="00EE5A05">
            <w:pPr>
              <w:spacing w:after="0" w:line="240" w:lineRule="auto"/>
              <w:rPr>
                <w:sz w:val="20"/>
                <w:szCs w:val="18"/>
              </w:rPr>
            </w:pPr>
            <w:r w:rsidRPr="00150C9F">
              <w:rPr>
                <w:b/>
                <w:bCs/>
                <w:sz w:val="20"/>
                <w:szCs w:val="18"/>
              </w:rPr>
              <w:t>TD.11.2.1. Dik Üçgen</w:t>
            </w:r>
          </w:p>
          <w:p w:rsidR="00EE5A05" w:rsidRPr="00150C9F" w:rsidRDefault="00EE5A05" w:rsidP="00EE5A05">
            <w:pPr>
              <w:spacing w:after="0" w:line="240" w:lineRule="auto"/>
              <w:rPr>
                <w:sz w:val="20"/>
                <w:szCs w:val="18"/>
              </w:rPr>
            </w:pP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sz w:val="18"/>
                <w:szCs w:val="18"/>
              </w:rPr>
              <w:t>TD.11.2.1.2. Dik üçgende trigonometrik oranlarla ilgili problemler çözer.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EE5A05" w:rsidRPr="007A5FF4" w:rsidRDefault="00EE5A05" w:rsidP="00EE5A05">
            <w:pPr>
              <w:spacing w:after="0" w:line="36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EE5A05" w:rsidRPr="003D4863" w:rsidTr="0030476B">
        <w:trPr>
          <w:cantSplit/>
          <w:trHeight w:val="1440"/>
        </w:trPr>
        <w:tc>
          <w:tcPr>
            <w:tcW w:w="502" w:type="dxa"/>
            <w:textDirection w:val="btLr"/>
            <w:vAlign w:val="center"/>
          </w:tcPr>
          <w:p w:rsidR="00EE5A05" w:rsidRPr="007A5FF4" w:rsidRDefault="00EE5A05" w:rsidP="00EE5A0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OCAK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EE5A05" w:rsidRPr="007A5FF4" w:rsidRDefault="00EE5A05" w:rsidP="00EE5A05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Ocak</w:t>
            </w:r>
          </w:p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150C9F" w:rsidRDefault="00EE5A05" w:rsidP="00EE5A05">
            <w:pPr>
              <w:pStyle w:val="Default"/>
              <w:rPr>
                <w:color w:val="FF0000"/>
                <w:sz w:val="20"/>
                <w:szCs w:val="18"/>
              </w:rPr>
            </w:pPr>
            <w:r w:rsidRPr="00150C9F">
              <w:rPr>
                <w:b/>
                <w:bCs/>
                <w:color w:val="FF0000"/>
                <w:sz w:val="20"/>
                <w:szCs w:val="18"/>
              </w:rPr>
              <w:t>GEOMETRİ</w:t>
            </w:r>
          </w:p>
          <w:p w:rsidR="00EE5A05" w:rsidRPr="00150C9F" w:rsidRDefault="00EE5A05" w:rsidP="00EE5A05">
            <w:pPr>
              <w:pStyle w:val="Default"/>
              <w:rPr>
                <w:color w:val="0070C0"/>
                <w:sz w:val="20"/>
                <w:szCs w:val="18"/>
              </w:rPr>
            </w:pPr>
            <w:r w:rsidRPr="00150C9F">
              <w:rPr>
                <w:b/>
                <w:bCs/>
                <w:color w:val="0070C0"/>
                <w:sz w:val="20"/>
                <w:szCs w:val="18"/>
              </w:rPr>
              <w:t>TD.11.2. Üçgenler</w:t>
            </w:r>
          </w:p>
          <w:p w:rsidR="00EE5A05" w:rsidRPr="00150C9F" w:rsidRDefault="00EE5A05" w:rsidP="00EE5A05">
            <w:pPr>
              <w:spacing w:after="0" w:line="240" w:lineRule="auto"/>
              <w:rPr>
                <w:sz w:val="20"/>
                <w:szCs w:val="18"/>
              </w:rPr>
            </w:pPr>
            <w:r w:rsidRPr="00150C9F">
              <w:rPr>
                <w:b/>
                <w:bCs/>
                <w:sz w:val="20"/>
                <w:szCs w:val="18"/>
              </w:rPr>
              <w:t>TD.11.2.1. Dik Üçgen</w:t>
            </w:r>
          </w:p>
          <w:p w:rsidR="00EE5A05" w:rsidRPr="00150C9F" w:rsidRDefault="00EE5A05" w:rsidP="00EE5A05">
            <w:pPr>
              <w:spacing w:after="0" w:line="240" w:lineRule="auto"/>
              <w:jc w:val="center"/>
              <w:rPr>
                <w:sz w:val="20"/>
                <w:szCs w:val="18"/>
              </w:rPr>
            </w:pP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E2387">
              <w:rPr>
                <w:b/>
                <w:sz w:val="18"/>
                <w:szCs w:val="18"/>
              </w:rPr>
              <w:t>TD.11.2.1.3. Üçgenlerin benzerliğiyle ilgili problemler çözer</w:t>
            </w:r>
          </w:p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i/>
                <w:iCs/>
                <w:sz w:val="18"/>
                <w:szCs w:val="18"/>
              </w:rPr>
              <w:t>Gerçek hayat problemlerine yer verilir.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EE5A05" w:rsidRPr="007A5FF4" w:rsidRDefault="00EE5A05" w:rsidP="00EE5A05">
            <w:pPr>
              <w:spacing w:after="0" w:line="36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EE5A05" w:rsidRPr="003D4863" w:rsidTr="0030476B">
        <w:trPr>
          <w:cantSplit/>
          <w:trHeight w:val="1471"/>
        </w:trPr>
        <w:tc>
          <w:tcPr>
            <w:tcW w:w="502" w:type="dxa"/>
            <w:textDirection w:val="btLr"/>
            <w:vAlign w:val="center"/>
          </w:tcPr>
          <w:p w:rsidR="00EE5A05" w:rsidRPr="005F6A4E" w:rsidRDefault="00EE5A05" w:rsidP="00EE5A05">
            <w:pPr>
              <w:ind w:left="113" w:right="113"/>
              <w:jc w:val="center"/>
              <w:rPr>
                <w:b/>
                <w:color w:val="31849B" w:themeColor="accent5" w:themeShade="BF"/>
                <w:sz w:val="14"/>
                <w:szCs w:val="14"/>
              </w:rPr>
            </w:pPr>
            <w:r w:rsidRPr="005F6A4E">
              <w:rPr>
                <w:b/>
                <w:color w:val="31849B" w:themeColor="accent5" w:themeShade="BF"/>
                <w:sz w:val="14"/>
                <w:szCs w:val="14"/>
              </w:rPr>
              <w:t>OCAK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5F6A4E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  <w:t>7</w:t>
            </w:r>
            <w:r w:rsidRPr="005F6A4E"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  <w:t>.HAFTA</w:t>
            </w:r>
          </w:p>
          <w:p w:rsidR="00EE5A05" w:rsidRPr="005F6A4E" w:rsidRDefault="00EE5A05" w:rsidP="00EE5A05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31849B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31849B" w:themeColor="accent5" w:themeShade="BF"/>
                <w:sz w:val="14"/>
                <w:szCs w:val="14"/>
              </w:rPr>
              <w:t>11-15 Ocak</w:t>
            </w: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150C9F" w:rsidRDefault="00EE5A05" w:rsidP="00EE5A05">
            <w:pPr>
              <w:pStyle w:val="Default"/>
              <w:rPr>
                <w:color w:val="FF0000"/>
                <w:sz w:val="20"/>
                <w:szCs w:val="18"/>
              </w:rPr>
            </w:pPr>
            <w:r w:rsidRPr="00150C9F">
              <w:rPr>
                <w:b/>
                <w:bCs/>
                <w:color w:val="FF0000"/>
                <w:sz w:val="20"/>
                <w:szCs w:val="18"/>
              </w:rPr>
              <w:t>GEOMETRİ</w:t>
            </w:r>
          </w:p>
          <w:p w:rsidR="00EE5A05" w:rsidRPr="00150C9F" w:rsidRDefault="00EE5A05" w:rsidP="00EE5A05">
            <w:pPr>
              <w:pStyle w:val="Default"/>
              <w:rPr>
                <w:color w:val="0070C0"/>
                <w:sz w:val="20"/>
                <w:szCs w:val="18"/>
              </w:rPr>
            </w:pPr>
            <w:r w:rsidRPr="00150C9F">
              <w:rPr>
                <w:b/>
                <w:bCs/>
                <w:color w:val="0070C0"/>
                <w:sz w:val="20"/>
                <w:szCs w:val="18"/>
              </w:rPr>
              <w:t>TD.11.2. Üçgenler</w:t>
            </w:r>
          </w:p>
          <w:p w:rsidR="00EE5A05" w:rsidRPr="00150C9F" w:rsidRDefault="00EE5A05" w:rsidP="00EE5A05">
            <w:pPr>
              <w:spacing w:after="0" w:line="240" w:lineRule="auto"/>
              <w:rPr>
                <w:sz w:val="20"/>
                <w:szCs w:val="18"/>
              </w:rPr>
            </w:pPr>
            <w:r w:rsidRPr="00150C9F">
              <w:rPr>
                <w:b/>
                <w:bCs/>
                <w:sz w:val="20"/>
                <w:szCs w:val="18"/>
              </w:rPr>
              <w:t>TD.11.2.1. Dik Üçgen</w:t>
            </w: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sz w:val="18"/>
                <w:szCs w:val="18"/>
              </w:rPr>
              <w:t>TD.11.2.1.3. Üçgenlerin benzerliğiyle ilgili problemler çözer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EE5A05" w:rsidRPr="00BE0480" w:rsidRDefault="00EE5A05" w:rsidP="00EE5A05">
            <w:pPr>
              <w:spacing w:after="0" w:line="360" w:lineRule="auto"/>
              <w:rPr>
                <w:color w:val="FF0000"/>
                <w:sz w:val="16"/>
                <w:szCs w:val="14"/>
              </w:rPr>
            </w:pPr>
          </w:p>
        </w:tc>
      </w:tr>
      <w:tr w:rsidR="00EE5A05" w:rsidRPr="003D4863" w:rsidTr="00270880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EE5A05" w:rsidRPr="007A5FF4" w:rsidRDefault="00EE5A05" w:rsidP="00EE5A05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18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 xml:space="preserve">22 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150C9F" w:rsidRDefault="00EE5A05" w:rsidP="00EE5A05">
            <w:pPr>
              <w:pStyle w:val="Default"/>
              <w:rPr>
                <w:color w:val="FF0000"/>
                <w:sz w:val="20"/>
                <w:szCs w:val="18"/>
              </w:rPr>
            </w:pPr>
            <w:r w:rsidRPr="00150C9F">
              <w:rPr>
                <w:b/>
                <w:bCs/>
                <w:color w:val="FF0000"/>
                <w:sz w:val="20"/>
                <w:szCs w:val="18"/>
              </w:rPr>
              <w:t>GEOMETRİ</w:t>
            </w:r>
          </w:p>
          <w:p w:rsidR="00EE5A05" w:rsidRPr="00150C9F" w:rsidRDefault="00EE5A05" w:rsidP="00EE5A05">
            <w:pPr>
              <w:pStyle w:val="Default"/>
              <w:rPr>
                <w:color w:val="0070C0"/>
                <w:sz w:val="20"/>
                <w:szCs w:val="18"/>
              </w:rPr>
            </w:pPr>
            <w:r w:rsidRPr="00150C9F">
              <w:rPr>
                <w:b/>
                <w:bCs/>
                <w:color w:val="0070C0"/>
                <w:sz w:val="20"/>
                <w:szCs w:val="18"/>
              </w:rPr>
              <w:t>TD.11.2. Üçgenler</w:t>
            </w:r>
          </w:p>
          <w:p w:rsidR="00EE5A05" w:rsidRPr="00150C9F" w:rsidRDefault="00EE5A05" w:rsidP="00EE5A05">
            <w:pPr>
              <w:spacing w:after="0" w:line="240" w:lineRule="auto"/>
              <w:rPr>
                <w:sz w:val="20"/>
                <w:szCs w:val="18"/>
              </w:rPr>
            </w:pPr>
            <w:r w:rsidRPr="00150C9F">
              <w:rPr>
                <w:b/>
                <w:bCs/>
                <w:sz w:val="20"/>
                <w:szCs w:val="18"/>
              </w:rPr>
              <w:t>TD.11.2.1. Dik Üçgen</w:t>
            </w: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sz w:val="18"/>
                <w:szCs w:val="18"/>
              </w:rPr>
              <w:t>TD.11.2.1.3. Üçgenlerin benzerliğiyle ilgili problemler çözer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EE5A05" w:rsidRPr="002E4CF9" w:rsidRDefault="00EE5A05" w:rsidP="00EE5A05">
            <w:pPr>
              <w:spacing w:after="0" w:line="360" w:lineRule="auto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1.DÖNEM SONU</w:t>
            </w:r>
          </w:p>
          <w:p w:rsidR="00EE5A05" w:rsidRDefault="00EE5A05" w:rsidP="00EE5A05">
            <w:pPr>
              <w:spacing w:after="0" w:line="360" w:lineRule="auto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22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O</w:t>
            </w:r>
            <w:r>
              <w:rPr>
                <w:b/>
                <w:color w:val="FF0000"/>
                <w:sz w:val="16"/>
                <w:szCs w:val="14"/>
              </w:rPr>
              <w:t>cak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</w:t>
            </w:r>
            <w:r>
              <w:rPr>
                <w:b/>
                <w:color w:val="FF0000"/>
                <w:sz w:val="16"/>
                <w:szCs w:val="14"/>
              </w:rPr>
              <w:t>2027</w:t>
            </w:r>
          </w:p>
          <w:p w:rsidR="00EE5A05" w:rsidRPr="00BE0480" w:rsidRDefault="00EE5A05" w:rsidP="00EE5A05">
            <w:pPr>
              <w:spacing w:after="0" w:line="360" w:lineRule="auto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Cuma</w:t>
            </w:r>
          </w:p>
          <w:p w:rsidR="00EE5A05" w:rsidRPr="00BE0480" w:rsidRDefault="00EE5A05" w:rsidP="00EE5A05">
            <w:pPr>
              <w:spacing w:after="0" w:line="240" w:lineRule="auto"/>
              <w:rPr>
                <w:color w:val="FF0000"/>
                <w:sz w:val="16"/>
                <w:szCs w:val="14"/>
              </w:rPr>
            </w:pPr>
          </w:p>
        </w:tc>
      </w:tr>
      <w:tr w:rsidR="00EE5A05" w:rsidRPr="003D4863" w:rsidTr="0030476B">
        <w:trPr>
          <w:cantSplit/>
          <w:trHeight w:val="1135"/>
        </w:trPr>
        <w:tc>
          <w:tcPr>
            <w:tcW w:w="502" w:type="dxa"/>
            <w:textDirection w:val="btLr"/>
            <w:vAlign w:val="center"/>
          </w:tcPr>
          <w:p w:rsidR="00EE5A05" w:rsidRPr="005F6A4E" w:rsidRDefault="00EE5A05" w:rsidP="00EE5A05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lastRenderedPageBreak/>
              <w:t>ŞUBAT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5F6A4E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19.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EE5A05" w:rsidRPr="005F6A4E" w:rsidRDefault="00EE5A05" w:rsidP="00EE5A05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8-12 Şubat</w:t>
            </w: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150C9F" w:rsidRDefault="00EE5A05" w:rsidP="00EE5A05">
            <w:pPr>
              <w:pStyle w:val="Default"/>
              <w:rPr>
                <w:color w:val="FF0000"/>
                <w:sz w:val="20"/>
                <w:szCs w:val="18"/>
              </w:rPr>
            </w:pPr>
            <w:r w:rsidRPr="00150C9F">
              <w:rPr>
                <w:b/>
                <w:bCs/>
                <w:color w:val="FF0000"/>
                <w:sz w:val="20"/>
                <w:szCs w:val="18"/>
              </w:rPr>
              <w:t xml:space="preserve">SAYILAR VE CEBİR </w:t>
            </w:r>
          </w:p>
          <w:p w:rsidR="00EE5A05" w:rsidRPr="00150C9F" w:rsidRDefault="00EE5A05" w:rsidP="00EE5A05">
            <w:pPr>
              <w:pStyle w:val="Default"/>
              <w:rPr>
                <w:color w:val="0070C0"/>
                <w:sz w:val="20"/>
                <w:szCs w:val="18"/>
              </w:rPr>
            </w:pPr>
            <w:r w:rsidRPr="00150C9F">
              <w:rPr>
                <w:b/>
                <w:bCs/>
                <w:color w:val="0070C0"/>
                <w:sz w:val="20"/>
                <w:szCs w:val="18"/>
              </w:rPr>
              <w:t xml:space="preserve">TD.11.3. Denklem ve Eşitsizlikler </w:t>
            </w:r>
          </w:p>
          <w:p w:rsidR="00EE5A05" w:rsidRPr="00150C9F" w:rsidRDefault="00EE5A05" w:rsidP="00EE5A05">
            <w:pPr>
              <w:spacing w:after="0" w:line="240" w:lineRule="auto"/>
              <w:rPr>
                <w:sz w:val="20"/>
                <w:szCs w:val="18"/>
              </w:rPr>
            </w:pPr>
            <w:r w:rsidRPr="00150C9F">
              <w:rPr>
                <w:b/>
                <w:bCs/>
                <w:sz w:val="20"/>
                <w:szCs w:val="18"/>
              </w:rPr>
              <w:t>TD.11.3.1. Birinci Dereceden Denklem ve Eşitsizlikler</w:t>
            </w: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E2387">
              <w:rPr>
                <w:b/>
                <w:sz w:val="18"/>
                <w:szCs w:val="18"/>
              </w:rPr>
              <w:t>TD.11.3.1.1. Birinci dereceden bir veya iki bilinmeyenli denklemlerle ilgili problemler çözer.</w:t>
            </w:r>
          </w:p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i/>
                <w:iCs/>
                <w:sz w:val="18"/>
                <w:szCs w:val="18"/>
              </w:rPr>
              <w:t>Gerçek hayat problemlerine yer verilir.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EE5A05" w:rsidRPr="002E4CF9" w:rsidRDefault="00EE5A05" w:rsidP="00EE5A05">
            <w:pPr>
              <w:spacing w:after="0" w:line="240" w:lineRule="auto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2.DÖNEM BAŞLANGICI</w:t>
            </w:r>
          </w:p>
          <w:p w:rsidR="00EE5A05" w:rsidRPr="002E4CF9" w:rsidRDefault="00EE5A05" w:rsidP="00EE5A05">
            <w:pPr>
              <w:spacing w:after="0" w:line="240" w:lineRule="auto"/>
              <w:rPr>
                <w:b/>
                <w:color w:val="FF0000"/>
                <w:sz w:val="16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8 Şubat 2027</w:t>
            </w:r>
          </w:p>
          <w:p w:rsidR="00EE5A05" w:rsidRPr="007A5FF4" w:rsidRDefault="00EE5A05" w:rsidP="00EE5A05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Pazartesi</w:t>
            </w:r>
          </w:p>
        </w:tc>
      </w:tr>
      <w:tr w:rsidR="00EE5A05" w:rsidRPr="003D4863" w:rsidTr="00270880">
        <w:trPr>
          <w:cantSplit/>
          <w:trHeight w:val="1253"/>
        </w:trPr>
        <w:tc>
          <w:tcPr>
            <w:tcW w:w="502" w:type="dxa"/>
            <w:textDirection w:val="btLr"/>
            <w:vAlign w:val="center"/>
          </w:tcPr>
          <w:p w:rsidR="00EE5A05" w:rsidRPr="007A5FF4" w:rsidRDefault="00EE5A05" w:rsidP="00EE5A05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0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Şubat</w:t>
            </w: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150C9F" w:rsidRDefault="00EE5A05" w:rsidP="00EE5A05">
            <w:pPr>
              <w:pStyle w:val="Default"/>
              <w:rPr>
                <w:color w:val="FF0000"/>
                <w:sz w:val="20"/>
                <w:szCs w:val="18"/>
              </w:rPr>
            </w:pPr>
            <w:r w:rsidRPr="00150C9F">
              <w:rPr>
                <w:b/>
                <w:bCs/>
                <w:color w:val="FF0000"/>
                <w:sz w:val="20"/>
                <w:szCs w:val="18"/>
              </w:rPr>
              <w:t xml:space="preserve">SAYILAR VE CEBİR </w:t>
            </w:r>
          </w:p>
          <w:p w:rsidR="00EE5A05" w:rsidRPr="00150C9F" w:rsidRDefault="00EE5A05" w:rsidP="00EE5A05">
            <w:pPr>
              <w:pStyle w:val="Default"/>
              <w:rPr>
                <w:color w:val="0070C0"/>
                <w:sz w:val="20"/>
                <w:szCs w:val="18"/>
              </w:rPr>
            </w:pPr>
            <w:r w:rsidRPr="00150C9F">
              <w:rPr>
                <w:b/>
                <w:bCs/>
                <w:color w:val="0070C0"/>
                <w:sz w:val="20"/>
                <w:szCs w:val="18"/>
              </w:rPr>
              <w:t xml:space="preserve">TD.11.3. Denklem ve Eşitsizlikler </w:t>
            </w:r>
          </w:p>
          <w:p w:rsidR="00EE5A05" w:rsidRPr="00150C9F" w:rsidRDefault="00EE5A05" w:rsidP="00EE5A05">
            <w:pPr>
              <w:spacing w:after="0" w:line="240" w:lineRule="auto"/>
              <w:rPr>
                <w:sz w:val="20"/>
                <w:szCs w:val="18"/>
              </w:rPr>
            </w:pPr>
            <w:r w:rsidRPr="00150C9F">
              <w:rPr>
                <w:b/>
                <w:bCs/>
                <w:sz w:val="20"/>
                <w:szCs w:val="18"/>
              </w:rPr>
              <w:t>TD.11.3.1. Birinci Dereceden Denklem ve Eşitsizlikler</w:t>
            </w: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sz w:val="18"/>
                <w:szCs w:val="18"/>
              </w:rPr>
              <w:t>TD.11.3.1.1. Birinci dereceden bir veya iki bilinmeyenli denklemlerle ilgili problemler çözer.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EE5A05" w:rsidRPr="003D4863" w:rsidTr="00270880">
        <w:trPr>
          <w:cantSplit/>
          <w:trHeight w:val="987"/>
        </w:trPr>
        <w:tc>
          <w:tcPr>
            <w:tcW w:w="502" w:type="dxa"/>
            <w:textDirection w:val="btLr"/>
            <w:vAlign w:val="center"/>
          </w:tcPr>
          <w:p w:rsidR="00EE5A05" w:rsidRPr="007A5FF4" w:rsidRDefault="00EE5A05" w:rsidP="00EE5A05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150C9F" w:rsidRDefault="00EE5A05" w:rsidP="00EE5A05">
            <w:pPr>
              <w:pStyle w:val="Default"/>
              <w:rPr>
                <w:color w:val="FF0000"/>
                <w:sz w:val="20"/>
                <w:szCs w:val="18"/>
              </w:rPr>
            </w:pPr>
            <w:r w:rsidRPr="00150C9F">
              <w:rPr>
                <w:b/>
                <w:bCs/>
                <w:color w:val="FF0000"/>
                <w:sz w:val="20"/>
                <w:szCs w:val="18"/>
              </w:rPr>
              <w:t xml:space="preserve">SAYILAR VE CEBİR </w:t>
            </w:r>
          </w:p>
          <w:p w:rsidR="00EE5A05" w:rsidRPr="00150C9F" w:rsidRDefault="00EE5A05" w:rsidP="00EE5A05">
            <w:pPr>
              <w:pStyle w:val="Default"/>
              <w:rPr>
                <w:color w:val="0070C0"/>
                <w:sz w:val="20"/>
                <w:szCs w:val="18"/>
              </w:rPr>
            </w:pPr>
            <w:r w:rsidRPr="00150C9F">
              <w:rPr>
                <w:b/>
                <w:bCs/>
                <w:color w:val="0070C0"/>
                <w:sz w:val="20"/>
                <w:szCs w:val="18"/>
              </w:rPr>
              <w:t xml:space="preserve">TD.11.3. Denklem ve Eşitsizlikler </w:t>
            </w:r>
          </w:p>
          <w:p w:rsidR="00EE5A05" w:rsidRPr="00150C9F" w:rsidRDefault="00EE5A05" w:rsidP="00EE5A05">
            <w:pPr>
              <w:spacing w:after="0" w:line="240" w:lineRule="auto"/>
              <w:rPr>
                <w:sz w:val="20"/>
                <w:szCs w:val="18"/>
              </w:rPr>
            </w:pPr>
            <w:r w:rsidRPr="00150C9F">
              <w:rPr>
                <w:b/>
                <w:bCs/>
                <w:sz w:val="20"/>
                <w:szCs w:val="18"/>
              </w:rPr>
              <w:t>TD.11.3.1. Birinci Dereceden Denklem ve Eşitsizlikler</w:t>
            </w: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sz w:val="18"/>
                <w:szCs w:val="18"/>
              </w:rPr>
              <w:t>TD.11.3.1.1. Birinci dereceden bir veya iki bilinmeyenli denklemlerle ilgili problemler çözer.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5A05" w:rsidRPr="007A5FF4" w:rsidRDefault="00EE5A05" w:rsidP="00EE5A05">
            <w:pPr>
              <w:rPr>
                <w:b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EE5A05" w:rsidRPr="003D4863" w:rsidTr="00270880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EE5A05" w:rsidRPr="00C34809" w:rsidRDefault="00EE5A05" w:rsidP="00EE5A05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C34809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2.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EE5A05" w:rsidRPr="00C34809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1-5 Mart</w:t>
            </w: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Default="00EE5A05" w:rsidP="00EE5A05">
            <w:pPr>
              <w:pStyle w:val="Default"/>
              <w:rPr>
                <w:b/>
                <w:bCs/>
                <w:color w:val="FF0000"/>
                <w:sz w:val="20"/>
                <w:szCs w:val="18"/>
              </w:rPr>
            </w:pPr>
          </w:p>
          <w:p w:rsidR="00EE5A05" w:rsidRPr="00150C9F" w:rsidRDefault="00EE5A05" w:rsidP="00EE5A05">
            <w:pPr>
              <w:pStyle w:val="Default"/>
              <w:rPr>
                <w:color w:val="FF0000"/>
                <w:sz w:val="20"/>
                <w:szCs w:val="18"/>
              </w:rPr>
            </w:pPr>
            <w:r w:rsidRPr="00150C9F">
              <w:rPr>
                <w:b/>
                <w:bCs/>
                <w:color w:val="FF0000"/>
                <w:sz w:val="20"/>
                <w:szCs w:val="18"/>
              </w:rPr>
              <w:t xml:space="preserve">SAYILAR VE CEBİR </w:t>
            </w:r>
          </w:p>
          <w:p w:rsidR="00EE5A05" w:rsidRPr="00150C9F" w:rsidRDefault="00EE5A05" w:rsidP="00EE5A05">
            <w:pPr>
              <w:pStyle w:val="Default"/>
              <w:rPr>
                <w:color w:val="0070C0"/>
                <w:sz w:val="20"/>
                <w:szCs w:val="18"/>
              </w:rPr>
            </w:pPr>
            <w:r w:rsidRPr="00150C9F">
              <w:rPr>
                <w:b/>
                <w:bCs/>
                <w:color w:val="0070C0"/>
                <w:sz w:val="20"/>
                <w:szCs w:val="18"/>
              </w:rPr>
              <w:t xml:space="preserve">TD.11.3. Denklem ve Eşitsizlikler </w:t>
            </w:r>
          </w:p>
          <w:p w:rsidR="00EE5A05" w:rsidRPr="00150C9F" w:rsidRDefault="00EE5A05" w:rsidP="00EE5A05">
            <w:pPr>
              <w:spacing w:after="0" w:line="240" w:lineRule="auto"/>
              <w:rPr>
                <w:sz w:val="20"/>
                <w:szCs w:val="18"/>
              </w:rPr>
            </w:pPr>
            <w:r w:rsidRPr="00150C9F">
              <w:rPr>
                <w:b/>
                <w:bCs/>
                <w:sz w:val="20"/>
                <w:szCs w:val="18"/>
              </w:rPr>
              <w:t>TD.11.3.1. Birinci Dereceden Denklem ve Eşitsizlikler</w:t>
            </w: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sz w:val="18"/>
                <w:szCs w:val="18"/>
              </w:rPr>
              <w:t>TD.11.3.1.1. Birinci dereceden bir veya iki bilinmeyenli denklemlerle ilgili problemler çözer.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EE5A05" w:rsidRDefault="00EE5A05" w:rsidP="00EE5A0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EE5A05" w:rsidRDefault="00EE5A05" w:rsidP="00EE5A0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EE5A05" w:rsidRPr="007A5FF4" w:rsidRDefault="00EE5A05" w:rsidP="00EE5A05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RAMAZAN BAYRAMI</w:t>
            </w:r>
          </w:p>
          <w:p w:rsidR="00EE5A05" w:rsidRPr="000B130C" w:rsidRDefault="00EE5A05" w:rsidP="00EE5A05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8-11-Mart 2027</w:t>
            </w: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EE5A05" w:rsidRPr="002E4CF9" w:rsidRDefault="00EE5A05" w:rsidP="00EE5A05">
            <w:pPr>
              <w:spacing w:after="0"/>
              <w:rPr>
                <w:b/>
                <w:color w:val="0070C0"/>
                <w:sz w:val="14"/>
                <w:szCs w:val="14"/>
              </w:rPr>
            </w:pPr>
            <w:r w:rsidRPr="002E4CF9">
              <w:rPr>
                <w:b/>
                <w:color w:val="0070C0"/>
                <w:sz w:val="14"/>
                <w:szCs w:val="14"/>
              </w:rPr>
              <w:t>ARA TATİL</w:t>
            </w:r>
          </w:p>
          <w:p w:rsidR="00EE5A05" w:rsidRPr="002E4CF9" w:rsidRDefault="00EE5A05" w:rsidP="00EE5A05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 Cuma</w:t>
            </w:r>
          </w:p>
        </w:tc>
      </w:tr>
      <w:tr w:rsidR="00EE5A05" w:rsidRPr="003D4863" w:rsidTr="00270880">
        <w:trPr>
          <w:cantSplit/>
          <w:trHeight w:val="2313"/>
        </w:trPr>
        <w:tc>
          <w:tcPr>
            <w:tcW w:w="502" w:type="dxa"/>
            <w:textDirection w:val="btLr"/>
            <w:vAlign w:val="center"/>
          </w:tcPr>
          <w:p w:rsidR="00EE5A05" w:rsidRPr="00C34809" w:rsidRDefault="00EE5A05" w:rsidP="00EE5A05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C34809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3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EE5A05" w:rsidRPr="00C34809" w:rsidRDefault="00EE5A05" w:rsidP="00EE5A05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15-19 Mart</w:t>
            </w: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Default="00EE5A05" w:rsidP="00EE5A05">
            <w:pPr>
              <w:pStyle w:val="Default"/>
              <w:rPr>
                <w:b/>
                <w:bCs/>
                <w:color w:val="FF0000"/>
                <w:sz w:val="20"/>
                <w:szCs w:val="18"/>
              </w:rPr>
            </w:pPr>
          </w:p>
          <w:p w:rsidR="00EE5A05" w:rsidRPr="00150C9F" w:rsidRDefault="00EE5A05" w:rsidP="00EE5A05">
            <w:pPr>
              <w:pStyle w:val="Default"/>
              <w:rPr>
                <w:color w:val="FF0000"/>
                <w:sz w:val="20"/>
                <w:szCs w:val="18"/>
              </w:rPr>
            </w:pPr>
            <w:r w:rsidRPr="00150C9F">
              <w:rPr>
                <w:b/>
                <w:bCs/>
                <w:color w:val="FF0000"/>
                <w:sz w:val="20"/>
                <w:szCs w:val="18"/>
              </w:rPr>
              <w:t xml:space="preserve">SAYILAR VE CEBİR </w:t>
            </w:r>
          </w:p>
          <w:p w:rsidR="00EE5A05" w:rsidRPr="00150C9F" w:rsidRDefault="00EE5A05" w:rsidP="00EE5A05">
            <w:pPr>
              <w:pStyle w:val="Default"/>
              <w:rPr>
                <w:color w:val="0070C0"/>
                <w:sz w:val="20"/>
                <w:szCs w:val="18"/>
              </w:rPr>
            </w:pPr>
            <w:r w:rsidRPr="00150C9F">
              <w:rPr>
                <w:b/>
                <w:bCs/>
                <w:color w:val="0070C0"/>
                <w:sz w:val="20"/>
                <w:szCs w:val="18"/>
              </w:rPr>
              <w:t xml:space="preserve">TD.11.3. Denklem ve Eşitsizlikler </w:t>
            </w:r>
          </w:p>
          <w:p w:rsidR="00EE5A05" w:rsidRPr="00150C9F" w:rsidRDefault="00EE5A05" w:rsidP="00EE5A05">
            <w:pPr>
              <w:spacing w:after="0" w:line="240" w:lineRule="auto"/>
              <w:rPr>
                <w:sz w:val="20"/>
                <w:szCs w:val="18"/>
              </w:rPr>
            </w:pPr>
            <w:r w:rsidRPr="00150C9F">
              <w:rPr>
                <w:b/>
                <w:bCs/>
                <w:sz w:val="20"/>
                <w:szCs w:val="18"/>
              </w:rPr>
              <w:t>TD.11.3.1. Birinci Dereceden Denklem ve Eşitsizlikler</w:t>
            </w: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E2387">
              <w:rPr>
                <w:b/>
                <w:sz w:val="18"/>
                <w:szCs w:val="18"/>
              </w:rPr>
              <w:t>TD.11.3.1.2. Birinci dereceden bir bilinmeyenli eşitsizliklerle ilgili problemler çözer.</w:t>
            </w:r>
          </w:p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i/>
                <w:iCs/>
                <w:sz w:val="18"/>
                <w:szCs w:val="18"/>
              </w:rPr>
              <w:t>Gerçek hayat problemlerine yer verilir.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EE5A05" w:rsidRDefault="00EE5A05" w:rsidP="00EE5A0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EE5A05" w:rsidRDefault="00EE5A05" w:rsidP="00EE5A0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18 MART ŞEHİTLER GÜNÜ</w:t>
            </w:r>
          </w:p>
          <w:p w:rsidR="00EE5A05" w:rsidRPr="007A5FF4" w:rsidRDefault="00EE5A05" w:rsidP="00EE5A05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EE5A05" w:rsidRPr="007A5FF4" w:rsidRDefault="00EE5A05" w:rsidP="00EE5A05">
            <w:pPr>
              <w:spacing w:after="0"/>
              <w:rPr>
                <w:b/>
                <w:color w:val="00B050"/>
                <w:sz w:val="14"/>
                <w:szCs w:val="14"/>
              </w:rPr>
            </w:pPr>
          </w:p>
          <w:p w:rsidR="00EE5A05" w:rsidRPr="002E4CF9" w:rsidRDefault="00EE5A05" w:rsidP="00EE5A05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EE5A05" w:rsidRDefault="00EE5A05" w:rsidP="00EE5A05">
            <w:pPr>
              <w:spacing w:after="0" w:line="240" w:lineRule="auto"/>
              <w:rPr>
                <w:b/>
                <w:color w:val="00B050"/>
                <w:sz w:val="14"/>
                <w:szCs w:val="14"/>
              </w:rPr>
            </w:pPr>
            <w:r w:rsidRPr="007A5FF4">
              <w:rPr>
                <w:b/>
                <w:color w:val="00B050"/>
                <w:sz w:val="14"/>
                <w:szCs w:val="14"/>
              </w:rPr>
              <w:t>1</w:t>
            </w: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</w:t>
            </w:r>
          </w:p>
          <w:p w:rsidR="00EE5A05" w:rsidRPr="007A5FF4" w:rsidRDefault="00EE5A05" w:rsidP="00EE5A05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EE5A05" w:rsidRPr="003D4863" w:rsidTr="00270880">
        <w:trPr>
          <w:cantSplit/>
          <w:trHeight w:val="1230"/>
        </w:trPr>
        <w:tc>
          <w:tcPr>
            <w:tcW w:w="502" w:type="dxa"/>
            <w:textDirection w:val="btLr"/>
            <w:vAlign w:val="center"/>
          </w:tcPr>
          <w:p w:rsidR="00EE5A05" w:rsidRPr="007A5FF4" w:rsidRDefault="00EE5A05" w:rsidP="00EE5A0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MART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</w:t>
            </w: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Default="00EE5A05" w:rsidP="00EE5A05">
            <w:pPr>
              <w:pStyle w:val="Default"/>
              <w:rPr>
                <w:b/>
                <w:bCs/>
                <w:color w:val="FF0000"/>
                <w:sz w:val="20"/>
                <w:szCs w:val="18"/>
              </w:rPr>
            </w:pPr>
          </w:p>
          <w:p w:rsidR="00EE5A05" w:rsidRPr="00150C9F" w:rsidRDefault="00EE5A05" w:rsidP="00EE5A05">
            <w:pPr>
              <w:pStyle w:val="Default"/>
              <w:rPr>
                <w:color w:val="FF0000"/>
                <w:sz w:val="20"/>
                <w:szCs w:val="18"/>
              </w:rPr>
            </w:pPr>
            <w:r w:rsidRPr="00150C9F">
              <w:rPr>
                <w:b/>
                <w:bCs/>
                <w:color w:val="FF0000"/>
                <w:sz w:val="20"/>
                <w:szCs w:val="18"/>
              </w:rPr>
              <w:t xml:space="preserve">SAYILAR VE CEBİR </w:t>
            </w:r>
          </w:p>
          <w:p w:rsidR="00EE5A05" w:rsidRPr="00150C9F" w:rsidRDefault="00EE5A05" w:rsidP="00EE5A05">
            <w:pPr>
              <w:pStyle w:val="Default"/>
              <w:rPr>
                <w:color w:val="0070C0"/>
                <w:sz w:val="20"/>
                <w:szCs w:val="18"/>
              </w:rPr>
            </w:pPr>
            <w:r w:rsidRPr="00150C9F">
              <w:rPr>
                <w:b/>
                <w:bCs/>
                <w:color w:val="0070C0"/>
                <w:sz w:val="20"/>
                <w:szCs w:val="18"/>
              </w:rPr>
              <w:t xml:space="preserve">TD.11.3. Denklem ve Eşitsizlikler </w:t>
            </w:r>
          </w:p>
          <w:p w:rsidR="00EE5A05" w:rsidRPr="00150C9F" w:rsidRDefault="00EE5A05" w:rsidP="00EE5A05">
            <w:pPr>
              <w:spacing w:after="0" w:line="240" w:lineRule="auto"/>
              <w:rPr>
                <w:sz w:val="20"/>
                <w:szCs w:val="18"/>
              </w:rPr>
            </w:pPr>
            <w:r w:rsidRPr="00150C9F">
              <w:rPr>
                <w:b/>
                <w:bCs/>
                <w:sz w:val="20"/>
                <w:szCs w:val="18"/>
              </w:rPr>
              <w:t>TD.11.3.1. Birinci Dereceden Denklem ve Eşitsizlikler</w:t>
            </w: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sz w:val="18"/>
                <w:szCs w:val="18"/>
              </w:rPr>
              <w:t>TD.11.3.1.2. Birinci dereceden bir bilinmeyenli eşitsizliklerle ilgili problemler çözer.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EE5A05" w:rsidRDefault="00EE5A05" w:rsidP="00EE5A0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EE5A05" w:rsidRDefault="00EE5A05" w:rsidP="00EE5A0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TÜRK DÜNYASI VETOPLULUKLARI HAFTASI</w:t>
            </w:r>
          </w:p>
          <w:p w:rsidR="00EE5A05" w:rsidRPr="007A5FF4" w:rsidRDefault="00EE5A05" w:rsidP="00EE5A0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21 MART NEVRUZ GÜNÜ</w:t>
            </w:r>
          </w:p>
          <w:p w:rsidR="00EE5A05" w:rsidRPr="007A5FF4" w:rsidRDefault="00EE5A05" w:rsidP="00EE5A05">
            <w:pPr>
              <w:rPr>
                <w:rFonts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EE5A05" w:rsidRPr="003D4863" w:rsidTr="00270880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EE5A05" w:rsidRPr="007A5FF4" w:rsidRDefault="00EE5A05" w:rsidP="00EE5A0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MART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Default="00EE5A05" w:rsidP="00EE5A05">
            <w:pPr>
              <w:pStyle w:val="Default"/>
              <w:rPr>
                <w:b/>
                <w:bCs/>
                <w:color w:val="FF0000"/>
                <w:sz w:val="20"/>
                <w:szCs w:val="18"/>
              </w:rPr>
            </w:pPr>
          </w:p>
          <w:p w:rsidR="00EE5A05" w:rsidRPr="00150C9F" w:rsidRDefault="00EE5A05" w:rsidP="00EE5A05">
            <w:pPr>
              <w:pStyle w:val="Default"/>
              <w:rPr>
                <w:color w:val="FF0000"/>
                <w:sz w:val="20"/>
                <w:szCs w:val="18"/>
              </w:rPr>
            </w:pPr>
            <w:r w:rsidRPr="00150C9F">
              <w:rPr>
                <w:b/>
                <w:bCs/>
                <w:color w:val="FF0000"/>
                <w:sz w:val="20"/>
                <w:szCs w:val="18"/>
              </w:rPr>
              <w:t xml:space="preserve">SAYILAR VE CEBİR </w:t>
            </w:r>
          </w:p>
          <w:p w:rsidR="00EE5A05" w:rsidRPr="00150C9F" w:rsidRDefault="00EE5A05" w:rsidP="00EE5A05">
            <w:pPr>
              <w:pStyle w:val="Default"/>
              <w:rPr>
                <w:color w:val="0070C0"/>
                <w:sz w:val="20"/>
                <w:szCs w:val="18"/>
              </w:rPr>
            </w:pPr>
            <w:r w:rsidRPr="00150C9F">
              <w:rPr>
                <w:b/>
                <w:bCs/>
                <w:color w:val="0070C0"/>
                <w:sz w:val="20"/>
                <w:szCs w:val="18"/>
              </w:rPr>
              <w:t xml:space="preserve">TD.11.3. Denklem ve Eşitsizlikler </w:t>
            </w:r>
          </w:p>
          <w:p w:rsidR="00EE5A05" w:rsidRPr="00150C9F" w:rsidRDefault="00EE5A05" w:rsidP="00EE5A05">
            <w:pPr>
              <w:spacing w:after="0" w:line="240" w:lineRule="auto"/>
              <w:rPr>
                <w:sz w:val="20"/>
                <w:szCs w:val="18"/>
              </w:rPr>
            </w:pPr>
            <w:r w:rsidRPr="00150C9F">
              <w:rPr>
                <w:b/>
                <w:bCs/>
                <w:sz w:val="20"/>
                <w:szCs w:val="18"/>
              </w:rPr>
              <w:t>TD.11.3.1. Birinci Dereceden Denklem ve Eşitsizlikler</w:t>
            </w: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sz w:val="18"/>
                <w:szCs w:val="18"/>
              </w:rPr>
              <w:t>TD.11.3.1.2. Birinci dereceden bir bilinmeyenli eşitsizliklerle ilgili problemler çözer.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EE5A05" w:rsidRPr="007A5FF4" w:rsidRDefault="00EE5A05" w:rsidP="00EE5A05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1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EE5A05" w:rsidRPr="003D4863" w:rsidTr="00270880">
        <w:trPr>
          <w:cantSplit/>
          <w:trHeight w:val="1416"/>
        </w:trPr>
        <w:tc>
          <w:tcPr>
            <w:tcW w:w="502" w:type="dxa"/>
            <w:textDirection w:val="btLr"/>
            <w:vAlign w:val="center"/>
          </w:tcPr>
          <w:p w:rsidR="00EE5A05" w:rsidRPr="007A5FF4" w:rsidRDefault="00EE5A05" w:rsidP="00EE5A0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150C9F" w:rsidRDefault="00EE5A05" w:rsidP="00EE5A05">
            <w:pPr>
              <w:pStyle w:val="Default"/>
              <w:rPr>
                <w:color w:val="FF0000"/>
                <w:sz w:val="18"/>
                <w:szCs w:val="18"/>
              </w:rPr>
            </w:pPr>
            <w:r w:rsidRPr="00150C9F">
              <w:rPr>
                <w:b/>
                <w:bCs/>
                <w:color w:val="FF0000"/>
                <w:sz w:val="18"/>
                <w:szCs w:val="18"/>
              </w:rPr>
              <w:t xml:space="preserve">SAYILAR VE CEBİR </w:t>
            </w:r>
          </w:p>
          <w:p w:rsidR="00EE5A05" w:rsidRPr="00150C9F" w:rsidRDefault="00EE5A05" w:rsidP="00EE5A05">
            <w:pPr>
              <w:pStyle w:val="Default"/>
              <w:rPr>
                <w:color w:val="0070C0"/>
                <w:sz w:val="18"/>
                <w:szCs w:val="18"/>
              </w:rPr>
            </w:pPr>
            <w:r w:rsidRPr="00150C9F">
              <w:rPr>
                <w:b/>
                <w:bCs/>
                <w:color w:val="0070C0"/>
                <w:sz w:val="18"/>
                <w:szCs w:val="18"/>
              </w:rPr>
              <w:t xml:space="preserve">TD.11.3. Denklem ve Eşitsizlikler </w:t>
            </w:r>
          </w:p>
          <w:p w:rsidR="00EE5A05" w:rsidRPr="00150C9F" w:rsidRDefault="00EE5A05" w:rsidP="00EE5A05">
            <w:pPr>
              <w:spacing w:after="0" w:line="240" w:lineRule="auto"/>
              <w:rPr>
                <w:sz w:val="20"/>
                <w:szCs w:val="18"/>
              </w:rPr>
            </w:pPr>
            <w:r w:rsidRPr="00150C9F">
              <w:rPr>
                <w:b/>
                <w:bCs/>
                <w:sz w:val="18"/>
                <w:szCs w:val="18"/>
              </w:rPr>
              <w:t>TD.11.3.2. Bilinçli Tüketici Aritmetiği</w:t>
            </w: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E2387">
              <w:rPr>
                <w:b/>
                <w:sz w:val="18"/>
                <w:szCs w:val="18"/>
              </w:rPr>
              <w:t>TD.11.3.2.1. Gelir-giderleri göz önüne alarak birey, aile ve kurum bütçesi oluşturur.</w:t>
            </w:r>
          </w:p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i/>
                <w:iCs/>
                <w:sz w:val="18"/>
                <w:szCs w:val="18"/>
              </w:rPr>
              <w:t>Gelirler ve giderler dikkate alınarak birey, aile, kurum veya bir projenin bütçesi yapılır.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5A05" w:rsidRPr="007A5FF4" w:rsidRDefault="00EE5A05" w:rsidP="00EE5A05">
            <w:pPr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EE5A05" w:rsidRPr="003D4863" w:rsidTr="0030476B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EE5A05" w:rsidRPr="007A5FF4" w:rsidRDefault="00EE5A05" w:rsidP="00EE5A0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9E2387" w:rsidRDefault="00EE5A05" w:rsidP="00EE5A05">
            <w:pPr>
              <w:pStyle w:val="Default"/>
              <w:rPr>
                <w:color w:val="FF0000"/>
                <w:sz w:val="18"/>
                <w:szCs w:val="18"/>
              </w:rPr>
            </w:pPr>
            <w:r w:rsidRPr="009E2387">
              <w:rPr>
                <w:b/>
                <w:bCs/>
                <w:color w:val="FF0000"/>
                <w:sz w:val="18"/>
                <w:szCs w:val="18"/>
              </w:rPr>
              <w:t xml:space="preserve">SAYILAR VE CEBİR </w:t>
            </w:r>
          </w:p>
          <w:p w:rsidR="00EE5A05" w:rsidRPr="009E2387" w:rsidRDefault="00EE5A05" w:rsidP="00EE5A05">
            <w:pPr>
              <w:pStyle w:val="Default"/>
              <w:rPr>
                <w:color w:val="FF0000"/>
                <w:sz w:val="18"/>
                <w:szCs w:val="18"/>
              </w:rPr>
            </w:pPr>
            <w:r w:rsidRPr="009E2387">
              <w:rPr>
                <w:b/>
                <w:bCs/>
                <w:color w:val="0070C0"/>
                <w:sz w:val="18"/>
                <w:szCs w:val="18"/>
              </w:rPr>
              <w:t xml:space="preserve">TD.11.3. Denklem ve Eşitsizlikler </w:t>
            </w:r>
          </w:p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b/>
                <w:bCs/>
                <w:sz w:val="18"/>
                <w:szCs w:val="18"/>
              </w:rPr>
              <w:t>TD.11.3.2. Bilinçli Tüketici Aritmetiği</w:t>
            </w: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sz w:val="18"/>
                <w:szCs w:val="18"/>
              </w:rPr>
              <w:t>TD.11.3.2.1. Gelir-giderleri göz önüne alarak birey, aile ve kurum bütçesi oluşturur.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EE5A05" w:rsidRPr="003D4863" w:rsidTr="00270880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EE5A05" w:rsidRPr="007A5FF4" w:rsidRDefault="00EE5A05" w:rsidP="00EE5A0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8.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3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9E2387" w:rsidRDefault="00EE5A05" w:rsidP="00EE5A05">
            <w:pPr>
              <w:pStyle w:val="Default"/>
              <w:rPr>
                <w:color w:val="FF0000"/>
                <w:sz w:val="18"/>
                <w:szCs w:val="18"/>
              </w:rPr>
            </w:pPr>
            <w:r w:rsidRPr="009E2387">
              <w:rPr>
                <w:b/>
                <w:bCs/>
                <w:color w:val="FF0000"/>
                <w:sz w:val="18"/>
                <w:szCs w:val="18"/>
              </w:rPr>
              <w:t xml:space="preserve">SAYILAR VE CEBİR </w:t>
            </w:r>
          </w:p>
          <w:p w:rsidR="00EE5A05" w:rsidRPr="009E2387" w:rsidRDefault="00EE5A05" w:rsidP="00EE5A05">
            <w:pPr>
              <w:pStyle w:val="Default"/>
              <w:rPr>
                <w:color w:val="0070C0"/>
                <w:sz w:val="18"/>
                <w:szCs w:val="18"/>
              </w:rPr>
            </w:pPr>
            <w:r w:rsidRPr="009E2387">
              <w:rPr>
                <w:b/>
                <w:bCs/>
                <w:color w:val="0070C0"/>
                <w:sz w:val="18"/>
                <w:szCs w:val="18"/>
              </w:rPr>
              <w:t xml:space="preserve">TD.11.3. Denklem ve Eşitsizlikler </w:t>
            </w:r>
          </w:p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b/>
                <w:bCs/>
                <w:sz w:val="18"/>
                <w:szCs w:val="18"/>
              </w:rPr>
              <w:t>TD.11.3.2. Bilinçli Tüketici Aritmetiği</w:t>
            </w: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sz w:val="18"/>
                <w:szCs w:val="18"/>
              </w:rPr>
              <w:t xml:space="preserve">TD.11.3.2.1. Gelir-giderleri göz önüne alarak birey, aile ve kurum bütçesi </w:t>
            </w:r>
            <w:proofErr w:type="gramStart"/>
            <w:r w:rsidRPr="009E2387">
              <w:rPr>
                <w:sz w:val="18"/>
                <w:szCs w:val="18"/>
              </w:rPr>
              <w:t>oluşturur.TD</w:t>
            </w:r>
            <w:proofErr w:type="gramEnd"/>
            <w:r w:rsidRPr="009E2387">
              <w:rPr>
                <w:sz w:val="18"/>
                <w:szCs w:val="18"/>
              </w:rPr>
              <w:t>.11.3.2.2. Seyahatlerde mümkün olan alternatifleri karşılaştırır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23 NİSAN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 xml:space="preserve"> ULUSAL EĞEMENLİK VE 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>ÇOCUK BAYRAMI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EE5A05" w:rsidRPr="003D4863" w:rsidTr="00270880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EE5A05" w:rsidRPr="007A5FF4" w:rsidRDefault="00EE5A05" w:rsidP="00EE5A0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EE5A05" w:rsidRPr="007A5FF4" w:rsidRDefault="00EE5A05" w:rsidP="00EE5A05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6-</w:t>
            </w:r>
            <w:proofErr w:type="gramStart"/>
            <w:r>
              <w:rPr>
                <w:rFonts w:cstheme="minorHAnsi"/>
                <w:b/>
                <w:color w:val="0070C0"/>
                <w:sz w:val="14"/>
                <w:szCs w:val="14"/>
              </w:rPr>
              <w:t xml:space="preserve">30 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Nisan</w:t>
            </w:r>
            <w:proofErr w:type="gramEnd"/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150C9F" w:rsidRDefault="00EE5A05" w:rsidP="00EE5A05">
            <w:pPr>
              <w:pStyle w:val="Default"/>
              <w:rPr>
                <w:color w:val="FF0000"/>
                <w:sz w:val="16"/>
                <w:szCs w:val="18"/>
              </w:rPr>
            </w:pPr>
            <w:r w:rsidRPr="00150C9F">
              <w:rPr>
                <w:b/>
                <w:bCs/>
                <w:color w:val="FF0000"/>
                <w:sz w:val="16"/>
                <w:szCs w:val="18"/>
              </w:rPr>
              <w:t xml:space="preserve">SAYILAR VE CEBİR </w:t>
            </w:r>
          </w:p>
          <w:p w:rsidR="00EE5A05" w:rsidRPr="00150C9F" w:rsidRDefault="00EE5A05" w:rsidP="00EE5A05">
            <w:pPr>
              <w:pStyle w:val="Default"/>
              <w:rPr>
                <w:color w:val="0070C0"/>
                <w:sz w:val="16"/>
                <w:szCs w:val="18"/>
              </w:rPr>
            </w:pPr>
            <w:r w:rsidRPr="00150C9F">
              <w:rPr>
                <w:b/>
                <w:bCs/>
                <w:color w:val="0070C0"/>
                <w:sz w:val="16"/>
                <w:szCs w:val="18"/>
              </w:rPr>
              <w:t xml:space="preserve">TD.11.3. Denklem ve Eşitsizlikler </w:t>
            </w:r>
          </w:p>
          <w:p w:rsidR="00EE5A05" w:rsidRPr="00150C9F" w:rsidRDefault="00EE5A05" w:rsidP="00EE5A05">
            <w:pPr>
              <w:spacing w:after="0" w:line="240" w:lineRule="auto"/>
              <w:rPr>
                <w:sz w:val="16"/>
                <w:szCs w:val="18"/>
              </w:rPr>
            </w:pPr>
            <w:r w:rsidRPr="00150C9F">
              <w:rPr>
                <w:b/>
                <w:bCs/>
                <w:sz w:val="16"/>
                <w:szCs w:val="18"/>
              </w:rPr>
              <w:t>TD.11.3.2. Bilinçli Tüketici Aritmetiği</w:t>
            </w: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E2387">
              <w:rPr>
                <w:b/>
                <w:sz w:val="18"/>
                <w:szCs w:val="18"/>
              </w:rPr>
              <w:t>TD.11.3.2.2. Seyahatlerde mümkün olan alternatifleri karşılaştırır</w:t>
            </w:r>
          </w:p>
          <w:p w:rsidR="00EE5A05" w:rsidRPr="009E2387" w:rsidRDefault="00EE5A05" w:rsidP="00EE5A05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tr-TR"/>
              </w:rPr>
            </w:pPr>
            <w:r w:rsidRPr="009E2387">
              <w:rPr>
                <w:rFonts w:cs="Calibri"/>
                <w:i/>
                <w:iCs/>
                <w:sz w:val="18"/>
                <w:szCs w:val="18"/>
                <w:lang w:eastAsia="tr-TR"/>
              </w:rPr>
              <w:t xml:space="preserve">a) Seyahatin yaklaşık maliyet analizi yaptırılır. </w:t>
            </w:r>
          </w:p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rFonts w:cs="Calibri"/>
                <w:i/>
                <w:iCs/>
                <w:sz w:val="18"/>
                <w:szCs w:val="18"/>
                <w:lang w:eastAsia="tr-TR"/>
              </w:rPr>
              <w:t>b) Gidilecek yere ilişkin bir zaman çizelgesi yaptırılır.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EE5A05" w:rsidRPr="000B130C" w:rsidRDefault="00EE5A05" w:rsidP="00EE5A05">
            <w:pPr>
              <w:spacing w:after="0" w:line="240" w:lineRule="auto"/>
              <w:rPr>
                <w:rFonts w:cs="Arial"/>
                <w:b/>
                <w:color w:val="0070C0"/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1 MAYIS</w:t>
            </w:r>
          </w:p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t>EMEK VE DAYANIŞMA GÜNÜ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EE5A05" w:rsidRPr="003D4863" w:rsidTr="00270880">
        <w:trPr>
          <w:cantSplit/>
          <w:trHeight w:val="1618"/>
        </w:trPr>
        <w:tc>
          <w:tcPr>
            <w:tcW w:w="502" w:type="dxa"/>
            <w:textDirection w:val="btLr"/>
            <w:vAlign w:val="center"/>
          </w:tcPr>
          <w:p w:rsidR="00EE5A05" w:rsidRPr="007A5FF4" w:rsidRDefault="00EE5A05" w:rsidP="00EE5A0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MAYIS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0.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EE5A05" w:rsidRPr="007A5FF4" w:rsidRDefault="00EE5A05" w:rsidP="00EE5A05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150C9F" w:rsidRDefault="00EE5A05" w:rsidP="00EE5A05">
            <w:pPr>
              <w:pStyle w:val="Default"/>
              <w:rPr>
                <w:color w:val="FF0000"/>
                <w:sz w:val="16"/>
                <w:szCs w:val="18"/>
              </w:rPr>
            </w:pPr>
            <w:r w:rsidRPr="00150C9F">
              <w:rPr>
                <w:b/>
                <w:bCs/>
                <w:color w:val="FF0000"/>
                <w:sz w:val="16"/>
                <w:szCs w:val="18"/>
              </w:rPr>
              <w:t xml:space="preserve">SAYILAR VE CEBİR </w:t>
            </w:r>
          </w:p>
          <w:p w:rsidR="00EE5A05" w:rsidRPr="00150C9F" w:rsidRDefault="00EE5A05" w:rsidP="00EE5A05">
            <w:pPr>
              <w:pStyle w:val="Default"/>
              <w:rPr>
                <w:color w:val="0070C0"/>
                <w:sz w:val="16"/>
                <w:szCs w:val="18"/>
              </w:rPr>
            </w:pPr>
            <w:r w:rsidRPr="00150C9F">
              <w:rPr>
                <w:b/>
                <w:bCs/>
                <w:color w:val="0070C0"/>
                <w:sz w:val="16"/>
                <w:szCs w:val="18"/>
              </w:rPr>
              <w:t xml:space="preserve">TD.11.3. Denklem ve Eşitsizlikler </w:t>
            </w:r>
          </w:p>
          <w:p w:rsidR="00EE5A05" w:rsidRPr="00150C9F" w:rsidRDefault="00EE5A05" w:rsidP="00EE5A05">
            <w:pPr>
              <w:spacing w:after="0" w:line="240" w:lineRule="auto"/>
              <w:rPr>
                <w:sz w:val="16"/>
                <w:szCs w:val="18"/>
              </w:rPr>
            </w:pPr>
            <w:r w:rsidRPr="00150C9F">
              <w:rPr>
                <w:b/>
                <w:bCs/>
                <w:sz w:val="16"/>
                <w:szCs w:val="18"/>
              </w:rPr>
              <w:t>TD.11.3.2. Bilinçli Tüketici Aritmetiği</w:t>
            </w: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sz w:val="18"/>
                <w:szCs w:val="18"/>
              </w:rPr>
              <w:t>TD.11.3.2.2. Seyahatlerde mümkün olan alternatifleri karşılaştırır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EE5A05" w:rsidRPr="003D4863" w:rsidTr="0030476B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EE5A05" w:rsidRPr="007A5FF4" w:rsidRDefault="00EE5A05" w:rsidP="00EE5A0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EE5A05" w:rsidRPr="007A5FF4" w:rsidRDefault="00EE5A05" w:rsidP="00EE5A05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0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9E2387" w:rsidRDefault="00EE5A05" w:rsidP="00EE5A05">
            <w:pPr>
              <w:pStyle w:val="Default"/>
              <w:rPr>
                <w:color w:val="FF0000"/>
                <w:sz w:val="18"/>
                <w:szCs w:val="18"/>
              </w:rPr>
            </w:pPr>
            <w:r w:rsidRPr="009E2387">
              <w:rPr>
                <w:b/>
                <w:bCs/>
                <w:color w:val="FF0000"/>
                <w:sz w:val="18"/>
                <w:szCs w:val="18"/>
              </w:rPr>
              <w:t xml:space="preserve">GEOMETRİ </w:t>
            </w:r>
          </w:p>
          <w:p w:rsidR="00EE5A05" w:rsidRPr="009E2387" w:rsidRDefault="00EE5A05" w:rsidP="00EE5A05">
            <w:pPr>
              <w:pStyle w:val="Default"/>
              <w:rPr>
                <w:color w:val="0070C0"/>
                <w:sz w:val="18"/>
                <w:szCs w:val="18"/>
              </w:rPr>
            </w:pPr>
            <w:r w:rsidRPr="009E2387">
              <w:rPr>
                <w:b/>
                <w:bCs/>
                <w:color w:val="0070C0"/>
                <w:sz w:val="18"/>
                <w:szCs w:val="18"/>
              </w:rPr>
              <w:t xml:space="preserve">TD.11.4. Çember ve Daire </w:t>
            </w:r>
          </w:p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b/>
                <w:bCs/>
                <w:sz w:val="18"/>
                <w:szCs w:val="18"/>
              </w:rPr>
              <w:t>TD.11.4.1. Çemberin Temel Elemanları</w:t>
            </w: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E2387">
              <w:rPr>
                <w:b/>
                <w:sz w:val="18"/>
                <w:szCs w:val="18"/>
              </w:rPr>
              <w:t>TD.11.4.1.1. Çemberin temel elemanlarını tanır</w:t>
            </w:r>
          </w:p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i/>
                <w:iCs/>
                <w:sz w:val="18"/>
                <w:szCs w:val="18"/>
              </w:rPr>
              <w:t>Çap, yay, teğet, kiriş, kavramları verilir ancak bu kavramların özelliklerine girilmez.</w:t>
            </w:r>
          </w:p>
        </w:tc>
        <w:tc>
          <w:tcPr>
            <w:tcW w:w="1418" w:type="dxa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EE5A05" w:rsidRPr="003D4863" w:rsidTr="00270880">
        <w:trPr>
          <w:cantSplit/>
          <w:trHeight w:val="1134"/>
        </w:trPr>
        <w:tc>
          <w:tcPr>
            <w:tcW w:w="502" w:type="dxa"/>
            <w:textDirection w:val="btLr"/>
            <w:vAlign w:val="center"/>
          </w:tcPr>
          <w:p w:rsidR="00EE5A05" w:rsidRPr="007A5FF4" w:rsidRDefault="00EE5A05" w:rsidP="00EE5A0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EE5A05" w:rsidRPr="007A5FF4" w:rsidRDefault="00EE5A05" w:rsidP="00EE5A05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9E2387" w:rsidRDefault="00EE5A05" w:rsidP="00EE5A05">
            <w:pPr>
              <w:pStyle w:val="Default"/>
              <w:rPr>
                <w:color w:val="FF0000"/>
                <w:sz w:val="18"/>
                <w:szCs w:val="18"/>
              </w:rPr>
            </w:pPr>
            <w:r w:rsidRPr="009E2387">
              <w:rPr>
                <w:b/>
                <w:bCs/>
                <w:color w:val="FF0000"/>
                <w:sz w:val="18"/>
                <w:szCs w:val="18"/>
              </w:rPr>
              <w:t xml:space="preserve">GEOMETRİ </w:t>
            </w:r>
          </w:p>
          <w:p w:rsidR="00EE5A05" w:rsidRPr="009E2387" w:rsidRDefault="00EE5A05" w:rsidP="00EE5A05">
            <w:pPr>
              <w:pStyle w:val="Default"/>
              <w:rPr>
                <w:color w:val="0070C0"/>
                <w:sz w:val="18"/>
                <w:szCs w:val="18"/>
              </w:rPr>
            </w:pPr>
            <w:r w:rsidRPr="009E2387">
              <w:rPr>
                <w:b/>
                <w:bCs/>
                <w:color w:val="0070C0"/>
                <w:sz w:val="18"/>
                <w:szCs w:val="18"/>
              </w:rPr>
              <w:t xml:space="preserve">TD.11.4. Çember ve Daire </w:t>
            </w:r>
          </w:p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b/>
                <w:bCs/>
                <w:sz w:val="18"/>
                <w:szCs w:val="18"/>
              </w:rPr>
              <w:t>TD.11.4.2. Çemberde Açılar</w:t>
            </w: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E2387">
              <w:rPr>
                <w:b/>
                <w:sz w:val="18"/>
                <w:szCs w:val="18"/>
              </w:rPr>
              <w:t>TD.11.4.2.1. Çemberlerde açıların özelliklerini kullanarak işlemler yapar.</w:t>
            </w:r>
          </w:p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i/>
                <w:iCs/>
                <w:sz w:val="18"/>
                <w:szCs w:val="18"/>
              </w:rPr>
              <w:t>Sadece merkez ve çevre açı verilir.</w:t>
            </w:r>
          </w:p>
        </w:tc>
        <w:tc>
          <w:tcPr>
            <w:tcW w:w="1418" w:type="dxa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EE5A05" w:rsidRDefault="00EE5A05" w:rsidP="00EE5A05">
            <w:pPr>
              <w:spacing w:after="0" w:line="240" w:lineRule="auto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19 MAYIS</w:t>
            </w:r>
          </w:p>
          <w:p w:rsidR="00EE5A05" w:rsidRPr="000B130C" w:rsidRDefault="00EE5A05" w:rsidP="00EE5A0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ATATÜRK’Ü ANMA</w:t>
            </w:r>
          </w:p>
          <w:p w:rsidR="00EE5A05" w:rsidRPr="000B130C" w:rsidRDefault="00EE5A05" w:rsidP="00EE5A0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GENÇLİK VE SPOR BAYRAMI</w:t>
            </w:r>
          </w:p>
          <w:p w:rsidR="00EE5A05" w:rsidRDefault="00EE5A05" w:rsidP="00EE5A0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EE5A05" w:rsidRDefault="00EE5A05" w:rsidP="00EE5A0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EE5A05" w:rsidRDefault="00EE5A05" w:rsidP="00EE5A0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EE5A05" w:rsidRPr="000B130C" w:rsidRDefault="00EE5A05" w:rsidP="00EE5A05">
            <w:pPr>
              <w:spacing w:after="0" w:line="240" w:lineRule="auto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KURBAN BAYRAMI</w:t>
            </w:r>
          </w:p>
          <w:p w:rsidR="00EE5A05" w:rsidRPr="000B130C" w:rsidRDefault="00EE5A05" w:rsidP="00EE5A0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15</w:t>
            </w:r>
            <w:r>
              <w:rPr>
                <w:b/>
                <w:color w:val="FF0000"/>
                <w:sz w:val="14"/>
                <w:szCs w:val="14"/>
              </w:rPr>
              <w:t>-</w:t>
            </w:r>
            <w:r w:rsidRPr="000B130C">
              <w:rPr>
                <w:b/>
                <w:color w:val="FF0000"/>
                <w:sz w:val="14"/>
                <w:szCs w:val="14"/>
              </w:rPr>
              <w:t xml:space="preserve">19 </w:t>
            </w:r>
            <w:r>
              <w:rPr>
                <w:b/>
                <w:color w:val="FF0000"/>
                <w:sz w:val="14"/>
                <w:szCs w:val="14"/>
              </w:rPr>
              <w:t>M</w:t>
            </w:r>
            <w:r w:rsidRPr="000B130C">
              <w:rPr>
                <w:b/>
                <w:color w:val="FF0000"/>
                <w:sz w:val="14"/>
                <w:szCs w:val="14"/>
              </w:rPr>
              <w:t>ayıs 2027</w:t>
            </w:r>
          </w:p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EE5A05" w:rsidRPr="003D4863" w:rsidTr="0030476B">
        <w:trPr>
          <w:cantSplit/>
          <w:trHeight w:val="1240"/>
        </w:trPr>
        <w:tc>
          <w:tcPr>
            <w:tcW w:w="502" w:type="dxa"/>
            <w:textDirection w:val="btLr"/>
            <w:vAlign w:val="center"/>
          </w:tcPr>
          <w:p w:rsidR="00EE5A05" w:rsidRPr="007A5FF4" w:rsidRDefault="00EE5A05" w:rsidP="00EE5A0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                          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9E2387" w:rsidRDefault="00EE5A05" w:rsidP="00EE5A05">
            <w:pPr>
              <w:pStyle w:val="Default"/>
              <w:rPr>
                <w:color w:val="FF0000"/>
                <w:sz w:val="18"/>
                <w:szCs w:val="18"/>
              </w:rPr>
            </w:pPr>
            <w:r w:rsidRPr="009E2387">
              <w:rPr>
                <w:b/>
                <w:bCs/>
                <w:color w:val="FF0000"/>
                <w:sz w:val="18"/>
                <w:szCs w:val="18"/>
              </w:rPr>
              <w:t xml:space="preserve">GEOMETRİ </w:t>
            </w:r>
          </w:p>
          <w:p w:rsidR="00EE5A05" w:rsidRPr="009E2387" w:rsidRDefault="00EE5A05" w:rsidP="00EE5A05">
            <w:pPr>
              <w:pStyle w:val="Default"/>
              <w:rPr>
                <w:color w:val="0070C0"/>
                <w:sz w:val="18"/>
                <w:szCs w:val="18"/>
              </w:rPr>
            </w:pPr>
            <w:r w:rsidRPr="009E2387">
              <w:rPr>
                <w:b/>
                <w:bCs/>
                <w:color w:val="0070C0"/>
                <w:sz w:val="18"/>
                <w:szCs w:val="18"/>
              </w:rPr>
              <w:t xml:space="preserve">TD.11.4. Çember ve Daire </w:t>
            </w:r>
          </w:p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b/>
                <w:bCs/>
                <w:sz w:val="18"/>
                <w:szCs w:val="18"/>
              </w:rPr>
              <w:t>TD.11.4.3. Dairenin Çevresi ve Alanı</w:t>
            </w: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E2387">
              <w:rPr>
                <w:b/>
                <w:sz w:val="18"/>
                <w:szCs w:val="18"/>
              </w:rPr>
              <w:t>TD.11.4.3.1. Dairenin çevre ve alan bağıntılarını oluşturur</w:t>
            </w:r>
          </w:p>
          <w:p w:rsidR="00EE5A05" w:rsidRPr="001B10A5" w:rsidRDefault="00EE5A05" w:rsidP="00EE5A05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tr-TR"/>
              </w:rPr>
            </w:pPr>
            <w:r w:rsidRPr="009E2387">
              <w:rPr>
                <w:rFonts w:cs="Calibri"/>
                <w:i/>
                <w:iCs/>
                <w:sz w:val="18"/>
                <w:szCs w:val="18"/>
                <w:lang w:eastAsia="tr-TR"/>
              </w:rPr>
              <w:t xml:space="preserve">a) Dairenin çevresi ve alanı ile ilgili işlemler yapar. </w:t>
            </w:r>
          </w:p>
        </w:tc>
        <w:tc>
          <w:tcPr>
            <w:tcW w:w="1418" w:type="dxa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</w:t>
            </w:r>
          </w:p>
        </w:tc>
        <w:tc>
          <w:tcPr>
            <w:tcW w:w="1843" w:type="dxa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EE5A05" w:rsidRPr="001A5A4F" w:rsidRDefault="00EE5A05" w:rsidP="00EE5A05">
            <w:pPr>
              <w:spacing w:after="0" w:line="240" w:lineRule="auto"/>
              <w:rPr>
                <w:rFonts w:cs="Calibri"/>
                <w:b/>
                <w:color w:val="0070C0"/>
                <w:sz w:val="14"/>
                <w:szCs w:val="14"/>
              </w:rPr>
            </w:pPr>
            <w:r w:rsidRPr="001A5A4F">
              <w:rPr>
                <w:rFonts w:cs="Calibri"/>
                <w:b/>
                <w:color w:val="0070C0"/>
                <w:sz w:val="14"/>
                <w:szCs w:val="14"/>
              </w:rPr>
              <w:t>29 MAYIS 2027</w:t>
            </w:r>
          </w:p>
          <w:p w:rsidR="00EE5A05" w:rsidRPr="007A5FF4" w:rsidRDefault="00EE5A05" w:rsidP="00EE5A05">
            <w:pPr>
              <w:spacing w:after="0" w:line="240" w:lineRule="auto"/>
              <w:rPr>
                <w:rFonts w:cs="Calibri"/>
                <w:b/>
                <w:color w:val="FF0000"/>
                <w:sz w:val="14"/>
                <w:szCs w:val="14"/>
                <w:lang w:eastAsia="tr-TR"/>
              </w:rPr>
            </w:pPr>
            <w:r w:rsidRPr="007A5FF4">
              <w:rPr>
                <w:rFonts w:cs="Calibri"/>
                <w:b/>
                <w:color w:val="FF0000"/>
                <w:sz w:val="14"/>
                <w:szCs w:val="14"/>
              </w:rPr>
              <w:t>İSTANBUL'UN FETHİ</w:t>
            </w:r>
          </w:p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EE5A05" w:rsidRPr="003D4863" w:rsidTr="00270880">
        <w:trPr>
          <w:cantSplit/>
          <w:trHeight w:val="1134"/>
        </w:trPr>
        <w:tc>
          <w:tcPr>
            <w:tcW w:w="502" w:type="dxa"/>
            <w:textDirection w:val="btLr"/>
            <w:vAlign w:val="center"/>
          </w:tcPr>
          <w:p w:rsidR="00EE5A05" w:rsidRPr="007A5FF4" w:rsidRDefault="00EE5A05" w:rsidP="00EE5A0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EE5A05" w:rsidRPr="007A5FF4" w:rsidRDefault="00EE5A05" w:rsidP="00EE5A05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 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9E2387" w:rsidRDefault="00EE5A05" w:rsidP="00EE5A05">
            <w:pPr>
              <w:pStyle w:val="Default"/>
              <w:rPr>
                <w:color w:val="FF0000"/>
                <w:sz w:val="18"/>
                <w:szCs w:val="18"/>
              </w:rPr>
            </w:pPr>
            <w:r w:rsidRPr="009E2387">
              <w:rPr>
                <w:b/>
                <w:bCs/>
                <w:color w:val="FF0000"/>
                <w:sz w:val="18"/>
                <w:szCs w:val="18"/>
              </w:rPr>
              <w:t xml:space="preserve">GEOMETRİ </w:t>
            </w:r>
          </w:p>
          <w:p w:rsidR="00EE5A05" w:rsidRPr="009E2387" w:rsidRDefault="00EE5A05" w:rsidP="00EE5A05">
            <w:pPr>
              <w:pStyle w:val="Default"/>
              <w:rPr>
                <w:color w:val="0070C0"/>
                <w:sz w:val="18"/>
                <w:szCs w:val="18"/>
              </w:rPr>
            </w:pPr>
            <w:r w:rsidRPr="009E2387">
              <w:rPr>
                <w:b/>
                <w:bCs/>
                <w:color w:val="0070C0"/>
                <w:sz w:val="18"/>
                <w:szCs w:val="18"/>
              </w:rPr>
              <w:t xml:space="preserve">TD.11.4. Çember ve Daire </w:t>
            </w:r>
          </w:p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b/>
                <w:bCs/>
                <w:sz w:val="18"/>
                <w:szCs w:val="18"/>
              </w:rPr>
              <w:t>TD.11.4.3. Dairenin Çevresi ve Alanı</w:t>
            </w: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E2387">
              <w:rPr>
                <w:b/>
                <w:sz w:val="18"/>
                <w:szCs w:val="18"/>
              </w:rPr>
              <w:t>TD.11.4.3.1. Dairenin çevre ve alan bağıntılarını oluşturur</w:t>
            </w:r>
          </w:p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rFonts w:cs="Calibri"/>
                <w:i/>
                <w:iCs/>
                <w:sz w:val="18"/>
                <w:szCs w:val="18"/>
                <w:lang w:eastAsia="tr-TR"/>
              </w:rPr>
              <w:t>b) Daire diliminin alanı ve yay uzunluğu bağıntıları verilir.</w:t>
            </w:r>
          </w:p>
        </w:tc>
        <w:tc>
          <w:tcPr>
            <w:tcW w:w="1418" w:type="dxa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EE5A05" w:rsidRPr="003D4863" w:rsidTr="00270880">
        <w:trPr>
          <w:cantSplit/>
          <w:trHeight w:val="1336"/>
        </w:trPr>
        <w:tc>
          <w:tcPr>
            <w:tcW w:w="502" w:type="dxa"/>
            <w:textDirection w:val="btLr"/>
            <w:vAlign w:val="center"/>
          </w:tcPr>
          <w:p w:rsidR="00EE5A05" w:rsidRPr="007A5FF4" w:rsidRDefault="00EE5A05" w:rsidP="00EE5A0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EE5A05" w:rsidRPr="00EB710C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9E2387" w:rsidRDefault="00EE5A05" w:rsidP="00EE5A05">
            <w:pPr>
              <w:pStyle w:val="Default"/>
              <w:rPr>
                <w:color w:val="FF0000"/>
                <w:sz w:val="18"/>
                <w:szCs w:val="18"/>
              </w:rPr>
            </w:pPr>
            <w:r w:rsidRPr="009E2387">
              <w:rPr>
                <w:b/>
                <w:bCs/>
                <w:color w:val="FF0000"/>
                <w:sz w:val="18"/>
                <w:szCs w:val="18"/>
              </w:rPr>
              <w:t xml:space="preserve">GEOMETRİ </w:t>
            </w:r>
          </w:p>
          <w:p w:rsidR="00EE5A05" w:rsidRPr="009E2387" w:rsidRDefault="00EE5A05" w:rsidP="00EE5A05">
            <w:pPr>
              <w:pStyle w:val="Default"/>
              <w:rPr>
                <w:color w:val="0070C0"/>
                <w:sz w:val="18"/>
                <w:szCs w:val="18"/>
              </w:rPr>
            </w:pPr>
            <w:r w:rsidRPr="009E2387">
              <w:rPr>
                <w:b/>
                <w:bCs/>
                <w:color w:val="0070C0"/>
                <w:sz w:val="18"/>
                <w:szCs w:val="18"/>
              </w:rPr>
              <w:t xml:space="preserve">TD.11.4. Çember ve Daire </w:t>
            </w:r>
          </w:p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b/>
                <w:bCs/>
                <w:sz w:val="18"/>
                <w:szCs w:val="18"/>
              </w:rPr>
              <w:t>TD.11.4.3. Dairenin Çevresi ve Alanı</w:t>
            </w: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sz w:val="18"/>
                <w:szCs w:val="18"/>
              </w:rPr>
              <w:t>TD.11.4.3.1. Dairenin çevre ve alan bağıntılarını oluşturur</w:t>
            </w:r>
          </w:p>
        </w:tc>
        <w:tc>
          <w:tcPr>
            <w:tcW w:w="1418" w:type="dxa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843" w:type="dxa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EE5A05" w:rsidRPr="003D4863" w:rsidTr="0030476B">
        <w:trPr>
          <w:cantSplit/>
          <w:trHeight w:val="1134"/>
        </w:trPr>
        <w:tc>
          <w:tcPr>
            <w:tcW w:w="502" w:type="dxa"/>
            <w:textDirection w:val="btLr"/>
            <w:vAlign w:val="center"/>
          </w:tcPr>
          <w:p w:rsidR="00EE5A05" w:rsidRPr="007A5FF4" w:rsidRDefault="00EE5A05" w:rsidP="00EE5A0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HAZİRAN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EE5A05" w:rsidRPr="007A5FF4" w:rsidRDefault="00EE5A05" w:rsidP="00EE5A0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9E2387" w:rsidRDefault="00EE5A05" w:rsidP="00EE5A05">
            <w:pPr>
              <w:pStyle w:val="Default"/>
              <w:rPr>
                <w:color w:val="FF0000"/>
                <w:sz w:val="18"/>
                <w:szCs w:val="18"/>
              </w:rPr>
            </w:pPr>
            <w:r w:rsidRPr="009E2387">
              <w:rPr>
                <w:b/>
                <w:bCs/>
                <w:color w:val="FF0000"/>
                <w:sz w:val="18"/>
                <w:szCs w:val="18"/>
              </w:rPr>
              <w:t xml:space="preserve">GEOMETRİ </w:t>
            </w:r>
          </w:p>
          <w:p w:rsidR="00EE5A05" w:rsidRPr="009E2387" w:rsidRDefault="00EE5A05" w:rsidP="00EE5A05">
            <w:pPr>
              <w:pStyle w:val="Default"/>
              <w:rPr>
                <w:color w:val="0070C0"/>
                <w:sz w:val="18"/>
                <w:szCs w:val="18"/>
              </w:rPr>
            </w:pPr>
            <w:r w:rsidRPr="009E2387">
              <w:rPr>
                <w:b/>
                <w:bCs/>
                <w:color w:val="0070C0"/>
                <w:sz w:val="18"/>
                <w:szCs w:val="18"/>
              </w:rPr>
              <w:t xml:space="preserve">TD.11.4. Çember ve Daire </w:t>
            </w:r>
          </w:p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b/>
                <w:bCs/>
                <w:sz w:val="18"/>
                <w:szCs w:val="18"/>
              </w:rPr>
              <w:t>TD.11.4.3. Dairenin Çevresi ve Alanı</w:t>
            </w:r>
          </w:p>
        </w:tc>
        <w:tc>
          <w:tcPr>
            <w:tcW w:w="6095" w:type="dxa"/>
            <w:vAlign w:val="center"/>
          </w:tcPr>
          <w:p w:rsidR="00EE5A05" w:rsidRPr="009E2387" w:rsidRDefault="00EE5A05" w:rsidP="00EE5A05">
            <w:pPr>
              <w:spacing w:after="0" w:line="240" w:lineRule="auto"/>
              <w:rPr>
                <w:sz w:val="18"/>
                <w:szCs w:val="18"/>
              </w:rPr>
            </w:pPr>
            <w:r w:rsidRPr="009E2387">
              <w:rPr>
                <w:sz w:val="18"/>
                <w:szCs w:val="18"/>
              </w:rPr>
              <w:t>TD.11.4.3.1. Dairenin çevre ve alan bağıntılarını oluşturur</w:t>
            </w:r>
          </w:p>
        </w:tc>
        <w:tc>
          <w:tcPr>
            <w:tcW w:w="1418" w:type="dxa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</w:t>
            </w:r>
          </w:p>
        </w:tc>
        <w:tc>
          <w:tcPr>
            <w:tcW w:w="1843" w:type="dxa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EE5A05" w:rsidRPr="003D4863" w:rsidTr="00270880">
        <w:trPr>
          <w:cantSplit/>
          <w:trHeight w:val="1666"/>
        </w:trPr>
        <w:tc>
          <w:tcPr>
            <w:tcW w:w="502" w:type="dxa"/>
            <w:textDirection w:val="btLr"/>
            <w:vAlign w:val="center"/>
          </w:tcPr>
          <w:p w:rsidR="00EE5A05" w:rsidRPr="007A5FF4" w:rsidRDefault="00EE5A05" w:rsidP="00EE5A0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99" w:type="dxa"/>
            <w:textDirection w:val="btLr"/>
            <w:vAlign w:val="center"/>
          </w:tcPr>
          <w:p w:rsidR="00EE5A05" w:rsidRPr="007A5FF4" w:rsidRDefault="00EE5A05" w:rsidP="00EE5A05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EE5A05" w:rsidRPr="007A5FF4" w:rsidRDefault="00EE5A05" w:rsidP="00EE5A05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425" w:type="dxa"/>
            <w:textDirection w:val="btLr"/>
            <w:vAlign w:val="center"/>
          </w:tcPr>
          <w:p w:rsidR="00EE5A05" w:rsidRPr="003D4863" w:rsidRDefault="00EE5A05" w:rsidP="00EE5A05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2126" w:type="dxa"/>
            <w:vAlign w:val="center"/>
          </w:tcPr>
          <w:p w:rsidR="00EE5A05" w:rsidRPr="008C208D" w:rsidRDefault="00EE5A05" w:rsidP="00EE5A05">
            <w:pPr>
              <w:pStyle w:val="AralkYok"/>
              <w:rPr>
                <w:rFonts w:asciiTheme="minorHAnsi" w:hAnsiTheme="minorHAnsi"/>
                <w:sz w:val="18"/>
                <w:szCs w:val="18"/>
                <w:lang w:eastAsia="tr-TR"/>
              </w:rPr>
            </w:pPr>
            <w:r w:rsidRPr="008C208D">
              <w:rPr>
                <w:sz w:val="18"/>
                <w:szCs w:val="18"/>
              </w:rPr>
              <w:t>Yıl Sonu Faaliyet</w:t>
            </w:r>
          </w:p>
        </w:tc>
        <w:tc>
          <w:tcPr>
            <w:tcW w:w="6095" w:type="dxa"/>
            <w:vAlign w:val="center"/>
          </w:tcPr>
          <w:p w:rsidR="00EE5A05" w:rsidRPr="008C208D" w:rsidRDefault="00EE5A05" w:rsidP="00EE5A05">
            <w:pPr>
              <w:spacing w:after="0" w:line="240" w:lineRule="auto"/>
              <w:rPr>
                <w:rFonts w:asciiTheme="minorHAnsi" w:hAnsiTheme="minorHAnsi"/>
                <w:bCs/>
                <w:sz w:val="18"/>
                <w:szCs w:val="18"/>
                <w:lang w:eastAsia="tr-TR"/>
              </w:rPr>
            </w:pPr>
            <w:r w:rsidRPr="008C208D">
              <w:rPr>
                <w:color w:val="auto"/>
                <w:sz w:val="18"/>
                <w:szCs w:val="18"/>
              </w:rPr>
              <w:t>Okul ve MEB tarafından belirlenen faaliyetlerin uygulanması</w:t>
            </w:r>
          </w:p>
        </w:tc>
        <w:tc>
          <w:tcPr>
            <w:tcW w:w="1418" w:type="dxa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proofErr w:type="gramStart"/>
            <w:r>
              <w:rPr>
                <w:rFonts w:asciiTheme="minorHAnsi" w:hAnsiTheme="minorHAnsi"/>
                <w:sz w:val="18"/>
                <w:szCs w:val="18"/>
              </w:rPr>
              <w:t>Gösteri ,Drama</w:t>
            </w:r>
            <w:proofErr w:type="gramEnd"/>
          </w:p>
        </w:tc>
        <w:tc>
          <w:tcPr>
            <w:tcW w:w="1843" w:type="dxa"/>
            <w:vAlign w:val="center"/>
          </w:tcPr>
          <w:p w:rsidR="00EE5A05" w:rsidRPr="00146A16" w:rsidRDefault="00EE5A05" w:rsidP="00EE5A05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Animasyon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EE5A05" w:rsidRPr="007A5FF4" w:rsidRDefault="00EE5A05" w:rsidP="00EE5A05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2.DÖNEM SONU</w:t>
            </w:r>
          </w:p>
          <w:p w:rsidR="00EE5A05" w:rsidRPr="007A5FF4" w:rsidRDefault="00EE5A05" w:rsidP="00EE5A05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2</w:t>
            </w:r>
            <w:r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5</w:t>
            </w: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 xml:space="preserve"> Haziran 2026 Cuma</w:t>
            </w:r>
          </w:p>
        </w:tc>
      </w:tr>
    </w:tbl>
    <w:p w:rsidR="00AF0802" w:rsidRPr="003D4863" w:rsidRDefault="00AF0802">
      <w:pPr>
        <w:rPr>
          <w:rFonts w:asciiTheme="minorHAnsi" w:hAnsiTheme="minorHAnsi"/>
          <w:b/>
          <w:sz w:val="24"/>
          <w:szCs w:val="18"/>
        </w:rPr>
      </w:pPr>
    </w:p>
    <w:p w:rsidR="00AF0802" w:rsidRPr="003D4863" w:rsidRDefault="00AF0802" w:rsidP="00AF0802">
      <w:pPr>
        <w:spacing w:after="0"/>
        <w:rPr>
          <w:rFonts w:asciiTheme="minorHAnsi" w:hAnsiTheme="minorHAnsi"/>
          <w:sz w:val="24"/>
          <w:szCs w:val="18"/>
        </w:rPr>
      </w:pPr>
      <w:proofErr w:type="gramStart"/>
      <w:r w:rsidRPr="003D4863">
        <w:rPr>
          <w:rFonts w:asciiTheme="minorHAnsi" w:hAnsiTheme="minorHAnsi"/>
          <w:sz w:val="24"/>
          <w:szCs w:val="18"/>
        </w:rPr>
        <w:t>…………………………</w:t>
      </w:r>
      <w:proofErr w:type="gramEnd"/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="007E1895">
        <w:rPr>
          <w:rFonts w:asciiTheme="minorHAnsi" w:hAnsiTheme="minorHAnsi"/>
          <w:sz w:val="24"/>
          <w:szCs w:val="18"/>
        </w:rPr>
        <w:t xml:space="preserve">              </w:t>
      </w:r>
      <w:r w:rsidRPr="003D4863">
        <w:rPr>
          <w:rFonts w:asciiTheme="minorHAnsi" w:hAnsiTheme="minorHAnsi"/>
          <w:sz w:val="24"/>
          <w:szCs w:val="18"/>
        </w:rPr>
        <w:t>Uygundur</w:t>
      </w:r>
    </w:p>
    <w:p w:rsidR="00AF0802" w:rsidRPr="003D4863" w:rsidRDefault="009A0023" w:rsidP="00AF0802">
      <w:pPr>
        <w:spacing w:after="0"/>
        <w:rPr>
          <w:rFonts w:asciiTheme="minorHAnsi" w:hAnsiTheme="minorHAnsi"/>
          <w:sz w:val="24"/>
          <w:szCs w:val="18"/>
        </w:rPr>
      </w:pPr>
      <w:proofErr w:type="gramStart"/>
      <w:r>
        <w:t>…………</w:t>
      </w:r>
      <w:proofErr w:type="gramEnd"/>
      <w:r w:rsidR="0082180E">
        <w:t xml:space="preserve"> </w:t>
      </w:r>
      <w:r w:rsidR="0025234A">
        <w:rPr>
          <w:rFonts w:asciiTheme="minorHAnsi" w:hAnsiTheme="minorHAnsi"/>
          <w:sz w:val="24"/>
          <w:szCs w:val="18"/>
        </w:rPr>
        <w:t xml:space="preserve"> </w:t>
      </w:r>
      <w:r w:rsidR="00AF0802" w:rsidRPr="003D4863">
        <w:rPr>
          <w:rFonts w:asciiTheme="minorHAnsi" w:hAnsiTheme="minorHAnsi"/>
          <w:sz w:val="24"/>
          <w:szCs w:val="18"/>
        </w:rPr>
        <w:t xml:space="preserve">Öğretmeni                                                                  </w:t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595143">
        <w:rPr>
          <w:rFonts w:asciiTheme="minorHAnsi" w:hAnsiTheme="minorHAnsi"/>
          <w:sz w:val="24"/>
          <w:szCs w:val="18"/>
        </w:rPr>
        <w:t>0</w:t>
      </w:r>
      <w:r w:rsidR="007B01A1">
        <w:rPr>
          <w:rFonts w:asciiTheme="minorHAnsi" w:hAnsiTheme="minorHAnsi"/>
          <w:sz w:val="24"/>
          <w:szCs w:val="18"/>
        </w:rPr>
        <w:t>7</w:t>
      </w:r>
      <w:r w:rsidR="00E5056A" w:rsidRPr="003D4863">
        <w:rPr>
          <w:rFonts w:asciiTheme="minorHAnsi" w:hAnsiTheme="minorHAnsi"/>
          <w:sz w:val="24"/>
          <w:szCs w:val="18"/>
        </w:rPr>
        <w:t>/0</w:t>
      </w:r>
      <w:r w:rsidR="00A1760A">
        <w:rPr>
          <w:rFonts w:asciiTheme="minorHAnsi" w:hAnsiTheme="minorHAnsi"/>
          <w:sz w:val="24"/>
          <w:szCs w:val="18"/>
        </w:rPr>
        <w:t>9</w:t>
      </w:r>
      <w:r w:rsidR="00E5056A" w:rsidRPr="003D4863">
        <w:rPr>
          <w:rFonts w:asciiTheme="minorHAnsi" w:hAnsiTheme="minorHAnsi"/>
          <w:sz w:val="24"/>
          <w:szCs w:val="18"/>
        </w:rPr>
        <w:t>/20</w:t>
      </w:r>
      <w:r w:rsidR="00E5056A">
        <w:rPr>
          <w:rFonts w:asciiTheme="minorHAnsi" w:hAnsiTheme="minorHAnsi"/>
          <w:sz w:val="24"/>
          <w:szCs w:val="18"/>
        </w:rPr>
        <w:t>2</w:t>
      </w:r>
      <w:r w:rsidR="007B01A1">
        <w:rPr>
          <w:rFonts w:asciiTheme="minorHAnsi" w:hAnsiTheme="minorHAnsi"/>
          <w:sz w:val="24"/>
          <w:szCs w:val="18"/>
        </w:rPr>
        <w:t>6</w:t>
      </w:r>
      <w:r w:rsidR="00E5056A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</w:p>
    <w:p w:rsidR="00AF0802" w:rsidRPr="003D4863" w:rsidRDefault="00AF0802" w:rsidP="00AF0802">
      <w:pPr>
        <w:spacing w:after="0"/>
        <w:rPr>
          <w:rFonts w:asciiTheme="minorHAnsi" w:hAnsiTheme="minorHAnsi"/>
          <w:sz w:val="24"/>
          <w:szCs w:val="18"/>
        </w:rPr>
      </w:pPr>
    </w:p>
    <w:p w:rsidR="00AF0802" w:rsidRPr="003D4863" w:rsidRDefault="00AF0802" w:rsidP="00AF0802">
      <w:pPr>
        <w:spacing w:after="0"/>
        <w:rPr>
          <w:rFonts w:asciiTheme="minorHAnsi" w:hAnsiTheme="minorHAnsi"/>
          <w:sz w:val="24"/>
          <w:szCs w:val="18"/>
        </w:rPr>
      </w:pP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proofErr w:type="gramStart"/>
      <w:r w:rsidRPr="003D4863">
        <w:rPr>
          <w:rFonts w:asciiTheme="minorHAnsi" w:hAnsiTheme="minorHAnsi"/>
          <w:sz w:val="24"/>
          <w:szCs w:val="18"/>
        </w:rPr>
        <w:t>……………………………….</w:t>
      </w:r>
      <w:proofErr w:type="gramEnd"/>
    </w:p>
    <w:p w:rsidR="003D4863" w:rsidRDefault="00AF0802">
      <w:pPr>
        <w:autoSpaceDE w:val="0"/>
        <w:autoSpaceDN w:val="0"/>
        <w:adjustRightInd w:val="0"/>
        <w:rPr>
          <w:rFonts w:asciiTheme="minorHAnsi" w:hAnsiTheme="minorHAnsi"/>
          <w:sz w:val="24"/>
          <w:szCs w:val="18"/>
        </w:rPr>
      </w:pP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  <w:t xml:space="preserve">    </w:t>
      </w:r>
      <w:r w:rsidR="00705323">
        <w:rPr>
          <w:rFonts w:asciiTheme="minorHAnsi" w:hAnsiTheme="minorHAnsi"/>
          <w:sz w:val="24"/>
          <w:szCs w:val="18"/>
        </w:rPr>
        <w:t xml:space="preserve">          </w:t>
      </w:r>
      <w:r w:rsidRPr="003D4863">
        <w:rPr>
          <w:rFonts w:asciiTheme="minorHAnsi" w:hAnsiTheme="minorHAnsi"/>
          <w:sz w:val="24"/>
          <w:szCs w:val="18"/>
        </w:rPr>
        <w:t>Okul Müdürü</w:t>
      </w:r>
    </w:p>
    <w:p w:rsidR="007B01A1" w:rsidRPr="004849A7" w:rsidRDefault="007B01A1" w:rsidP="007B01A1">
      <w:pPr>
        <w:autoSpaceDE w:val="0"/>
        <w:autoSpaceDN w:val="0"/>
        <w:adjustRightInd w:val="0"/>
        <w:rPr>
          <w:sz w:val="24"/>
          <w:szCs w:val="24"/>
        </w:rPr>
      </w:pPr>
      <w:r w:rsidRPr="004849A7">
        <w:rPr>
          <w:sz w:val="24"/>
          <w:szCs w:val="24"/>
        </w:rPr>
        <w:t xml:space="preserve">Bu plan MEB tarafından yayımlanan ÇERÇEVE YILLIK PLANLAR </w:t>
      </w:r>
      <w:r>
        <w:rPr>
          <w:sz w:val="24"/>
          <w:szCs w:val="24"/>
        </w:rPr>
        <w:t>esas alınarak</w:t>
      </w:r>
      <w:r w:rsidRPr="004849A7">
        <w:rPr>
          <w:sz w:val="24"/>
          <w:szCs w:val="24"/>
        </w:rPr>
        <w:t xml:space="preserve"> </w:t>
      </w:r>
      <w:proofErr w:type="spellStart"/>
      <w:proofErr w:type="gramStart"/>
      <w:r w:rsidRPr="004849A7">
        <w:rPr>
          <w:sz w:val="24"/>
          <w:szCs w:val="24"/>
        </w:rPr>
        <w:t>hazırlanmıştır.Zamanlama</w:t>
      </w:r>
      <w:proofErr w:type="spellEnd"/>
      <w:proofErr w:type="gramEnd"/>
      <w:r w:rsidRPr="004849A7">
        <w:rPr>
          <w:sz w:val="24"/>
          <w:szCs w:val="24"/>
        </w:rPr>
        <w:t xml:space="preserve"> ve sınav tarihleri dikkate alınarak hazırlanmıştır.</w:t>
      </w:r>
    </w:p>
    <w:p w:rsidR="007B01A1" w:rsidRPr="004849A7" w:rsidRDefault="007B01A1" w:rsidP="007B01A1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</w:rPr>
      </w:pPr>
      <w:r w:rsidRPr="004849A7">
        <w:rPr>
          <w:rFonts w:asciiTheme="minorHAnsi" w:hAnsiTheme="minorHAnsi" w:cs="Arial"/>
          <w:color w:val="222222"/>
        </w:rPr>
        <w:t xml:space="preserve">Yıllık Planların Telif Hakları </w:t>
      </w:r>
      <w:hyperlink r:id="rId4" w:history="1">
        <w:r w:rsidRPr="004849A7">
          <w:rPr>
            <w:rStyle w:val="Kpr"/>
            <w:rFonts w:asciiTheme="minorHAnsi" w:hAnsiTheme="minorHAnsi" w:cs="Arial"/>
          </w:rPr>
          <w:t>www.kimyadenizi.com</w:t>
        </w:r>
      </w:hyperlink>
      <w:r w:rsidRPr="004849A7">
        <w:rPr>
          <w:rFonts w:asciiTheme="minorHAnsi" w:hAnsiTheme="minorHAnsi" w:cs="Arial"/>
          <w:color w:val="222222"/>
        </w:rPr>
        <w:t xml:space="preserve"> Siteler Grubu’na  ait olup ticari amaçla yayımlanması </w:t>
      </w:r>
      <w:proofErr w:type="spellStart"/>
      <w:r w:rsidRPr="004849A7">
        <w:rPr>
          <w:rFonts w:asciiTheme="minorHAnsi" w:hAnsiTheme="minorHAnsi" w:cs="Arial"/>
          <w:color w:val="222222"/>
        </w:rPr>
        <w:t>yasaktır.Dosyayı</w:t>
      </w:r>
      <w:proofErr w:type="spellEnd"/>
      <w:r w:rsidRPr="004849A7">
        <w:rPr>
          <w:rFonts w:asciiTheme="minorHAnsi" w:hAnsiTheme="minorHAnsi" w:cs="Arial"/>
          <w:color w:val="222222"/>
        </w:rPr>
        <w:t xml:space="preserve">  paylaşmak isterseniz lütfen dosyayı paylaşmak yerine linkini paylaşınız</w:t>
      </w:r>
      <w:proofErr w:type="gramStart"/>
      <w:r w:rsidRPr="004849A7">
        <w:rPr>
          <w:rFonts w:asciiTheme="minorHAnsi" w:hAnsiTheme="minorHAnsi" w:cs="Arial"/>
          <w:color w:val="222222"/>
        </w:rPr>
        <w:t>..</w:t>
      </w:r>
      <w:proofErr w:type="gramEnd"/>
    </w:p>
    <w:p w:rsidR="007B01A1" w:rsidRDefault="007B01A1" w:rsidP="007B01A1">
      <w:pPr>
        <w:autoSpaceDE w:val="0"/>
        <w:autoSpaceDN w:val="0"/>
        <w:adjustRightInd w:val="0"/>
        <w:jc w:val="center"/>
        <w:rPr>
          <w:sz w:val="48"/>
          <w:szCs w:val="18"/>
        </w:rPr>
      </w:pPr>
    </w:p>
    <w:p w:rsidR="007B01A1" w:rsidRDefault="007B01A1" w:rsidP="007B01A1">
      <w:pPr>
        <w:autoSpaceDE w:val="0"/>
        <w:autoSpaceDN w:val="0"/>
        <w:adjustRightInd w:val="0"/>
        <w:jc w:val="center"/>
        <w:rPr>
          <w:rStyle w:val="Kpr"/>
          <w:rFonts w:cs="Arial"/>
          <w:color w:val="auto"/>
          <w:sz w:val="44"/>
          <w:u w:val="none"/>
        </w:rPr>
      </w:pPr>
      <w:r w:rsidRPr="004849A7">
        <w:rPr>
          <w:sz w:val="48"/>
          <w:szCs w:val="18"/>
        </w:rPr>
        <w:t xml:space="preserve">Güncel Ders Kitaplarını </w:t>
      </w:r>
      <w:hyperlink r:id="rId5" w:history="1">
        <w:r w:rsidRPr="004849A7">
          <w:rPr>
            <w:rStyle w:val="Kpr"/>
            <w:rFonts w:cs="Arial"/>
            <w:sz w:val="44"/>
          </w:rPr>
          <w:t>www.kimyadenizi.com</w:t>
        </w:r>
      </w:hyperlink>
      <w:r w:rsidRPr="004849A7">
        <w:rPr>
          <w:rStyle w:val="Kpr"/>
          <w:rFonts w:cs="Arial"/>
          <w:sz w:val="44"/>
        </w:rPr>
        <w:t xml:space="preserve"> </w:t>
      </w:r>
      <w:r w:rsidRPr="004849A7">
        <w:rPr>
          <w:rStyle w:val="Kpr"/>
          <w:rFonts w:cs="Arial"/>
          <w:color w:val="auto"/>
          <w:sz w:val="44"/>
          <w:u w:val="none"/>
        </w:rPr>
        <w:t>adresinden bulabilirsiniz.</w:t>
      </w:r>
    </w:p>
    <w:p w:rsidR="007B01A1" w:rsidRPr="003D4863" w:rsidRDefault="007B01A1">
      <w:pPr>
        <w:autoSpaceDE w:val="0"/>
        <w:autoSpaceDN w:val="0"/>
        <w:adjustRightInd w:val="0"/>
        <w:rPr>
          <w:rFonts w:asciiTheme="minorHAnsi" w:hAnsiTheme="minorHAnsi"/>
          <w:sz w:val="24"/>
          <w:szCs w:val="18"/>
        </w:rPr>
      </w:pPr>
    </w:p>
    <w:sectPr w:rsidR="007B01A1" w:rsidRPr="003D4863" w:rsidSect="00AF3836">
      <w:pgSz w:w="16838" w:h="11906" w:orient="landscape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issTurk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F95"/>
    <w:rsid w:val="00001E6D"/>
    <w:rsid w:val="0000584D"/>
    <w:rsid w:val="0001412C"/>
    <w:rsid w:val="00076C6E"/>
    <w:rsid w:val="000B357E"/>
    <w:rsid w:val="000B3F21"/>
    <w:rsid w:val="000C0F93"/>
    <w:rsid w:val="000E0077"/>
    <w:rsid w:val="000E65AE"/>
    <w:rsid w:val="000E7208"/>
    <w:rsid w:val="0011218C"/>
    <w:rsid w:val="001324C2"/>
    <w:rsid w:val="0013323A"/>
    <w:rsid w:val="00141ADC"/>
    <w:rsid w:val="00180DCC"/>
    <w:rsid w:val="00194C75"/>
    <w:rsid w:val="001B1110"/>
    <w:rsid w:val="001C41AF"/>
    <w:rsid w:val="001F0EEA"/>
    <w:rsid w:val="002052FB"/>
    <w:rsid w:val="00216CFB"/>
    <w:rsid w:val="00221493"/>
    <w:rsid w:val="002311E3"/>
    <w:rsid w:val="00231F5C"/>
    <w:rsid w:val="002330B1"/>
    <w:rsid w:val="0025234A"/>
    <w:rsid w:val="00254C3B"/>
    <w:rsid w:val="0028408D"/>
    <w:rsid w:val="002A1379"/>
    <w:rsid w:val="002C0C09"/>
    <w:rsid w:val="002C470E"/>
    <w:rsid w:val="002E7B5E"/>
    <w:rsid w:val="002F07B9"/>
    <w:rsid w:val="00300A73"/>
    <w:rsid w:val="0030508A"/>
    <w:rsid w:val="00347A79"/>
    <w:rsid w:val="003C2123"/>
    <w:rsid w:val="003C3512"/>
    <w:rsid w:val="003C4389"/>
    <w:rsid w:val="003D4863"/>
    <w:rsid w:val="003E5E54"/>
    <w:rsid w:val="003F13CF"/>
    <w:rsid w:val="00407E4E"/>
    <w:rsid w:val="0041760E"/>
    <w:rsid w:val="0043276E"/>
    <w:rsid w:val="00452277"/>
    <w:rsid w:val="004676BF"/>
    <w:rsid w:val="004824E8"/>
    <w:rsid w:val="004906E9"/>
    <w:rsid w:val="004B425B"/>
    <w:rsid w:val="004D2FA0"/>
    <w:rsid w:val="005012C3"/>
    <w:rsid w:val="00524383"/>
    <w:rsid w:val="00532FF0"/>
    <w:rsid w:val="00551CC5"/>
    <w:rsid w:val="00564EB4"/>
    <w:rsid w:val="00595143"/>
    <w:rsid w:val="005F3A5B"/>
    <w:rsid w:val="00632B9E"/>
    <w:rsid w:val="00641D8E"/>
    <w:rsid w:val="0064773D"/>
    <w:rsid w:val="0067047D"/>
    <w:rsid w:val="00671AB3"/>
    <w:rsid w:val="006933DC"/>
    <w:rsid w:val="006C151F"/>
    <w:rsid w:val="006D4B9E"/>
    <w:rsid w:val="00705323"/>
    <w:rsid w:val="007323CC"/>
    <w:rsid w:val="00733FAD"/>
    <w:rsid w:val="0076322B"/>
    <w:rsid w:val="0076468E"/>
    <w:rsid w:val="007A4E50"/>
    <w:rsid w:val="007B01A1"/>
    <w:rsid w:val="007B67F0"/>
    <w:rsid w:val="007C4886"/>
    <w:rsid w:val="007E1895"/>
    <w:rsid w:val="00817824"/>
    <w:rsid w:val="0082180E"/>
    <w:rsid w:val="008260C8"/>
    <w:rsid w:val="00837F43"/>
    <w:rsid w:val="008A3BF1"/>
    <w:rsid w:val="00902DCB"/>
    <w:rsid w:val="00915D1E"/>
    <w:rsid w:val="00922FEB"/>
    <w:rsid w:val="009254A0"/>
    <w:rsid w:val="009276B8"/>
    <w:rsid w:val="0097173C"/>
    <w:rsid w:val="00973BBD"/>
    <w:rsid w:val="00977752"/>
    <w:rsid w:val="00982D71"/>
    <w:rsid w:val="00997585"/>
    <w:rsid w:val="009A0023"/>
    <w:rsid w:val="009D2146"/>
    <w:rsid w:val="009D4C04"/>
    <w:rsid w:val="009E3402"/>
    <w:rsid w:val="009E72CF"/>
    <w:rsid w:val="00A1760A"/>
    <w:rsid w:val="00A42AF7"/>
    <w:rsid w:val="00A63BE5"/>
    <w:rsid w:val="00A76DF9"/>
    <w:rsid w:val="00AA1B74"/>
    <w:rsid w:val="00AA7DFF"/>
    <w:rsid w:val="00AB6975"/>
    <w:rsid w:val="00AC14A5"/>
    <w:rsid w:val="00AC207C"/>
    <w:rsid w:val="00AF0802"/>
    <w:rsid w:val="00AF3836"/>
    <w:rsid w:val="00B429E5"/>
    <w:rsid w:val="00B579DB"/>
    <w:rsid w:val="00B959D5"/>
    <w:rsid w:val="00BC1683"/>
    <w:rsid w:val="00C223A4"/>
    <w:rsid w:val="00C22F95"/>
    <w:rsid w:val="00C67E3A"/>
    <w:rsid w:val="00C8701E"/>
    <w:rsid w:val="00CB30EF"/>
    <w:rsid w:val="00CE0814"/>
    <w:rsid w:val="00D24D54"/>
    <w:rsid w:val="00D3216A"/>
    <w:rsid w:val="00D43C5B"/>
    <w:rsid w:val="00D470B7"/>
    <w:rsid w:val="00D5006E"/>
    <w:rsid w:val="00DB2BA9"/>
    <w:rsid w:val="00DB32DB"/>
    <w:rsid w:val="00DC60B2"/>
    <w:rsid w:val="00DF20AB"/>
    <w:rsid w:val="00E5056A"/>
    <w:rsid w:val="00E603B7"/>
    <w:rsid w:val="00E65363"/>
    <w:rsid w:val="00E763E3"/>
    <w:rsid w:val="00E966A9"/>
    <w:rsid w:val="00ED0E2F"/>
    <w:rsid w:val="00EE5A05"/>
    <w:rsid w:val="00EE712D"/>
    <w:rsid w:val="00FA00C9"/>
    <w:rsid w:val="00FA1D4A"/>
    <w:rsid w:val="00FD2232"/>
    <w:rsid w:val="00FD33B8"/>
    <w:rsid w:val="00FE5B1E"/>
    <w:rsid w:val="00FE7948"/>
    <w:rsid w:val="00FF003F"/>
    <w:rsid w:val="00FF0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067AE6C-7423-4800-8BC8-BA1A473C6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143"/>
    <w:pPr>
      <w:spacing w:after="160" w:line="259" w:lineRule="auto"/>
    </w:pPr>
    <w:rPr>
      <w:color w:val="000000"/>
      <w:szCs w:val="20"/>
      <w:lang w:eastAsia="en-US"/>
    </w:rPr>
  </w:style>
  <w:style w:type="paragraph" w:styleId="Balk1">
    <w:name w:val="heading 1"/>
    <w:basedOn w:val="Normal"/>
    <w:next w:val="Normal"/>
    <w:link w:val="Balk1Char"/>
    <w:qFormat/>
    <w:locked/>
    <w:rsid w:val="00B429E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nhideWhenUsed/>
    <w:qFormat/>
    <w:locked/>
    <w:rsid w:val="00B429E5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nhideWhenUsed/>
    <w:qFormat/>
    <w:locked/>
    <w:rsid w:val="00B429E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nhideWhenUsed/>
    <w:qFormat/>
    <w:locked/>
    <w:rsid w:val="00B429E5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nhideWhenUsed/>
    <w:qFormat/>
    <w:locked/>
    <w:rsid w:val="00B429E5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unhideWhenUsed/>
    <w:qFormat/>
    <w:locked/>
    <w:rsid w:val="00B429E5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atrNumaras1">
    <w:name w:val="Satır Numarası1"/>
    <w:basedOn w:val="VarsaylanParagrafYazTipi"/>
    <w:uiPriority w:val="99"/>
    <w:semiHidden/>
    <w:rsid w:val="00AF3836"/>
    <w:rPr>
      <w:rFonts w:cs="Times New Roman"/>
    </w:rPr>
  </w:style>
  <w:style w:type="character" w:styleId="Kpr">
    <w:name w:val="Hyperlink"/>
    <w:basedOn w:val="VarsaylanParagrafYazTipi"/>
    <w:uiPriority w:val="99"/>
    <w:rsid w:val="00AF3836"/>
    <w:rPr>
      <w:rFonts w:cs="Times New Roman"/>
      <w:color w:val="0000FF"/>
      <w:u w:val="single"/>
    </w:rPr>
  </w:style>
  <w:style w:type="character" w:styleId="SatrNumaras">
    <w:name w:val="line number"/>
    <w:basedOn w:val="VarsaylanParagrafYazTipi"/>
    <w:uiPriority w:val="99"/>
    <w:semiHidden/>
    <w:rsid w:val="00AF3836"/>
    <w:rPr>
      <w:rFonts w:cs="Times New Roman"/>
    </w:rPr>
  </w:style>
  <w:style w:type="table" w:styleId="TabloBasit1">
    <w:name w:val="Table Simple 1"/>
    <w:basedOn w:val="NormalTablo"/>
    <w:uiPriority w:val="99"/>
    <w:rsid w:val="00AF3836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oKlavuzu">
    <w:name w:val="Table Grid"/>
    <w:basedOn w:val="NormalTablo"/>
    <w:uiPriority w:val="99"/>
    <w:rsid w:val="00AF3836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551CC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Altyaz">
    <w:name w:val="Subtitle"/>
    <w:basedOn w:val="Normal"/>
    <w:next w:val="Normal"/>
    <w:link w:val="AltyazChar"/>
    <w:qFormat/>
    <w:locked/>
    <w:rsid w:val="00B429E5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B429E5"/>
    <w:rPr>
      <w:rFonts w:asciiTheme="majorHAnsi" w:eastAsiaTheme="majorEastAsia" w:hAnsiTheme="majorHAnsi" w:cstheme="majorBidi"/>
      <w:color w:val="000000"/>
      <w:sz w:val="24"/>
      <w:szCs w:val="24"/>
      <w:lang w:eastAsia="en-US"/>
    </w:rPr>
  </w:style>
  <w:style w:type="character" w:customStyle="1" w:styleId="Balk1Char">
    <w:name w:val="Başlık 1 Char"/>
    <w:basedOn w:val="VarsaylanParagrafYazTipi"/>
    <w:link w:val="Balk1"/>
    <w:rsid w:val="00B429E5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  <w:lang w:eastAsia="en-US"/>
    </w:rPr>
  </w:style>
  <w:style w:type="character" w:customStyle="1" w:styleId="Balk2Char">
    <w:name w:val="Başlık 2 Char"/>
    <w:basedOn w:val="VarsaylanParagrafYazTipi"/>
    <w:link w:val="Balk2"/>
    <w:rsid w:val="00B429E5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eastAsia="en-US"/>
    </w:rPr>
  </w:style>
  <w:style w:type="character" w:customStyle="1" w:styleId="Balk3Char">
    <w:name w:val="Başlık 3 Char"/>
    <w:basedOn w:val="VarsaylanParagrafYazTipi"/>
    <w:link w:val="Balk3"/>
    <w:rsid w:val="00B429E5"/>
    <w:rPr>
      <w:rFonts w:asciiTheme="majorHAnsi" w:eastAsiaTheme="majorEastAsia" w:hAnsiTheme="majorHAnsi" w:cstheme="majorBidi"/>
      <w:b/>
      <w:bCs/>
      <w:color w:val="000000"/>
      <w:sz w:val="26"/>
      <w:szCs w:val="26"/>
      <w:lang w:eastAsia="en-US"/>
    </w:rPr>
  </w:style>
  <w:style w:type="character" w:customStyle="1" w:styleId="Balk4Char">
    <w:name w:val="Başlık 4 Char"/>
    <w:basedOn w:val="VarsaylanParagrafYazTipi"/>
    <w:link w:val="Balk4"/>
    <w:rsid w:val="00B429E5"/>
    <w:rPr>
      <w:rFonts w:asciiTheme="minorHAnsi" w:eastAsiaTheme="minorEastAsia" w:hAnsiTheme="minorHAnsi" w:cstheme="minorBidi"/>
      <w:b/>
      <w:bCs/>
      <w:color w:val="000000"/>
      <w:sz w:val="28"/>
      <w:szCs w:val="28"/>
      <w:lang w:eastAsia="en-US"/>
    </w:rPr>
  </w:style>
  <w:style w:type="character" w:customStyle="1" w:styleId="Balk5Char">
    <w:name w:val="Başlık 5 Char"/>
    <w:basedOn w:val="VarsaylanParagrafYazTipi"/>
    <w:link w:val="Balk5"/>
    <w:rsid w:val="00B429E5"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  <w:lang w:eastAsia="en-US"/>
    </w:rPr>
  </w:style>
  <w:style w:type="character" w:customStyle="1" w:styleId="Balk6Char">
    <w:name w:val="Başlık 6 Char"/>
    <w:basedOn w:val="VarsaylanParagrafYazTipi"/>
    <w:link w:val="Balk6"/>
    <w:rsid w:val="00B429E5"/>
    <w:rPr>
      <w:rFonts w:asciiTheme="minorHAnsi" w:eastAsiaTheme="minorEastAsia" w:hAnsiTheme="minorHAnsi" w:cstheme="minorBidi"/>
      <w:b/>
      <w:bCs/>
      <w:color w:val="000000"/>
      <w:lang w:eastAsia="en-US"/>
    </w:rPr>
  </w:style>
  <w:style w:type="paragraph" w:customStyle="1" w:styleId="nvcaub">
    <w:name w:val="nvcaub"/>
    <w:basedOn w:val="Normal"/>
    <w:rsid w:val="00141ADC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eastAsia="tr-TR"/>
    </w:rPr>
  </w:style>
  <w:style w:type="paragraph" w:styleId="AralkYok">
    <w:name w:val="No Spacing"/>
    <w:uiPriority w:val="1"/>
    <w:qFormat/>
    <w:rsid w:val="00733FAD"/>
    <w:rPr>
      <w:rFonts w:eastAsia="Calibri"/>
      <w:lang w:eastAsia="en-US"/>
    </w:rPr>
  </w:style>
  <w:style w:type="character" w:customStyle="1" w:styleId="fontstyle01">
    <w:name w:val="fontstyle01"/>
    <w:rsid w:val="00733FAD"/>
    <w:rPr>
      <w:rFonts w:ascii="Calibri" w:hAnsi="Calibri" w:cs="Calibri" w:hint="default"/>
      <w:b w:val="0"/>
      <w:bCs w:val="0"/>
      <w:i/>
      <w:iCs/>
      <w:color w:val="000000"/>
      <w:sz w:val="22"/>
      <w:szCs w:val="22"/>
    </w:rPr>
  </w:style>
  <w:style w:type="paragraph" w:customStyle="1" w:styleId="Pa24">
    <w:name w:val="Pa24"/>
    <w:basedOn w:val="Default"/>
    <w:next w:val="Default"/>
    <w:uiPriority w:val="99"/>
    <w:rsid w:val="002330B1"/>
    <w:pPr>
      <w:spacing w:line="221" w:lineRule="atLeast"/>
    </w:pPr>
    <w:rPr>
      <w:rFonts w:eastAsiaTheme="minorHAnsi"/>
      <w:color w:val="auto"/>
      <w:lang w:eastAsia="en-US"/>
    </w:rPr>
  </w:style>
  <w:style w:type="paragraph" w:customStyle="1" w:styleId="Pa17">
    <w:name w:val="Pa17"/>
    <w:basedOn w:val="Default"/>
    <w:next w:val="Default"/>
    <w:uiPriority w:val="99"/>
    <w:rsid w:val="002330B1"/>
    <w:pPr>
      <w:spacing w:line="221" w:lineRule="atLeast"/>
    </w:pPr>
    <w:rPr>
      <w:rFonts w:eastAsiaTheme="minorHAnsi"/>
      <w:color w:val="auto"/>
      <w:lang w:eastAsia="en-US"/>
    </w:rPr>
  </w:style>
  <w:style w:type="paragraph" w:customStyle="1" w:styleId="Pa28">
    <w:name w:val="Pa28"/>
    <w:basedOn w:val="Default"/>
    <w:next w:val="Default"/>
    <w:uiPriority w:val="99"/>
    <w:rsid w:val="002330B1"/>
    <w:pPr>
      <w:spacing w:line="221" w:lineRule="atLeast"/>
    </w:pPr>
    <w:rPr>
      <w:rFonts w:eastAsiaTheme="minorHAnsi"/>
      <w:color w:val="auto"/>
      <w:lang w:eastAsia="en-US"/>
    </w:rPr>
  </w:style>
  <w:style w:type="paragraph" w:customStyle="1" w:styleId="Pa21">
    <w:name w:val="Pa21"/>
    <w:basedOn w:val="Default"/>
    <w:next w:val="Default"/>
    <w:uiPriority w:val="99"/>
    <w:rsid w:val="002330B1"/>
    <w:pPr>
      <w:spacing w:line="221" w:lineRule="atLeast"/>
    </w:pPr>
    <w:rPr>
      <w:rFonts w:eastAsiaTheme="minorHAnsi"/>
      <w:color w:val="auto"/>
      <w:lang w:eastAsia="en-US"/>
    </w:rPr>
  </w:style>
  <w:style w:type="paragraph" w:customStyle="1" w:styleId="Pa8">
    <w:name w:val="Pa8"/>
    <w:basedOn w:val="Default"/>
    <w:next w:val="Default"/>
    <w:uiPriority w:val="99"/>
    <w:rsid w:val="002330B1"/>
    <w:pPr>
      <w:spacing w:line="221" w:lineRule="atLeast"/>
    </w:pPr>
    <w:rPr>
      <w:rFonts w:eastAsiaTheme="minorHAnsi"/>
      <w:color w:val="auto"/>
      <w:lang w:eastAsia="en-US"/>
    </w:rPr>
  </w:style>
  <w:style w:type="paragraph" w:customStyle="1" w:styleId="Pa22">
    <w:name w:val="Pa22"/>
    <w:basedOn w:val="Default"/>
    <w:next w:val="Default"/>
    <w:uiPriority w:val="99"/>
    <w:rsid w:val="002330B1"/>
    <w:pPr>
      <w:spacing w:line="221" w:lineRule="atLeast"/>
    </w:pPr>
    <w:rPr>
      <w:rFonts w:eastAsiaTheme="minorHAnsi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82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imyadenizi.com" TargetMode="External"/><Relationship Id="rId4" Type="http://schemas.openxmlformats.org/officeDocument/2006/relationships/hyperlink" Target="http://www.kimyadeniz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1952</Words>
  <Characters>11129</Characters>
  <Application>Microsoft Office Word</Application>
  <DocSecurity>0</DocSecurity>
  <Lines>92</Lines>
  <Paragraphs>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13055</CharactersWithSpaces>
  <SharedDoc>false</SharedDoc>
  <HLinks>
    <vt:vector size="6" baseType="variant">
      <vt:variant>
        <vt:i4>2556017</vt:i4>
      </vt:variant>
      <vt:variant>
        <vt:i4>0</vt:i4>
      </vt:variant>
      <vt:variant>
        <vt:i4>0</vt:i4>
      </vt:variant>
      <vt:variant>
        <vt:i4>5</vt:i4>
      </vt:variant>
      <vt:variant>
        <vt:lpwstr>http://www.kimyadenizi.com/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kimya</dc:creator>
  <cp:lastModifiedBy>KİMYAA</cp:lastModifiedBy>
  <cp:revision>2</cp:revision>
  <dcterms:created xsi:type="dcterms:W3CDTF">2026-09-01T09:51:00Z</dcterms:created>
  <dcterms:modified xsi:type="dcterms:W3CDTF">2026-09-01T09:51:00Z</dcterms:modified>
</cp:coreProperties>
</file>