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9E5" w:rsidRPr="003D4863" w:rsidRDefault="00141ADC" w:rsidP="00DB2BA9">
      <w:pPr>
        <w:pStyle w:val="nvcaub"/>
        <w:shd w:val="clear" w:color="auto" w:fill="FFFFFF"/>
        <w:spacing w:before="0" w:beforeAutospacing="0" w:after="0" w:afterAutospacing="0" w:line="300" w:lineRule="atLeast"/>
        <w:textAlignment w:val="top"/>
        <w:rPr>
          <w:rFonts w:asciiTheme="minorHAnsi" w:hAnsiTheme="minorHAnsi"/>
          <w:b/>
          <w:sz w:val="18"/>
          <w:szCs w:val="18"/>
        </w:rPr>
      </w:pPr>
      <w:r>
        <w:rPr>
          <w:rFonts w:asciiTheme="minorHAnsi" w:hAnsiTheme="minorHAnsi" w:cs="Arial"/>
          <w:color w:val="222222"/>
          <w:sz w:val="22"/>
        </w:rPr>
        <w:t xml:space="preserve">Yıllık Planların Telif Hakları </w:t>
      </w:r>
      <w:hyperlink r:id="rId4" w:history="1">
        <w:r>
          <w:rPr>
            <w:rStyle w:val="Kpr"/>
            <w:rFonts w:asciiTheme="minorHAnsi" w:hAnsiTheme="minorHAnsi" w:cs="Arial"/>
            <w:sz w:val="22"/>
          </w:rPr>
          <w:t>www.kimyadenizi.com</w:t>
        </w:r>
      </w:hyperlink>
      <w:r>
        <w:rPr>
          <w:rFonts w:asciiTheme="minorHAnsi" w:hAnsiTheme="minorHAnsi" w:cs="Arial"/>
          <w:color w:val="222222"/>
          <w:sz w:val="22"/>
        </w:rPr>
        <w:t xml:space="preserve"> sitesine ait olup ticari amaçla yayımlanması yasaktır.</w:t>
      </w:r>
      <w:proofErr w:type="gramStart"/>
      <w:r>
        <w:rPr>
          <w:rFonts w:asciiTheme="minorHAnsi" w:hAnsiTheme="minorHAnsi" w:cs="Arial"/>
          <w:color w:val="222222"/>
          <w:sz w:val="22"/>
        </w:rPr>
        <w:t>Dosyayı  paylaşmak</w:t>
      </w:r>
      <w:proofErr w:type="gramEnd"/>
      <w:r>
        <w:rPr>
          <w:rFonts w:asciiTheme="minorHAnsi" w:hAnsiTheme="minorHAnsi" w:cs="Arial"/>
          <w:color w:val="222222"/>
          <w:sz w:val="22"/>
        </w:rPr>
        <w:t xml:space="preserve"> isterseniz lütfen dosyayı paylaşmak yerine linkini paylaşınız.</w:t>
      </w:r>
    </w:p>
    <w:p w:rsidR="00DC60B2" w:rsidRPr="003D4863" w:rsidRDefault="00F04727">
      <w:pPr>
        <w:jc w:val="center"/>
        <w:rPr>
          <w:rFonts w:asciiTheme="minorHAnsi" w:hAnsiTheme="minorHAnsi"/>
          <w:b/>
          <w:sz w:val="24"/>
          <w:szCs w:val="18"/>
        </w:rPr>
      </w:pPr>
      <w:r w:rsidRPr="003D4863">
        <w:rPr>
          <w:rFonts w:asciiTheme="minorHAnsi" w:hAnsiTheme="minorHAnsi"/>
          <w:b/>
          <w:sz w:val="24"/>
          <w:szCs w:val="18"/>
        </w:rPr>
        <w:t>20</w:t>
      </w:r>
      <w:r>
        <w:rPr>
          <w:rFonts w:asciiTheme="minorHAnsi" w:hAnsiTheme="minorHAnsi"/>
          <w:b/>
          <w:sz w:val="24"/>
          <w:szCs w:val="18"/>
        </w:rPr>
        <w:t>26 2027</w:t>
      </w:r>
      <w:r w:rsidRPr="003D4863">
        <w:rPr>
          <w:rFonts w:asciiTheme="minorHAnsi" w:hAnsiTheme="minorHAnsi"/>
          <w:b/>
          <w:sz w:val="24"/>
          <w:szCs w:val="18"/>
        </w:rPr>
        <w:t xml:space="preserve"> </w:t>
      </w:r>
      <w:r w:rsidR="00254C3B" w:rsidRPr="003D4863">
        <w:rPr>
          <w:rFonts w:asciiTheme="minorHAnsi" w:hAnsiTheme="minorHAnsi"/>
          <w:b/>
          <w:sz w:val="24"/>
          <w:szCs w:val="18"/>
        </w:rPr>
        <w:t xml:space="preserve">EĞİTİM ÖĞRETİM YILI </w:t>
      </w:r>
      <w:proofErr w:type="gramStart"/>
      <w:r w:rsidR="00E763E3" w:rsidRPr="003D4863">
        <w:rPr>
          <w:rFonts w:asciiTheme="minorHAnsi" w:hAnsiTheme="minorHAnsi"/>
          <w:b/>
          <w:sz w:val="24"/>
          <w:szCs w:val="18"/>
        </w:rPr>
        <w:t>…………………</w:t>
      </w:r>
      <w:proofErr w:type="gramEnd"/>
      <w:r w:rsidR="00DC60B2" w:rsidRPr="003D4863">
        <w:rPr>
          <w:rFonts w:asciiTheme="minorHAnsi" w:hAnsiTheme="minorHAnsi"/>
          <w:b/>
          <w:sz w:val="24"/>
          <w:szCs w:val="18"/>
        </w:rPr>
        <w:t xml:space="preserve"> LİSESİ  </w:t>
      </w:r>
    </w:p>
    <w:p w:rsidR="00B429E5" w:rsidRPr="003D4863" w:rsidRDefault="00A85D08" w:rsidP="00D5006E">
      <w:pPr>
        <w:jc w:val="center"/>
        <w:rPr>
          <w:rFonts w:asciiTheme="minorHAnsi" w:hAnsiTheme="minorHAnsi"/>
          <w:b/>
          <w:sz w:val="24"/>
          <w:szCs w:val="18"/>
        </w:rPr>
      </w:pPr>
      <w:r>
        <w:rPr>
          <w:rFonts w:asciiTheme="minorHAnsi" w:hAnsiTheme="minorHAnsi"/>
          <w:b/>
          <w:sz w:val="24"/>
          <w:szCs w:val="18"/>
        </w:rPr>
        <w:t xml:space="preserve">TÜRK KÜLTÜR VE MEDENİYET TARİHİ </w:t>
      </w:r>
      <w:r w:rsidRPr="003D4863">
        <w:rPr>
          <w:rFonts w:asciiTheme="minorHAnsi" w:hAnsiTheme="minorHAnsi"/>
          <w:b/>
          <w:sz w:val="24"/>
          <w:szCs w:val="18"/>
        </w:rPr>
        <w:t>DERSİ</w:t>
      </w:r>
      <w:r>
        <w:rPr>
          <w:rFonts w:asciiTheme="minorHAnsi" w:hAnsiTheme="minorHAnsi"/>
          <w:b/>
          <w:sz w:val="24"/>
          <w:szCs w:val="18"/>
        </w:rPr>
        <w:t xml:space="preserve"> </w:t>
      </w:r>
      <w:r w:rsidR="00DC60B2" w:rsidRPr="003D4863">
        <w:rPr>
          <w:rFonts w:asciiTheme="minorHAnsi" w:hAnsiTheme="minorHAnsi"/>
          <w:b/>
          <w:sz w:val="24"/>
          <w:szCs w:val="18"/>
        </w:rPr>
        <w:t>ÜNİTELENDİRİLMİŞ YILLIK DERS PLANI</w:t>
      </w:r>
      <w:r>
        <w:rPr>
          <w:rFonts w:asciiTheme="minorHAnsi" w:hAnsiTheme="minorHAnsi"/>
          <w:b/>
          <w:sz w:val="24"/>
          <w:szCs w:val="18"/>
        </w:rPr>
        <w:t xml:space="preserve"> (2 Saatlik)</w:t>
      </w:r>
    </w:p>
    <w:tbl>
      <w:tblPr>
        <w:tblW w:w="5000"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97"/>
        <w:gridCol w:w="734"/>
        <w:gridCol w:w="424"/>
        <w:gridCol w:w="1962"/>
        <w:gridCol w:w="4901"/>
        <w:gridCol w:w="1938"/>
        <w:gridCol w:w="1707"/>
        <w:gridCol w:w="1553"/>
        <w:gridCol w:w="1672"/>
      </w:tblGrid>
      <w:tr w:rsidR="00283175" w:rsidRPr="004D238A" w:rsidTr="004D238A">
        <w:trPr>
          <w:cantSplit/>
          <w:trHeight w:val="997"/>
          <w:tblHeader/>
        </w:trPr>
        <w:tc>
          <w:tcPr>
            <w:tcW w:w="497" w:type="dxa"/>
            <w:shd w:val="clear" w:color="auto" w:fill="F2F2F2" w:themeFill="background1" w:themeFillShade="F2"/>
            <w:textDirection w:val="btLr"/>
          </w:tcPr>
          <w:p w:rsidR="00283175" w:rsidRPr="004D238A" w:rsidRDefault="00283175" w:rsidP="00F41AD2">
            <w:pPr>
              <w:spacing w:after="0" w:line="240" w:lineRule="auto"/>
              <w:ind w:left="113" w:right="113"/>
              <w:jc w:val="center"/>
              <w:rPr>
                <w:rFonts w:asciiTheme="minorHAnsi" w:hAnsiTheme="minorHAnsi"/>
                <w:b/>
                <w:sz w:val="16"/>
                <w:szCs w:val="16"/>
              </w:rPr>
            </w:pPr>
            <w:r w:rsidRPr="004D238A">
              <w:rPr>
                <w:rFonts w:asciiTheme="minorHAnsi" w:hAnsiTheme="minorHAnsi"/>
                <w:b/>
                <w:sz w:val="16"/>
                <w:szCs w:val="16"/>
              </w:rPr>
              <w:t>AY</w:t>
            </w:r>
          </w:p>
        </w:tc>
        <w:tc>
          <w:tcPr>
            <w:tcW w:w="734" w:type="dxa"/>
            <w:shd w:val="clear" w:color="auto" w:fill="F2F2F2" w:themeFill="background1" w:themeFillShade="F2"/>
            <w:textDirection w:val="btLr"/>
          </w:tcPr>
          <w:p w:rsidR="00283175" w:rsidRPr="004D238A" w:rsidRDefault="00283175" w:rsidP="00F41AD2">
            <w:pPr>
              <w:spacing w:after="0" w:line="240" w:lineRule="auto"/>
              <w:ind w:left="113" w:right="113"/>
              <w:jc w:val="center"/>
              <w:rPr>
                <w:rFonts w:asciiTheme="minorHAnsi" w:hAnsiTheme="minorHAnsi"/>
                <w:b/>
                <w:sz w:val="16"/>
                <w:szCs w:val="16"/>
              </w:rPr>
            </w:pPr>
            <w:r w:rsidRPr="004D238A">
              <w:rPr>
                <w:rFonts w:asciiTheme="minorHAnsi" w:hAnsiTheme="minorHAnsi"/>
                <w:b/>
                <w:sz w:val="16"/>
                <w:szCs w:val="16"/>
              </w:rPr>
              <w:t>HAFTA</w:t>
            </w:r>
          </w:p>
        </w:tc>
        <w:tc>
          <w:tcPr>
            <w:tcW w:w="424" w:type="dxa"/>
            <w:shd w:val="clear" w:color="auto" w:fill="F2F2F2" w:themeFill="background1" w:themeFillShade="F2"/>
            <w:textDirection w:val="btLr"/>
          </w:tcPr>
          <w:p w:rsidR="00283175" w:rsidRPr="004D238A" w:rsidRDefault="00283175" w:rsidP="00F41AD2">
            <w:pPr>
              <w:spacing w:after="0" w:line="240" w:lineRule="auto"/>
              <w:ind w:left="113" w:right="113"/>
              <w:jc w:val="center"/>
              <w:rPr>
                <w:rFonts w:asciiTheme="minorHAnsi" w:hAnsiTheme="minorHAnsi"/>
                <w:b/>
                <w:sz w:val="16"/>
                <w:szCs w:val="16"/>
              </w:rPr>
            </w:pPr>
            <w:r w:rsidRPr="004D238A">
              <w:rPr>
                <w:rFonts w:asciiTheme="minorHAnsi" w:hAnsiTheme="minorHAnsi"/>
                <w:b/>
                <w:sz w:val="16"/>
                <w:szCs w:val="16"/>
              </w:rPr>
              <w:t>SAAT</w:t>
            </w:r>
          </w:p>
        </w:tc>
        <w:tc>
          <w:tcPr>
            <w:tcW w:w="1962" w:type="dxa"/>
            <w:shd w:val="clear" w:color="auto" w:fill="F2F2F2" w:themeFill="background1" w:themeFillShade="F2"/>
            <w:vAlign w:val="center"/>
          </w:tcPr>
          <w:p w:rsidR="00283175" w:rsidRPr="004D238A" w:rsidRDefault="00283175" w:rsidP="00F41AD2">
            <w:pPr>
              <w:spacing w:after="0" w:line="240" w:lineRule="auto"/>
              <w:rPr>
                <w:rFonts w:asciiTheme="minorHAnsi" w:hAnsiTheme="minorHAnsi"/>
                <w:b/>
                <w:sz w:val="16"/>
                <w:szCs w:val="16"/>
              </w:rPr>
            </w:pPr>
            <w:r w:rsidRPr="004D238A">
              <w:rPr>
                <w:rFonts w:asciiTheme="minorHAnsi" w:hAnsiTheme="minorHAnsi"/>
                <w:b/>
                <w:color w:val="auto"/>
                <w:sz w:val="16"/>
                <w:szCs w:val="16"/>
              </w:rPr>
              <w:t>ÜNİTE KONULAR</w:t>
            </w:r>
          </w:p>
        </w:tc>
        <w:tc>
          <w:tcPr>
            <w:tcW w:w="4901" w:type="dxa"/>
            <w:shd w:val="clear" w:color="auto" w:fill="F2F2F2" w:themeFill="background1" w:themeFillShade="F2"/>
            <w:vAlign w:val="center"/>
          </w:tcPr>
          <w:p w:rsidR="00283175" w:rsidRPr="004D238A" w:rsidRDefault="00283175" w:rsidP="00F41AD2">
            <w:pPr>
              <w:spacing w:after="0" w:line="240" w:lineRule="auto"/>
              <w:rPr>
                <w:rFonts w:asciiTheme="minorHAnsi" w:hAnsiTheme="minorHAnsi"/>
                <w:b/>
                <w:sz w:val="16"/>
                <w:szCs w:val="16"/>
              </w:rPr>
            </w:pPr>
            <w:r w:rsidRPr="004D238A">
              <w:rPr>
                <w:rFonts w:asciiTheme="minorHAnsi" w:hAnsiTheme="minorHAnsi"/>
                <w:b/>
                <w:sz w:val="16"/>
                <w:szCs w:val="16"/>
              </w:rPr>
              <w:t>KAZANIMLAR VE AÇIKLAMALARI</w:t>
            </w:r>
          </w:p>
        </w:tc>
        <w:tc>
          <w:tcPr>
            <w:tcW w:w="1938" w:type="dxa"/>
            <w:shd w:val="clear" w:color="auto" w:fill="F2F2F2" w:themeFill="background1" w:themeFillShade="F2"/>
            <w:vAlign w:val="center"/>
          </w:tcPr>
          <w:p w:rsidR="00283175" w:rsidRPr="004D238A" w:rsidRDefault="00283175" w:rsidP="00F41AD2">
            <w:pPr>
              <w:jc w:val="center"/>
              <w:rPr>
                <w:rFonts w:asciiTheme="minorHAnsi" w:hAnsiTheme="minorHAnsi"/>
                <w:b/>
                <w:sz w:val="16"/>
                <w:szCs w:val="16"/>
              </w:rPr>
            </w:pPr>
            <w:r w:rsidRPr="004D238A">
              <w:rPr>
                <w:b/>
                <w:sz w:val="16"/>
                <w:szCs w:val="16"/>
              </w:rPr>
              <w:t>YÖNTEM VE TEKNİKLER</w:t>
            </w:r>
          </w:p>
        </w:tc>
        <w:tc>
          <w:tcPr>
            <w:tcW w:w="1707" w:type="dxa"/>
            <w:shd w:val="clear" w:color="000000" w:fill="F2F2F2"/>
            <w:vAlign w:val="center"/>
          </w:tcPr>
          <w:p w:rsidR="00283175" w:rsidRPr="004D238A" w:rsidRDefault="00283175" w:rsidP="00F41AD2">
            <w:pPr>
              <w:spacing w:after="0" w:line="240" w:lineRule="auto"/>
              <w:jc w:val="center"/>
              <w:rPr>
                <w:rFonts w:cs="Calibri"/>
                <w:b/>
                <w:bCs/>
                <w:color w:val="3F3F3F"/>
                <w:sz w:val="16"/>
                <w:szCs w:val="16"/>
                <w:lang w:eastAsia="tr-TR"/>
              </w:rPr>
            </w:pPr>
            <w:r w:rsidRPr="004D238A">
              <w:rPr>
                <w:rFonts w:cs="Calibri"/>
                <w:b/>
                <w:bCs/>
                <w:color w:val="3F3F3F"/>
                <w:sz w:val="16"/>
                <w:szCs w:val="16"/>
                <w:lang w:eastAsia="tr-TR"/>
              </w:rPr>
              <w:t>ÖLÇME VE DEĞERLENDİRME</w:t>
            </w:r>
          </w:p>
        </w:tc>
        <w:tc>
          <w:tcPr>
            <w:tcW w:w="1553" w:type="dxa"/>
            <w:shd w:val="clear" w:color="000000" w:fill="F2F2F2"/>
            <w:vAlign w:val="center"/>
          </w:tcPr>
          <w:p w:rsidR="00283175" w:rsidRPr="004D238A" w:rsidRDefault="00283175" w:rsidP="00F41AD2">
            <w:pPr>
              <w:spacing w:after="0" w:line="240" w:lineRule="auto"/>
              <w:jc w:val="center"/>
              <w:rPr>
                <w:rFonts w:cs="Calibri"/>
                <w:b/>
                <w:bCs/>
                <w:color w:val="3F3F3F"/>
                <w:sz w:val="16"/>
                <w:szCs w:val="16"/>
                <w:lang w:eastAsia="tr-TR"/>
              </w:rPr>
            </w:pPr>
            <w:r w:rsidRPr="004D238A">
              <w:rPr>
                <w:rFonts w:cs="Calibri"/>
                <w:b/>
                <w:bCs/>
                <w:color w:val="3F3F3F"/>
                <w:sz w:val="16"/>
                <w:szCs w:val="16"/>
                <w:lang w:eastAsia="tr-TR"/>
              </w:rPr>
              <w:t>BELİRLİ GÜN VE HAFTALAR</w:t>
            </w:r>
          </w:p>
        </w:tc>
        <w:tc>
          <w:tcPr>
            <w:tcW w:w="1672" w:type="dxa"/>
            <w:shd w:val="clear" w:color="000000" w:fill="F2F2F2"/>
            <w:vAlign w:val="center"/>
          </w:tcPr>
          <w:p w:rsidR="00283175" w:rsidRPr="004D238A" w:rsidRDefault="00283175" w:rsidP="00F41AD2">
            <w:pPr>
              <w:spacing w:after="0" w:line="240" w:lineRule="auto"/>
              <w:jc w:val="center"/>
              <w:rPr>
                <w:rFonts w:cs="Calibri"/>
                <w:b/>
                <w:bCs/>
                <w:color w:val="3F3F3F"/>
                <w:sz w:val="16"/>
                <w:szCs w:val="16"/>
                <w:lang w:eastAsia="tr-TR"/>
              </w:rPr>
            </w:pPr>
            <w:r w:rsidRPr="004D238A">
              <w:rPr>
                <w:rFonts w:cs="Calibri"/>
                <w:b/>
                <w:bCs/>
                <w:color w:val="3F3F3F"/>
                <w:sz w:val="16"/>
                <w:szCs w:val="16"/>
                <w:lang w:eastAsia="tr-TR"/>
              </w:rPr>
              <w:t>AÇIKLAMALAR</w:t>
            </w:r>
          </w:p>
          <w:p w:rsidR="00283175" w:rsidRPr="004D238A" w:rsidRDefault="00283175" w:rsidP="00F41AD2">
            <w:pPr>
              <w:spacing w:after="0" w:line="240" w:lineRule="auto"/>
              <w:jc w:val="center"/>
              <w:rPr>
                <w:rFonts w:cs="Calibri"/>
                <w:b/>
                <w:bCs/>
                <w:color w:val="3F3F3F"/>
                <w:sz w:val="16"/>
                <w:szCs w:val="16"/>
                <w:lang w:eastAsia="tr-TR"/>
              </w:rPr>
            </w:pPr>
            <w:r w:rsidRPr="004D238A">
              <w:rPr>
                <w:rFonts w:cs="Calibri"/>
                <w:b/>
                <w:bCs/>
                <w:color w:val="3F3F3F"/>
                <w:sz w:val="16"/>
                <w:szCs w:val="16"/>
                <w:lang w:eastAsia="tr-TR"/>
              </w:rPr>
              <w:t>OKUL DIŞI ÖĞRENME</w:t>
            </w:r>
          </w:p>
        </w:tc>
      </w:tr>
      <w:tr w:rsidR="004F7F34" w:rsidRPr="004D238A" w:rsidTr="00C60B7B">
        <w:trPr>
          <w:cantSplit/>
          <w:trHeight w:val="1370"/>
        </w:trPr>
        <w:tc>
          <w:tcPr>
            <w:tcW w:w="497" w:type="dxa"/>
            <w:textDirection w:val="btLr"/>
            <w:vAlign w:val="center"/>
          </w:tcPr>
          <w:p w:rsidR="004F7F34" w:rsidRPr="007A5FF4" w:rsidRDefault="004F7F34" w:rsidP="004F7F34">
            <w:pPr>
              <w:spacing w:after="0"/>
              <w:ind w:left="113" w:right="113"/>
              <w:jc w:val="center"/>
              <w:rPr>
                <w:b/>
                <w:color w:val="002060"/>
                <w:sz w:val="14"/>
                <w:szCs w:val="14"/>
              </w:rPr>
            </w:pPr>
            <w:r w:rsidRPr="007A5FF4">
              <w:rPr>
                <w:b/>
                <w:color w:val="002060"/>
                <w:sz w:val="14"/>
                <w:szCs w:val="14"/>
              </w:rPr>
              <w:t>EYLÜL</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1.HAFTA</w:t>
            </w:r>
          </w:p>
          <w:p w:rsidR="004F7F34" w:rsidRPr="007A5FF4" w:rsidRDefault="004F7F34" w:rsidP="004F7F3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autoSpaceDE w:val="0"/>
              <w:autoSpaceDN w:val="0"/>
              <w:adjustRightInd w:val="0"/>
              <w:spacing w:after="0" w:line="240" w:lineRule="auto"/>
              <w:rPr>
                <w:rFonts w:cs="Calibri"/>
                <w:color w:val="FF0000"/>
                <w:sz w:val="16"/>
                <w:szCs w:val="16"/>
                <w:lang w:eastAsia="tr-TR"/>
              </w:rPr>
            </w:pPr>
          </w:p>
          <w:p w:rsidR="004F7F34" w:rsidRPr="004D238A" w:rsidRDefault="004F7F34" w:rsidP="004F7F34">
            <w:pPr>
              <w:autoSpaceDE w:val="0"/>
              <w:autoSpaceDN w:val="0"/>
              <w:adjustRightInd w:val="0"/>
              <w:spacing w:after="0" w:line="240" w:lineRule="auto"/>
              <w:rPr>
                <w:rFonts w:cs="Calibri"/>
                <w:color w:val="FF0000"/>
                <w:sz w:val="16"/>
                <w:szCs w:val="16"/>
                <w:lang w:eastAsia="tr-TR"/>
              </w:rPr>
            </w:pPr>
            <w:r w:rsidRPr="004D238A">
              <w:rPr>
                <w:rFonts w:cs="Calibri"/>
                <w:b/>
                <w:bCs/>
                <w:color w:val="FF0000"/>
                <w:sz w:val="16"/>
                <w:szCs w:val="16"/>
                <w:lang w:eastAsia="tr-TR"/>
              </w:rPr>
              <w:t>1.ÜNİTE: TÜRKLERDE DEVLET TEŞKİLATI</w:t>
            </w:r>
          </w:p>
          <w:p w:rsidR="004F7F34" w:rsidRPr="004D238A" w:rsidRDefault="004F7F34" w:rsidP="004F7F34">
            <w:pPr>
              <w:spacing w:after="0"/>
              <w:rPr>
                <w:rFonts w:cstheme="minorHAnsi"/>
                <w:b/>
                <w:color w:val="FF0000"/>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1.1. İlk Türk devletlerinde devlet yönetim anlayışını açıklar.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 xml:space="preserve">a)“Kızıl Elma” ve “Türk cihan hâkimiyeti” anlayışı Orhun </w:t>
            </w:r>
            <w:proofErr w:type="spellStart"/>
            <w:r w:rsidRPr="004D238A">
              <w:rPr>
                <w:rFonts w:asciiTheme="minorHAnsi" w:eastAsiaTheme="minorHAnsi" w:hAnsiTheme="minorHAnsi" w:cstheme="minorHAnsi"/>
                <w:iCs/>
                <w:sz w:val="16"/>
                <w:szCs w:val="16"/>
              </w:rPr>
              <w:t>Yazıtları’ndan</w:t>
            </w:r>
            <w:proofErr w:type="spellEnd"/>
            <w:r w:rsidRPr="004D238A">
              <w:rPr>
                <w:rFonts w:asciiTheme="minorHAnsi" w:eastAsiaTheme="minorHAnsi" w:hAnsiTheme="minorHAnsi" w:cstheme="minorHAnsi"/>
                <w:iCs/>
                <w:sz w:val="16"/>
                <w:szCs w:val="16"/>
              </w:rPr>
              <w:t xml:space="preserve"> alıntılarla verilir.</w:t>
            </w:r>
          </w:p>
          <w:p w:rsidR="004F7F34" w:rsidRPr="004D238A" w:rsidRDefault="004F7F34" w:rsidP="004F7F34">
            <w:pPr>
              <w:pStyle w:val="Default"/>
              <w:rPr>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2F2F2" w:themeFill="background1" w:themeFillShade="F2"/>
            <w:vAlign w:val="center"/>
          </w:tcPr>
          <w:p w:rsidR="004F7F34" w:rsidRPr="002B33EA" w:rsidRDefault="004F7F34" w:rsidP="004F7F34">
            <w:pPr>
              <w:jc w:val="center"/>
              <w:rPr>
                <w:rFonts w:cs="BlissTurk"/>
                <w:b/>
                <w:color w:val="0070C0"/>
                <w:sz w:val="14"/>
                <w:szCs w:val="14"/>
              </w:rPr>
            </w:pPr>
            <w:r w:rsidRPr="002B33EA">
              <w:rPr>
                <w:rFonts w:cs="BlissTurk"/>
                <w:b/>
                <w:color w:val="0070C0"/>
                <w:sz w:val="14"/>
                <w:szCs w:val="14"/>
              </w:rPr>
              <w:t>15 TEMMUZ</w:t>
            </w:r>
          </w:p>
          <w:p w:rsidR="004F7F34" w:rsidRPr="007A5FF4" w:rsidRDefault="004F7F34" w:rsidP="004F7F34">
            <w:pPr>
              <w:jc w:val="center"/>
              <w:rPr>
                <w:b/>
                <w:sz w:val="14"/>
                <w:szCs w:val="14"/>
              </w:rPr>
            </w:pPr>
            <w:r w:rsidRPr="007A5FF4">
              <w:rPr>
                <w:rFonts w:cs="BlissTurk"/>
                <w:b/>
                <w:color w:val="FF0000"/>
                <w:sz w:val="14"/>
                <w:szCs w:val="14"/>
              </w:rPr>
              <w:t>DEMOKRASİ VE MİLLİ BİRLİK GÜNÜ</w:t>
            </w:r>
          </w:p>
        </w:tc>
        <w:tc>
          <w:tcPr>
            <w:tcW w:w="1672" w:type="dxa"/>
            <w:shd w:val="clear" w:color="auto" w:fill="auto"/>
            <w:vAlign w:val="center"/>
          </w:tcPr>
          <w:p w:rsidR="004F7F34" w:rsidRPr="007A5FF4" w:rsidRDefault="004F7F34" w:rsidP="004F7F34">
            <w:pPr>
              <w:spacing w:after="0" w:line="240" w:lineRule="auto"/>
              <w:jc w:val="center"/>
              <w:rPr>
                <w:b/>
                <w:sz w:val="14"/>
                <w:szCs w:val="14"/>
              </w:rPr>
            </w:pPr>
          </w:p>
        </w:tc>
      </w:tr>
      <w:tr w:rsidR="004F7F34" w:rsidRPr="004D238A" w:rsidTr="00431532">
        <w:trPr>
          <w:cantSplit/>
          <w:trHeight w:val="1252"/>
        </w:trPr>
        <w:tc>
          <w:tcPr>
            <w:tcW w:w="497" w:type="dxa"/>
            <w:textDirection w:val="btLr"/>
            <w:vAlign w:val="center"/>
          </w:tcPr>
          <w:p w:rsidR="004F7F34" w:rsidRPr="007A5FF4" w:rsidRDefault="004F7F34" w:rsidP="004F7F34">
            <w:pPr>
              <w:spacing w:after="0"/>
              <w:ind w:left="113" w:right="113"/>
              <w:jc w:val="center"/>
              <w:rPr>
                <w:b/>
                <w:color w:val="002060"/>
                <w:sz w:val="14"/>
                <w:szCs w:val="14"/>
              </w:rPr>
            </w:pPr>
            <w:r w:rsidRPr="007A5FF4">
              <w:rPr>
                <w:b/>
                <w:color w:val="002060"/>
                <w:sz w:val="14"/>
                <w:szCs w:val="14"/>
              </w:rPr>
              <w:t>EYLÜL</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2060"/>
                <w:sz w:val="14"/>
                <w:szCs w:val="14"/>
              </w:rPr>
            </w:pPr>
            <w:r>
              <w:rPr>
                <w:rFonts w:asciiTheme="minorHAnsi" w:hAnsiTheme="minorHAnsi"/>
                <w:b/>
                <w:color w:val="002060"/>
                <w:sz w:val="14"/>
                <w:szCs w:val="14"/>
              </w:rPr>
              <w:t>2</w:t>
            </w:r>
            <w:r w:rsidRPr="007A5FF4">
              <w:rPr>
                <w:rFonts w:asciiTheme="minorHAnsi" w:hAnsiTheme="minorHAnsi"/>
                <w:b/>
                <w:color w:val="002060"/>
                <w:sz w:val="14"/>
                <w:szCs w:val="14"/>
              </w:rPr>
              <w:t>.HAFTA</w:t>
            </w:r>
          </w:p>
          <w:p w:rsidR="004F7F34" w:rsidRPr="007A5FF4" w:rsidRDefault="004F7F34" w:rsidP="004F7F3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5 </w:t>
            </w:r>
            <w:r w:rsidRPr="007A5FF4">
              <w:rPr>
                <w:rFonts w:asciiTheme="minorHAnsi" w:hAnsiTheme="minorHAnsi" w:cstheme="minorHAnsi"/>
                <w:b/>
                <w:color w:val="002060"/>
                <w:sz w:val="14"/>
                <w:szCs w:val="14"/>
              </w:rPr>
              <w:t>Eylül</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autoSpaceDE w:val="0"/>
              <w:autoSpaceDN w:val="0"/>
              <w:adjustRightInd w:val="0"/>
              <w:spacing w:after="0" w:line="240" w:lineRule="auto"/>
              <w:rPr>
                <w:rFonts w:cs="Calibri"/>
                <w:color w:val="FF0000"/>
                <w:sz w:val="16"/>
                <w:szCs w:val="16"/>
                <w:lang w:eastAsia="tr-TR"/>
              </w:rPr>
            </w:pPr>
          </w:p>
          <w:p w:rsidR="004F7F34" w:rsidRPr="004D238A" w:rsidRDefault="004F7F34" w:rsidP="004F7F34">
            <w:pPr>
              <w:autoSpaceDE w:val="0"/>
              <w:autoSpaceDN w:val="0"/>
              <w:adjustRightInd w:val="0"/>
              <w:spacing w:after="0" w:line="240" w:lineRule="auto"/>
              <w:rPr>
                <w:rFonts w:cs="Calibri"/>
                <w:color w:val="FF0000"/>
                <w:sz w:val="16"/>
                <w:szCs w:val="16"/>
                <w:lang w:eastAsia="tr-TR"/>
              </w:rPr>
            </w:pPr>
            <w:r w:rsidRPr="004D238A">
              <w:rPr>
                <w:rFonts w:cs="Calibri"/>
                <w:b/>
                <w:bCs/>
                <w:color w:val="FF0000"/>
                <w:sz w:val="16"/>
                <w:szCs w:val="16"/>
                <w:lang w:eastAsia="tr-TR"/>
              </w:rPr>
              <w:t>1.ÜNİTE: TÜRKLERDE DEVLET TEŞKİLATI</w:t>
            </w:r>
          </w:p>
          <w:p w:rsidR="004F7F34" w:rsidRPr="004D238A" w:rsidRDefault="004F7F34" w:rsidP="004F7F34">
            <w:pPr>
              <w:spacing w:after="0"/>
              <w:rPr>
                <w:rFonts w:cstheme="minorHAnsi"/>
                <w:b/>
                <w:color w:val="FF0000"/>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 xml:space="preserve">b)İlk Türk devletlerinde hükümdarın özellikleri, görevleri ve kullandığı unvanlar üzerinde durulur. </w:t>
            </w:r>
          </w:p>
          <w:p w:rsidR="004F7F34" w:rsidRPr="004D238A" w:rsidRDefault="004F7F34" w:rsidP="004F7F34">
            <w:pPr>
              <w:pStyle w:val="Default"/>
              <w:rPr>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auto"/>
            <w:vAlign w:val="center"/>
          </w:tcPr>
          <w:p w:rsidR="004F7F34" w:rsidRPr="007A5FF4" w:rsidRDefault="004F7F34" w:rsidP="004F7F34">
            <w:pPr>
              <w:spacing w:after="0" w:line="240" w:lineRule="auto"/>
              <w:jc w:val="center"/>
              <w:rPr>
                <w:sz w:val="14"/>
                <w:szCs w:val="14"/>
              </w:rPr>
            </w:pP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C60B7B">
        <w:trPr>
          <w:cantSplit/>
          <w:trHeight w:val="1134"/>
        </w:trPr>
        <w:tc>
          <w:tcPr>
            <w:tcW w:w="497" w:type="dxa"/>
            <w:textDirection w:val="btLr"/>
            <w:vAlign w:val="center"/>
          </w:tcPr>
          <w:p w:rsidR="004F7F34" w:rsidRPr="007A5FF4" w:rsidRDefault="004F7F34" w:rsidP="004F7F34">
            <w:pPr>
              <w:ind w:left="113" w:right="113"/>
              <w:jc w:val="center"/>
              <w:rPr>
                <w:b/>
                <w:color w:val="002060"/>
                <w:sz w:val="14"/>
                <w:szCs w:val="14"/>
              </w:rPr>
            </w:pPr>
            <w:r w:rsidRPr="007A5FF4">
              <w:rPr>
                <w:b/>
                <w:color w:val="002060"/>
                <w:sz w:val="14"/>
                <w:szCs w:val="14"/>
              </w:rPr>
              <w:t>EKİM</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2060"/>
                <w:sz w:val="14"/>
                <w:szCs w:val="14"/>
              </w:rPr>
            </w:pPr>
            <w:r>
              <w:rPr>
                <w:rFonts w:asciiTheme="minorHAnsi" w:hAnsiTheme="minorHAnsi"/>
                <w:b/>
                <w:color w:val="002060"/>
                <w:sz w:val="14"/>
                <w:szCs w:val="14"/>
              </w:rPr>
              <w:t>3</w:t>
            </w:r>
            <w:r w:rsidRPr="007A5FF4">
              <w:rPr>
                <w:rFonts w:asciiTheme="minorHAnsi" w:hAnsiTheme="minorHAnsi"/>
                <w:b/>
                <w:color w:val="002060"/>
                <w:sz w:val="14"/>
                <w:szCs w:val="14"/>
              </w:rPr>
              <w:t>.HAFTA</w:t>
            </w:r>
          </w:p>
          <w:p w:rsidR="004F7F34" w:rsidRPr="007A5FF4" w:rsidRDefault="004F7F34" w:rsidP="004F7F3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r>
              <w:rPr>
                <w:rFonts w:asciiTheme="minorHAnsi" w:hAnsiTheme="minorHAnsi" w:cstheme="minorHAnsi"/>
                <w:b/>
                <w:color w:val="002060"/>
                <w:sz w:val="14"/>
                <w:szCs w:val="14"/>
              </w:rPr>
              <w:t xml:space="preserve">2 </w:t>
            </w:r>
            <w:r w:rsidRPr="007A5FF4">
              <w:rPr>
                <w:rFonts w:asciiTheme="minorHAnsi" w:hAnsiTheme="minorHAnsi" w:cstheme="minorHAnsi"/>
                <w:b/>
                <w:color w:val="002060"/>
                <w:sz w:val="14"/>
                <w:szCs w:val="14"/>
              </w:rPr>
              <w:t>Ekim</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autoSpaceDE w:val="0"/>
              <w:autoSpaceDN w:val="0"/>
              <w:adjustRightInd w:val="0"/>
              <w:spacing w:after="0" w:line="240" w:lineRule="auto"/>
              <w:rPr>
                <w:rFonts w:cs="Calibri"/>
                <w:color w:val="FF0000"/>
                <w:sz w:val="16"/>
                <w:szCs w:val="16"/>
                <w:lang w:eastAsia="tr-TR"/>
              </w:rPr>
            </w:pPr>
          </w:p>
          <w:p w:rsidR="004F7F34" w:rsidRPr="004D238A" w:rsidRDefault="004F7F34" w:rsidP="004F7F34">
            <w:pPr>
              <w:autoSpaceDE w:val="0"/>
              <w:autoSpaceDN w:val="0"/>
              <w:adjustRightInd w:val="0"/>
              <w:spacing w:after="0" w:line="240" w:lineRule="auto"/>
              <w:rPr>
                <w:rFonts w:cs="Calibri"/>
                <w:color w:val="FF0000"/>
                <w:sz w:val="16"/>
                <w:szCs w:val="16"/>
                <w:lang w:eastAsia="tr-TR"/>
              </w:rPr>
            </w:pPr>
            <w:r w:rsidRPr="004D238A">
              <w:rPr>
                <w:rFonts w:cs="Calibri"/>
                <w:b/>
                <w:bCs/>
                <w:color w:val="FF0000"/>
                <w:sz w:val="16"/>
                <w:szCs w:val="16"/>
                <w:lang w:eastAsia="tr-TR"/>
              </w:rPr>
              <w:t>1.ÜNİTE: TÜRKLERDE DEVLET TEŞKİLATI</w:t>
            </w:r>
          </w:p>
          <w:p w:rsidR="004F7F34" w:rsidRPr="004D238A" w:rsidRDefault="004F7F34" w:rsidP="004F7F34">
            <w:pPr>
              <w:spacing w:after="0"/>
              <w:rPr>
                <w:rFonts w:cstheme="minorHAnsi"/>
                <w:b/>
                <w:color w:val="FF0000"/>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1.2. İlk Türk devletlerinin teşkilat yapısını kavrar.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a) Hun, Kök Türk, Uygur ve Hazarlar Devletlerinin teşkilat yapısı şematik olarak düzenlenir.</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b)Boylar konfederasyonunun ortaya çıkışı ve üstlendikleri toplumsal roller üzerinde durulur.</w:t>
            </w:r>
          </w:p>
          <w:p w:rsidR="004F7F34" w:rsidRPr="004D238A" w:rsidRDefault="004F7F34" w:rsidP="004F7F34">
            <w:pPr>
              <w:autoSpaceDE w:val="0"/>
              <w:autoSpaceDN w:val="0"/>
              <w:adjustRightInd w:val="0"/>
              <w:spacing w:after="0" w:line="240" w:lineRule="auto"/>
              <w:rPr>
                <w:color w:val="auto"/>
                <w:sz w:val="16"/>
                <w:szCs w:val="16"/>
              </w:rPr>
            </w:pPr>
            <w:r w:rsidRPr="004D238A">
              <w:rPr>
                <w:rFonts w:asciiTheme="minorHAnsi" w:eastAsiaTheme="minorHAnsi" w:hAnsiTheme="minorHAnsi" w:cstheme="minorHAnsi"/>
                <w:iCs/>
                <w:sz w:val="16"/>
                <w:szCs w:val="16"/>
              </w:rPr>
              <w:t xml:space="preserve">c)Ordu teşkilatının yapısına ve önemine değinilir. Ordu-millet ilişkisini sağlayan teşkilatlanmaya dikkat çekilir. </w:t>
            </w: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auto"/>
            <w:vAlign w:val="center"/>
          </w:tcPr>
          <w:p w:rsidR="004F7F34" w:rsidRPr="007A5FF4" w:rsidRDefault="004F7F34" w:rsidP="004F7F34">
            <w:pPr>
              <w:spacing w:after="0" w:line="240" w:lineRule="auto"/>
              <w:jc w:val="center"/>
              <w:rPr>
                <w:sz w:val="14"/>
                <w:szCs w:val="14"/>
              </w:rPr>
            </w:pP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C60B7B">
        <w:trPr>
          <w:cantSplit/>
          <w:trHeight w:val="1161"/>
        </w:trPr>
        <w:tc>
          <w:tcPr>
            <w:tcW w:w="497" w:type="dxa"/>
            <w:textDirection w:val="btLr"/>
            <w:vAlign w:val="center"/>
          </w:tcPr>
          <w:p w:rsidR="004F7F34" w:rsidRPr="007A5FF4" w:rsidRDefault="004F7F34" w:rsidP="004F7F34">
            <w:pPr>
              <w:ind w:left="113" w:right="113"/>
              <w:jc w:val="center"/>
              <w:rPr>
                <w:b/>
                <w:color w:val="002060"/>
                <w:sz w:val="14"/>
                <w:szCs w:val="14"/>
              </w:rPr>
            </w:pPr>
            <w:r w:rsidRPr="007A5FF4">
              <w:rPr>
                <w:b/>
                <w:color w:val="002060"/>
                <w:sz w:val="14"/>
                <w:szCs w:val="14"/>
              </w:rPr>
              <w:t>EKİM</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2060"/>
                <w:sz w:val="14"/>
                <w:szCs w:val="14"/>
              </w:rPr>
            </w:pPr>
            <w:r>
              <w:rPr>
                <w:rFonts w:asciiTheme="minorHAnsi" w:hAnsiTheme="minorHAnsi"/>
                <w:b/>
                <w:color w:val="002060"/>
                <w:sz w:val="14"/>
                <w:szCs w:val="14"/>
              </w:rPr>
              <w:t>4.</w:t>
            </w:r>
            <w:r w:rsidRPr="007A5FF4">
              <w:rPr>
                <w:rFonts w:asciiTheme="minorHAnsi" w:hAnsiTheme="minorHAnsi"/>
                <w:b/>
                <w:color w:val="002060"/>
                <w:sz w:val="14"/>
                <w:szCs w:val="14"/>
              </w:rPr>
              <w:t>HAFTA</w:t>
            </w:r>
          </w:p>
          <w:p w:rsidR="004F7F34" w:rsidRPr="007A5FF4" w:rsidRDefault="004F7F34" w:rsidP="004F7F3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9</w:t>
            </w:r>
            <w:r w:rsidRPr="007A5FF4">
              <w:rPr>
                <w:rFonts w:asciiTheme="minorHAnsi" w:hAnsiTheme="minorHAnsi" w:cstheme="minorHAnsi"/>
                <w:b/>
                <w:color w:val="002060"/>
                <w:sz w:val="14"/>
                <w:szCs w:val="14"/>
              </w:rPr>
              <w:t xml:space="preserve"> Ekim</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autoSpaceDE w:val="0"/>
              <w:autoSpaceDN w:val="0"/>
              <w:adjustRightInd w:val="0"/>
              <w:spacing w:after="0" w:line="240" w:lineRule="auto"/>
              <w:rPr>
                <w:rFonts w:cs="Calibri"/>
                <w:color w:val="FF0000"/>
                <w:sz w:val="16"/>
                <w:szCs w:val="16"/>
                <w:lang w:eastAsia="tr-TR"/>
              </w:rPr>
            </w:pPr>
          </w:p>
          <w:p w:rsidR="004F7F34" w:rsidRPr="004D238A" w:rsidRDefault="004F7F34" w:rsidP="004F7F34">
            <w:pPr>
              <w:autoSpaceDE w:val="0"/>
              <w:autoSpaceDN w:val="0"/>
              <w:adjustRightInd w:val="0"/>
              <w:spacing w:after="0" w:line="240" w:lineRule="auto"/>
              <w:rPr>
                <w:rFonts w:cs="Calibri"/>
                <w:color w:val="FF0000"/>
                <w:sz w:val="16"/>
                <w:szCs w:val="16"/>
                <w:lang w:eastAsia="tr-TR"/>
              </w:rPr>
            </w:pPr>
            <w:r w:rsidRPr="004D238A">
              <w:rPr>
                <w:rFonts w:cs="Calibri"/>
                <w:b/>
                <w:bCs/>
                <w:color w:val="FF0000"/>
                <w:sz w:val="16"/>
                <w:szCs w:val="16"/>
                <w:lang w:eastAsia="tr-TR"/>
              </w:rPr>
              <w:t>1.ÜNİTE: TÜRKLERDE DEVLET TEŞKİLATI</w:t>
            </w:r>
          </w:p>
          <w:p w:rsidR="004F7F34" w:rsidRPr="004D238A" w:rsidRDefault="004F7F34" w:rsidP="004F7F34">
            <w:pPr>
              <w:spacing w:after="0"/>
              <w:rPr>
                <w:rFonts w:cstheme="minorHAnsi"/>
                <w:b/>
                <w:color w:val="FF0000"/>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1.3. İlk Türk İslam devletlerinde yönetim anlayışını analiz eder.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a)“Kutadgu Bilig” ve “</w:t>
            </w:r>
            <w:proofErr w:type="spellStart"/>
            <w:r w:rsidRPr="004D238A">
              <w:rPr>
                <w:rFonts w:asciiTheme="minorHAnsi" w:eastAsiaTheme="minorHAnsi" w:hAnsiTheme="minorHAnsi" w:cstheme="minorHAnsi"/>
                <w:iCs/>
                <w:sz w:val="16"/>
                <w:szCs w:val="16"/>
              </w:rPr>
              <w:t>Siyasetname”den</w:t>
            </w:r>
            <w:proofErr w:type="spellEnd"/>
            <w:r w:rsidRPr="004D238A">
              <w:rPr>
                <w:rFonts w:asciiTheme="minorHAnsi" w:eastAsiaTheme="minorHAnsi" w:hAnsiTheme="minorHAnsi" w:cstheme="minorHAnsi"/>
                <w:iCs/>
                <w:sz w:val="16"/>
                <w:szCs w:val="16"/>
              </w:rPr>
              <w:t xml:space="preserve"> alıntılar yapılarak devlet yöneticilerinde aranan özellikler üzerinde durulur. </w:t>
            </w:r>
          </w:p>
          <w:p w:rsidR="004F7F34" w:rsidRPr="004D238A" w:rsidRDefault="004F7F34" w:rsidP="004F7F34">
            <w:pPr>
              <w:autoSpaceDE w:val="0"/>
              <w:autoSpaceDN w:val="0"/>
              <w:adjustRightInd w:val="0"/>
              <w:spacing w:after="0" w:line="240" w:lineRule="auto"/>
              <w:rPr>
                <w:b/>
                <w:color w:val="auto"/>
                <w:sz w:val="16"/>
                <w:szCs w:val="16"/>
              </w:rPr>
            </w:pPr>
            <w:r w:rsidRPr="004D238A">
              <w:rPr>
                <w:rFonts w:asciiTheme="minorHAnsi" w:eastAsiaTheme="minorHAnsi" w:hAnsiTheme="minorHAnsi" w:cstheme="minorHAnsi"/>
                <w:iCs/>
                <w:sz w:val="16"/>
                <w:szCs w:val="16"/>
              </w:rPr>
              <w:t>b)</w:t>
            </w:r>
            <w:proofErr w:type="spellStart"/>
            <w:r w:rsidRPr="004D238A">
              <w:rPr>
                <w:rFonts w:asciiTheme="minorHAnsi" w:eastAsiaTheme="minorHAnsi" w:hAnsiTheme="minorHAnsi" w:cstheme="minorHAnsi"/>
                <w:iCs/>
                <w:sz w:val="16"/>
                <w:szCs w:val="16"/>
              </w:rPr>
              <w:t>Karahanlı</w:t>
            </w:r>
            <w:proofErr w:type="spellEnd"/>
            <w:r w:rsidRPr="004D238A">
              <w:rPr>
                <w:rFonts w:asciiTheme="minorHAnsi" w:eastAsiaTheme="minorHAnsi" w:hAnsiTheme="minorHAnsi" w:cstheme="minorHAnsi"/>
                <w:iCs/>
                <w:sz w:val="16"/>
                <w:szCs w:val="16"/>
              </w:rPr>
              <w:t xml:space="preserve">, Büyük Selçuklu ve Türkiye Selçuklu Devletlerinin teşkilat yapısı şematik olarak verilir. </w:t>
            </w: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auto"/>
            <w:vAlign w:val="center"/>
          </w:tcPr>
          <w:p w:rsidR="004F7F34" w:rsidRPr="007A5FF4" w:rsidRDefault="004F7F34" w:rsidP="004F7F34">
            <w:pPr>
              <w:spacing w:after="0" w:line="240" w:lineRule="auto"/>
              <w:jc w:val="center"/>
              <w:rPr>
                <w:sz w:val="14"/>
                <w:szCs w:val="14"/>
              </w:rPr>
            </w:pP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C60B7B">
        <w:trPr>
          <w:cantSplit/>
          <w:trHeight w:val="1134"/>
        </w:trPr>
        <w:tc>
          <w:tcPr>
            <w:tcW w:w="497" w:type="dxa"/>
            <w:textDirection w:val="btLr"/>
            <w:vAlign w:val="center"/>
          </w:tcPr>
          <w:p w:rsidR="004F7F34" w:rsidRPr="007A5FF4" w:rsidRDefault="004F7F34" w:rsidP="004F7F34">
            <w:pPr>
              <w:ind w:left="113" w:right="113"/>
              <w:jc w:val="center"/>
              <w:rPr>
                <w:b/>
                <w:color w:val="002060"/>
                <w:sz w:val="14"/>
                <w:szCs w:val="14"/>
              </w:rPr>
            </w:pPr>
            <w:r w:rsidRPr="007A5FF4">
              <w:rPr>
                <w:b/>
                <w:color w:val="002060"/>
                <w:sz w:val="14"/>
                <w:szCs w:val="14"/>
              </w:rPr>
              <w:t>EKİM</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2060"/>
                <w:sz w:val="14"/>
                <w:szCs w:val="14"/>
              </w:rPr>
            </w:pPr>
            <w:r>
              <w:rPr>
                <w:rFonts w:asciiTheme="minorHAnsi" w:hAnsiTheme="minorHAnsi"/>
                <w:b/>
                <w:color w:val="002060"/>
                <w:sz w:val="14"/>
                <w:szCs w:val="14"/>
              </w:rPr>
              <w:t>5</w:t>
            </w:r>
            <w:r w:rsidRPr="007A5FF4">
              <w:rPr>
                <w:rFonts w:asciiTheme="minorHAnsi" w:hAnsiTheme="minorHAnsi"/>
                <w:b/>
                <w:color w:val="002060"/>
                <w:sz w:val="14"/>
                <w:szCs w:val="14"/>
              </w:rPr>
              <w:t>.HAFTA</w:t>
            </w:r>
          </w:p>
          <w:p w:rsidR="004F7F34" w:rsidRPr="007A5FF4" w:rsidRDefault="004F7F34" w:rsidP="004F7F3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2</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Ekim</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autoSpaceDE w:val="0"/>
              <w:autoSpaceDN w:val="0"/>
              <w:adjustRightInd w:val="0"/>
              <w:spacing w:after="0" w:line="240" w:lineRule="auto"/>
              <w:rPr>
                <w:rFonts w:cs="Calibri"/>
                <w:color w:val="FF0000"/>
                <w:sz w:val="16"/>
                <w:szCs w:val="16"/>
                <w:lang w:eastAsia="tr-TR"/>
              </w:rPr>
            </w:pPr>
          </w:p>
          <w:p w:rsidR="004F7F34" w:rsidRPr="004D238A" w:rsidRDefault="004F7F34" w:rsidP="004F7F34">
            <w:pPr>
              <w:autoSpaceDE w:val="0"/>
              <w:autoSpaceDN w:val="0"/>
              <w:adjustRightInd w:val="0"/>
              <w:spacing w:after="0" w:line="240" w:lineRule="auto"/>
              <w:rPr>
                <w:rFonts w:cs="Calibri"/>
                <w:color w:val="FF0000"/>
                <w:sz w:val="16"/>
                <w:szCs w:val="16"/>
                <w:lang w:eastAsia="tr-TR"/>
              </w:rPr>
            </w:pPr>
            <w:r w:rsidRPr="004D238A">
              <w:rPr>
                <w:rFonts w:cs="Calibri"/>
                <w:b/>
                <w:bCs/>
                <w:color w:val="FF0000"/>
                <w:sz w:val="16"/>
                <w:szCs w:val="16"/>
                <w:lang w:eastAsia="tr-TR"/>
              </w:rPr>
              <w:t>1.ÜNİTE: TÜRKLERDE DEVLET TEŞKİLATI</w:t>
            </w:r>
          </w:p>
          <w:p w:rsidR="004F7F34" w:rsidRPr="004D238A" w:rsidRDefault="004F7F34" w:rsidP="004F7F34">
            <w:pPr>
              <w:spacing w:after="0"/>
              <w:rPr>
                <w:rFonts w:cstheme="minorHAnsi"/>
                <w:b/>
                <w:color w:val="FF0000"/>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1.4. Osmanlı Devleti’nin yönetim anlayışını kavrar.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a)Osmanlı Devleti’nin yönetim yapısına değinilir.</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 xml:space="preserve">b)Osmanlı Devleti’nin yönetim anlayışında uygulanan veraset sistemindeki değişim </w:t>
            </w:r>
            <w:proofErr w:type="gramStart"/>
            <w:r w:rsidRPr="004D238A">
              <w:rPr>
                <w:rFonts w:asciiTheme="minorHAnsi" w:eastAsiaTheme="minorHAnsi" w:hAnsiTheme="minorHAnsi" w:cstheme="minorHAnsi"/>
                <w:iCs/>
                <w:sz w:val="16"/>
                <w:szCs w:val="16"/>
              </w:rPr>
              <w:t>örneklerle  açıklanır</w:t>
            </w:r>
            <w:proofErr w:type="gramEnd"/>
            <w:r w:rsidRPr="004D238A">
              <w:rPr>
                <w:rFonts w:asciiTheme="minorHAnsi" w:eastAsiaTheme="minorHAnsi" w:hAnsiTheme="minorHAnsi" w:cstheme="minorHAnsi"/>
                <w:iCs/>
                <w:sz w:val="16"/>
                <w:szCs w:val="16"/>
              </w:rPr>
              <w:t>.</w:t>
            </w:r>
          </w:p>
          <w:p w:rsidR="004F7F34" w:rsidRPr="004D238A" w:rsidRDefault="004F7F34" w:rsidP="004F7F34">
            <w:pPr>
              <w:pStyle w:val="Default"/>
              <w:rPr>
                <w:rFonts w:asciiTheme="minorHAnsi" w:hAnsiTheme="minorHAnsi" w:cstheme="minorHAnsi"/>
                <w:iCs/>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auto"/>
            <w:vAlign w:val="center"/>
          </w:tcPr>
          <w:p w:rsidR="004F7F34" w:rsidRPr="007A5FF4" w:rsidRDefault="004F7F34" w:rsidP="004F7F34">
            <w:pPr>
              <w:spacing w:after="0" w:line="240" w:lineRule="auto"/>
              <w:jc w:val="center"/>
              <w:rPr>
                <w:sz w:val="14"/>
                <w:szCs w:val="14"/>
              </w:rPr>
            </w:pPr>
          </w:p>
        </w:tc>
        <w:tc>
          <w:tcPr>
            <w:tcW w:w="1672" w:type="dxa"/>
            <w:shd w:val="clear" w:color="auto" w:fill="auto"/>
            <w:vAlign w:val="center"/>
          </w:tcPr>
          <w:p w:rsidR="004F7F34" w:rsidRPr="007A5FF4" w:rsidRDefault="004F7F34" w:rsidP="004F7F34">
            <w:pPr>
              <w:spacing w:after="0" w:line="240" w:lineRule="auto"/>
              <w:jc w:val="center"/>
              <w:rPr>
                <w:b/>
                <w:color w:val="FF0000"/>
                <w:sz w:val="14"/>
                <w:szCs w:val="14"/>
              </w:rPr>
            </w:pPr>
          </w:p>
        </w:tc>
      </w:tr>
      <w:tr w:rsidR="004F7F34" w:rsidRPr="004D238A" w:rsidTr="00431532">
        <w:trPr>
          <w:cantSplit/>
          <w:trHeight w:val="1179"/>
        </w:trPr>
        <w:tc>
          <w:tcPr>
            <w:tcW w:w="497" w:type="dxa"/>
            <w:textDirection w:val="btLr"/>
            <w:vAlign w:val="center"/>
          </w:tcPr>
          <w:p w:rsidR="004F7F34" w:rsidRPr="007A5FF4" w:rsidRDefault="004F7F34" w:rsidP="004F7F34">
            <w:pPr>
              <w:ind w:left="113" w:right="113"/>
              <w:jc w:val="center"/>
              <w:rPr>
                <w:b/>
                <w:color w:val="002060"/>
                <w:sz w:val="14"/>
                <w:szCs w:val="14"/>
              </w:rPr>
            </w:pPr>
            <w:r w:rsidRPr="007A5FF4">
              <w:rPr>
                <w:b/>
                <w:color w:val="002060"/>
                <w:sz w:val="14"/>
                <w:szCs w:val="14"/>
              </w:rPr>
              <w:t>EKİM</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2060"/>
                <w:sz w:val="14"/>
                <w:szCs w:val="14"/>
              </w:rPr>
            </w:pPr>
            <w:r>
              <w:rPr>
                <w:rFonts w:asciiTheme="minorHAnsi" w:hAnsiTheme="minorHAnsi"/>
                <w:b/>
                <w:color w:val="002060"/>
                <w:sz w:val="14"/>
                <w:szCs w:val="14"/>
              </w:rPr>
              <w:t>6</w:t>
            </w:r>
            <w:r w:rsidRPr="007A5FF4">
              <w:rPr>
                <w:rFonts w:asciiTheme="minorHAnsi" w:hAnsiTheme="minorHAnsi"/>
                <w:b/>
                <w:color w:val="002060"/>
                <w:sz w:val="14"/>
                <w:szCs w:val="14"/>
              </w:rPr>
              <w:t>HAFTA</w:t>
            </w:r>
          </w:p>
          <w:p w:rsidR="004F7F34" w:rsidRPr="007A5FF4" w:rsidRDefault="004F7F34" w:rsidP="004F7F3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3</w:t>
            </w:r>
            <w:r w:rsidRPr="007A5FF4">
              <w:rPr>
                <w:rFonts w:asciiTheme="minorHAnsi" w:hAnsiTheme="minorHAnsi" w:cstheme="minorHAnsi"/>
                <w:b/>
                <w:color w:val="002060"/>
                <w:sz w:val="14"/>
                <w:szCs w:val="14"/>
              </w:rPr>
              <w:t>Ekim</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autoSpaceDE w:val="0"/>
              <w:autoSpaceDN w:val="0"/>
              <w:adjustRightInd w:val="0"/>
              <w:spacing w:after="0" w:line="240" w:lineRule="auto"/>
              <w:rPr>
                <w:rFonts w:cs="Calibri"/>
                <w:color w:val="FF0000"/>
                <w:sz w:val="16"/>
                <w:szCs w:val="16"/>
                <w:lang w:eastAsia="tr-TR"/>
              </w:rPr>
            </w:pPr>
          </w:p>
          <w:p w:rsidR="004F7F34" w:rsidRPr="004D238A" w:rsidRDefault="004F7F34" w:rsidP="004F7F34">
            <w:pPr>
              <w:autoSpaceDE w:val="0"/>
              <w:autoSpaceDN w:val="0"/>
              <w:adjustRightInd w:val="0"/>
              <w:spacing w:after="0" w:line="240" w:lineRule="auto"/>
              <w:rPr>
                <w:rFonts w:cs="Calibri"/>
                <w:color w:val="FF0000"/>
                <w:sz w:val="16"/>
                <w:szCs w:val="16"/>
                <w:lang w:eastAsia="tr-TR"/>
              </w:rPr>
            </w:pPr>
            <w:r w:rsidRPr="004D238A">
              <w:rPr>
                <w:rFonts w:cs="Calibri"/>
                <w:b/>
                <w:bCs/>
                <w:color w:val="FF0000"/>
                <w:sz w:val="16"/>
                <w:szCs w:val="16"/>
                <w:lang w:eastAsia="tr-TR"/>
              </w:rPr>
              <w:t>1.ÜNİTE: TÜRKLERDE DEVLET TEŞKİLATI</w:t>
            </w:r>
          </w:p>
          <w:p w:rsidR="004F7F34" w:rsidRPr="004D238A" w:rsidRDefault="004F7F34" w:rsidP="004F7F34">
            <w:pPr>
              <w:spacing w:after="0"/>
              <w:rPr>
                <w:rFonts w:cstheme="minorHAnsi"/>
                <w:b/>
                <w:color w:val="FF0000"/>
                <w:sz w:val="16"/>
                <w:szCs w:val="16"/>
              </w:rPr>
            </w:pPr>
          </w:p>
        </w:tc>
        <w:tc>
          <w:tcPr>
            <w:tcW w:w="4901" w:type="dxa"/>
            <w:shd w:val="clear" w:color="auto" w:fill="auto"/>
            <w:vAlign w:val="center"/>
          </w:tcPr>
          <w:p w:rsidR="004F7F34" w:rsidRPr="004D238A" w:rsidRDefault="004F7F34" w:rsidP="004F7F34">
            <w:pPr>
              <w:pStyle w:val="Default"/>
              <w:rPr>
                <w:rFonts w:asciiTheme="minorHAnsi" w:hAnsiTheme="minorHAnsi" w:cstheme="minorHAnsi"/>
                <w:sz w:val="16"/>
                <w:szCs w:val="16"/>
              </w:rPr>
            </w:pP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 xml:space="preserve">c)Tanzimat öncesi, Tanzimat ve Meşrutiyet Dönemlerinde yönetim anlayışında </w:t>
            </w:r>
            <w:proofErr w:type="gramStart"/>
            <w:r w:rsidRPr="004D238A">
              <w:rPr>
                <w:rFonts w:asciiTheme="minorHAnsi" w:eastAsiaTheme="minorHAnsi" w:hAnsiTheme="minorHAnsi" w:cstheme="minorHAnsi"/>
                <w:iCs/>
                <w:sz w:val="16"/>
                <w:szCs w:val="16"/>
              </w:rPr>
              <w:t>meydana</w:t>
            </w:r>
            <w:r w:rsidRPr="004D238A">
              <w:rPr>
                <w:rFonts w:asciiTheme="minorHAnsi" w:eastAsiaTheme="minorHAnsi" w:hAnsiTheme="minorHAnsi" w:cstheme="minorHAnsi"/>
                <w:sz w:val="16"/>
                <w:szCs w:val="16"/>
              </w:rPr>
              <w:t xml:space="preserve">  </w:t>
            </w:r>
            <w:r w:rsidRPr="004D238A">
              <w:rPr>
                <w:rFonts w:asciiTheme="minorHAnsi" w:eastAsiaTheme="minorHAnsi" w:hAnsiTheme="minorHAnsi" w:cstheme="minorHAnsi"/>
                <w:iCs/>
                <w:sz w:val="16"/>
                <w:szCs w:val="16"/>
              </w:rPr>
              <w:t>gelen</w:t>
            </w:r>
            <w:proofErr w:type="gramEnd"/>
            <w:r w:rsidRPr="004D238A">
              <w:rPr>
                <w:rFonts w:asciiTheme="minorHAnsi" w:eastAsiaTheme="minorHAnsi" w:hAnsiTheme="minorHAnsi" w:cstheme="minorHAnsi"/>
                <w:iCs/>
                <w:sz w:val="16"/>
                <w:szCs w:val="16"/>
              </w:rPr>
              <w:t xml:space="preserve"> değişimlere değinilir.</w:t>
            </w:r>
          </w:p>
          <w:p w:rsidR="004F7F34" w:rsidRPr="004D238A" w:rsidRDefault="004F7F34" w:rsidP="004F7F34">
            <w:pPr>
              <w:tabs>
                <w:tab w:val="left" w:pos="1368"/>
              </w:tabs>
              <w:rPr>
                <w:sz w:val="16"/>
                <w:szCs w:val="16"/>
                <w:lang w:eastAsia="tr-TR"/>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FFFFF" w:themeFill="background1"/>
            <w:vAlign w:val="center"/>
          </w:tcPr>
          <w:p w:rsidR="004F7F34" w:rsidRPr="007A5FF4" w:rsidRDefault="004F7F34" w:rsidP="004F7F34">
            <w:pPr>
              <w:spacing w:after="0" w:line="240" w:lineRule="auto"/>
              <w:jc w:val="center"/>
              <w:rPr>
                <w:sz w:val="14"/>
                <w:szCs w:val="14"/>
              </w:rPr>
            </w:pPr>
          </w:p>
        </w:tc>
        <w:tc>
          <w:tcPr>
            <w:tcW w:w="1672" w:type="dxa"/>
            <w:shd w:val="clear" w:color="auto" w:fill="FFFFFF" w:themeFill="background1"/>
            <w:vAlign w:val="center"/>
          </w:tcPr>
          <w:p w:rsidR="004F7F34" w:rsidRPr="007A5FF4" w:rsidRDefault="004F7F34" w:rsidP="004F7F34">
            <w:pPr>
              <w:spacing w:after="0" w:line="240" w:lineRule="auto"/>
              <w:jc w:val="center"/>
              <w:rPr>
                <w:sz w:val="14"/>
                <w:szCs w:val="14"/>
              </w:rPr>
            </w:pPr>
          </w:p>
        </w:tc>
      </w:tr>
      <w:tr w:rsidR="004F7F34" w:rsidRPr="004D238A" w:rsidTr="00431532">
        <w:trPr>
          <w:cantSplit/>
          <w:trHeight w:val="1241"/>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lastRenderedPageBreak/>
              <w:t>EKİM</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Pr>
                <w:rFonts w:asciiTheme="minorHAnsi" w:hAnsiTheme="minorHAnsi"/>
                <w:b/>
                <w:color w:val="0070C0"/>
                <w:sz w:val="14"/>
                <w:szCs w:val="14"/>
              </w:rPr>
              <w:t>7</w:t>
            </w:r>
            <w:r w:rsidRPr="007A5FF4">
              <w:rPr>
                <w:rFonts w:asciiTheme="minorHAnsi" w:hAnsiTheme="minorHAnsi"/>
                <w:b/>
                <w:color w:val="0070C0"/>
                <w:sz w:val="14"/>
                <w:szCs w:val="14"/>
              </w:rPr>
              <w:t>.HAFTA</w:t>
            </w:r>
          </w:p>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-3</w:t>
            </w:r>
            <w:r>
              <w:rPr>
                <w:rFonts w:asciiTheme="minorHAnsi" w:hAnsiTheme="minorHAnsi" w:cstheme="minorHAnsi"/>
                <w:b/>
                <w:color w:val="0070C0"/>
                <w:sz w:val="14"/>
                <w:szCs w:val="14"/>
              </w:rPr>
              <w:t xml:space="preserve">0 </w:t>
            </w:r>
            <w:r w:rsidRPr="007A5FF4">
              <w:rPr>
                <w:rFonts w:asciiTheme="minorHAnsi" w:hAnsiTheme="minorHAnsi" w:cstheme="minorHAnsi"/>
                <w:b/>
                <w:color w:val="0070C0"/>
                <w:sz w:val="14"/>
                <w:szCs w:val="14"/>
              </w:rPr>
              <w:t>Ekim</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autoSpaceDE w:val="0"/>
              <w:autoSpaceDN w:val="0"/>
              <w:adjustRightInd w:val="0"/>
              <w:spacing w:after="0" w:line="240" w:lineRule="auto"/>
              <w:rPr>
                <w:rFonts w:cs="Calibri"/>
                <w:color w:val="FF0000"/>
                <w:sz w:val="16"/>
                <w:szCs w:val="16"/>
                <w:lang w:eastAsia="tr-TR"/>
              </w:rPr>
            </w:pPr>
          </w:p>
          <w:p w:rsidR="004F7F34" w:rsidRPr="004D238A" w:rsidRDefault="004F7F34" w:rsidP="004F7F34">
            <w:pPr>
              <w:autoSpaceDE w:val="0"/>
              <w:autoSpaceDN w:val="0"/>
              <w:adjustRightInd w:val="0"/>
              <w:spacing w:after="0" w:line="240" w:lineRule="auto"/>
              <w:rPr>
                <w:rFonts w:cs="Calibri"/>
                <w:color w:val="FF0000"/>
                <w:sz w:val="16"/>
                <w:szCs w:val="16"/>
                <w:lang w:eastAsia="tr-TR"/>
              </w:rPr>
            </w:pPr>
            <w:r w:rsidRPr="004D238A">
              <w:rPr>
                <w:rFonts w:cs="Calibri"/>
                <w:b/>
                <w:bCs/>
                <w:color w:val="FF0000"/>
                <w:sz w:val="16"/>
                <w:szCs w:val="16"/>
                <w:lang w:eastAsia="tr-TR"/>
              </w:rPr>
              <w:t>1.ÜNİTE: TÜRKLERDE DEVLET TEŞKİLATI</w:t>
            </w:r>
          </w:p>
          <w:p w:rsidR="004F7F34" w:rsidRPr="004D238A" w:rsidRDefault="004F7F34" w:rsidP="004F7F34">
            <w:pPr>
              <w:spacing w:after="0"/>
              <w:rPr>
                <w:rFonts w:cstheme="minorHAnsi"/>
                <w:b/>
                <w:color w:val="FF0000"/>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1.5. Osmanlı Devleti’nin teşkilat yapısını kavrar.</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Merkezî teşkilat, taşra teşkilatı ve askerî teşkilatın temel özellikleri ile tarihî süreçte ortaya çıkan değişiklikler üzerinde durulur.</w:t>
            </w:r>
          </w:p>
          <w:p w:rsidR="004F7F34" w:rsidRPr="004D238A" w:rsidRDefault="004F7F34" w:rsidP="004F7F34">
            <w:pPr>
              <w:pStyle w:val="Default"/>
              <w:rPr>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2F2F2" w:themeFill="background1" w:themeFillShade="F2"/>
            <w:vAlign w:val="center"/>
          </w:tcPr>
          <w:p w:rsidR="004F7F34" w:rsidRPr="007A5FF4" w:rsidRDefault="004F7F34" w:rsidP="004F7F34">
            <w:pPr>
              <w:spacing w:after="0" w:line="240" w:lineRule="auto"/>
              <w:jc w:val="center"/>
              <w:rPr>
                <w:sz w:val="14"/>
                <w:szCs w:val="14"/>
              </w:rPr>
            </w:pPr>
            <w:r w:rsidRPr="002B33EA">
              <w:rPr>
                <w:b/>
                <w:color w:val="0070C0"/>
                <w:sz w:val="14"/>
                <w:szCs w:val="14"/>
              </w:rPr>
              <w:t xml:space="preserve">29 EKİM </w:t>
            </w:r>
            <w:r w:rsidRPr="007A5FF4">
              <w:rPr>
                <w:b/>
                <w:color w:val="FF0000"/>
                <w:sz w:val="14"/>
                <w:szCs w:val="14"/>
              </w:rPr>
              <w:t>CUMHURİYET BAYRAMI</w:t>
            </w:r>
          </w:p>
        </w:tc>
        <w:tc>
          <w:tcPr>
            <w:tcW w:w="1672" w:type="dxa"/>
            <w:shd w:val="clear" w:color="auto" w:fill="F2F2F2" w:themeFill="background1" w:themeFillShade="F2"/>
            <w:vAlign w:val="center"/>
          </w:tcPr>
          <w:p w:rsidR="004F7F34" w:rsidRPr="007A5FF4" w:rsidRDefault="004F7F34" w:rsidP="004F7F34">
            <w:pPr>
              <w:spacing w:after="0" w:line="240" w:lineRule="auto"/>
              <w:jc w:val="center"/>
              <w:rPr>
                <w:sz w:val="14"/>
                <w:szCs w:val="14"/>
              </w:rPr>
            </w:pPr>
            <w:r w:rsidRPr="00325DF1">
              <w:rPr>
                <w:b/>
                <w:color w:val="0070C0"/>
                <w:sz w:val="16"/>
                <w:szCs w:val="14"/>
              </w:rPr>
              <w:t>1.YAZILI YOKLAMA</w:t>
            </w:r>
          </w:p>
        </w:tc>
      </w:tr>
      <w:tr w:rsidR="004F7F34" w:rsidRPr="004D238A" w:rsidTr="00431532">
        <w:trPr>
          <w:cantSplit/>
          <w:trHeight w:val="1440"/>
        </w:trPr>
        <w:tc>
          <w:tcPr>
            <w:tcW w:w="497" w:type="dxa"/>
            <w:textDirection w:val="btLr"/>
            <w:vAlign w:val="center"/>
          </w:tcPr>
          <w:p w:rsidR="004F7F34" w:rsidRPr="005F6A4E" w:rsidRDefault="004F7F34" w:rsidP="004F7F34">
            <w:pPr>
              <w:ind w:left="113" w:right="113"/>
              <w:jc w:val="center"/>
              <w:rPr>
                <w:b/>
                <w:color w:val="31849B" w:themeColor="accent5" w:themeShade="BF"/>
                <w:sz w:val="14"/>
                <w:szCs w:val="14"/>
              </w:rPr>
            </w:pPr>
            <w:r w:rsidRPr="005F6A4E">
              <w:rPr>
                <w:b/>
                <w:color w:val="31849B" w:themeColor="accent5" w:themeShade="BF"/>
                <w:sz w:val="14"/>
                <w:szCs w:val="14"/>
              </w:rPr>
              <w:t>KASIM</w:t>
            </w:r>
          </w:p>
        </w:tc>
        <w:tc>
          <w:tcPr>
            <w:tcW w:w="734" w:type="dxa"/>
            <w:textDirection w:val="btLr"/>
            <w:vAlign w:val="center"/>
          </w:tcPr>
          <w:p w:rsidR="004F7F34" w:rsidRPr="005F6A4E" w:rsidRDefault="004F7F34" w:rsidP="004F7F34">
            <w:pPr>
              <w:pStyle w:val="Altyaz"/>
              <w:ind w:left="113" w:right="113"/>
              <w:rPr>
                <w:rFonts w:asciiTheme="minorHAnsi" w:hAnsiTheme="minorHAnsi"/>
                <w:b/>
                <w:color w:val="31849B" w:themeColor="accent5" w:themeShade="BF"/>
                <w:sz w:val="14"/>
                <w:szCs w:val="14"/>
              </w:rPr>
            </w:pPr>
            <w:r>
              <w:rPr>
                <w:rFonts w:asciiTheme="minorHAnsi" w:hAnsiTheme="minorHAnsi"/>
                <w:b/>
                <w:color w:val="31849B" w:themeColor="accent5" w:themeShade="BF"/>
                <w:sz w:val="14"/>
                <w:szCs w:val="14"/>
              </w:rPr>
              <w:t>8</w:t>
            </w:r>
            <w:r w:rsidRPr="005F6A4E">
              <w:rPr>
                <w:rFonts w:asciiTheme="minorHAnsi" w:hAnsiTheme="minorHAnsi"/>
                <w:b/>
                <w:color w:val="31849B" w:themeColor="accent5" w:themeShade="BF"/>
                <w:sz w:val="14"/>
                <w:szCs w:val="14"/>
              </w:rPr>
              <w:t>.HAFTA</w:t>
            </w:r>
          </w:p>
          <w:p w:rsidR="004F7F34" w:rsidRPr="005F6A4E" w:rsidRDefault="004F7F34" w:rsidP="004F7F34">
            <w:pPr>
              <w:pStyle w:val="Altyaz"/>
              <w:ind w:left="113" w:right="113"/>
              <w:rPr>
                <w:rFonts w:asciiTheme="minorHAnsi" w:hAnsiTheme="minorHAnsi"/>
                <w:b/>
                <w:color w:val="31849B" w:themeColor="accent5" w:themeShade="BF"/>
                <w:sz w:val="14"/>
                <w:szCs w:val="14"/>
              </w:rPr>
            </w:pPr>
            <w:r w:rsidRPr="005F6A4E">
              <w:rPr>
                <w:rFonts w:asciiTheme="minorHAnsi" w:hAnsiTheme="minorHAnsi" w:cstheme="minorHAnsi"/>
                <w:b/>
                <w:color w:val="31849B" w:themeColor="accent5" w:themeShade="BF"/>
                <w:sz w:val="14"/>
                <w:szCs w:val="14"/>
              </w:rPr>
              <w:t>2-6 Kasım</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autoSpaceDE w:val="0"/>
              <w:autoSpaceDN w:val="0"/>
              <w:adjustRightInd w:val="0"/>
              <w:spacing w:after="0" w:line="240" w:lineRule="auto"/>
              <w:rPr>
                <w:rFonts w:cs="Calibri"/>
                <w:color w:val="FF0000"/>
                <w:sz w:val="16"/>
                <w:szCs w:val="16"/>
                <w:lang w:eastAsia="tr-TR"/>
              </w:rPr>
            </w:pPr>
          </w:p>
          <w:p w:rsidR="004F7F34" w:rsidRPr="004D238A" w:rsidRDefault="004F7F34" w:rsidP="004F7F34">
            <w:pPr>
              <w:autoSpaceDE w:val="0"/>
              <w:autoSpaceDN w:val="0"/>
              <w:adjustRightInd w:val="0"/>
              <w:spacing w:after="0" w:line="240" w:lineRule="auto"/>
              <w:rPr>
                <w:rFonts w:cs="Calibri"/>
                <w:color w:val="FF0000"/>
                <w:sz w:val="16"/>
                <w:szCs w:val="16"/>
                <w:lang w:eastAsia="tr-TR"/>
              </w:rPr>
            </w:pPr>
            <w:r w:rsidRPr="004D238A">
              <w:rPr>
                <w:rFonts w:cs="Calibri"/>
                <w:b/>
                <w:bCs/>
                <w:color w:val="FF0000"/>
                <w:sz w:val="16"/>
                <w:szCs w:val="16"/>
                <w:lang w:eastAsia="tr-TR"/>
              </w:rPr>
              <w:t>1.ÜNİTE: TÜRKLERDE DEVLET TEŞKİLATI</w:t>
            </w:r>
          </w:p>
          <w:p w:rsidR="004F7F34" w:rsidRPr="004D238A" w:rsidRDefault="004F7F34" w:rsidP="004F7F34">
            <w:pPr>
              <w:spacing w:after="0"/>
              <w:rPr>
                <w:rFonts w:cstheme="minorHAnsi"/>
                <w:b/>
                <w:color w:val="FF0000"/>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b/>
                <w:bCs/>
                <w:sz w:val="16"/>
                <w:szCs w:val="16"/>
              </w:rPr>
            </w:pP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1.6. </w:t>
            </w:r>
            <w:r w:rsidRPr="004D238A">
              <w:rPr>
                <w:rFonts w:asciiTheme="minorHAnsi" w:eastAsiaTheme="minorHAnsi" w:hAnsiTheme="minorHAnsi" w:cstheme="minorHAnsi"/>
                <w:b/>
                <w:bCs/>
                <w:iCs/>
                <w:sz w:val="16"/>
                <w:szCs w:val="16"/>
              </w:rPr>
              <w:t>Yeni Türk devletinde yönetim anlayışında meydana gelen değişimi siyasi açıdan değerlendirir.</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a)Ulus devlet yapısına geçiş süreci sebepleriyle açıklanır.</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b)Saltanatın kaldırılma gerekçeleri ele alınır.</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c)I ve II. Meclisin milletvekili yapısı ve halkı temsil etme gücü günümüzle ilişkilendirilerek verilir.</w:t>
            </w:r>
          </w:p>
          <w:p w:rsidR="004F7F34" w:rsidRPr="004D238A" w:rsidRDefault="004F7F34" w:rsidP="004F7F34">
            <w:pPr>
              <w:autoSpaceDE w:val="0"/>
              <w:autoSpaceDN w:val="0"/>
              <w:adjustRightInd w:val="0"/>
              <w:spacing w:after="0" w:line="240" w:lineRule="auto"/>
              <w:rPr>
                <w:rFonts w:cstheme="minorHAnsi"/>
                <w:color w:val="auto"/>
                <w:sz w:val="16"/>
                <w:szCs w:val="16"/>
              </w:rPr>
            </w:pPr>
            <w:r w:rsidRPr="004D238A">
              <w:rPr>
                <w:rFonts w:cstheme="minorHAnsi"/>
                <w:color w:val="auto"/>
                <w:sz w:val="16"/>
                <w:szCs w:val="16"/>
              </w:rPr>
              <w:t xml:space="preserve"> </w:t>
            </w: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FFFFFF" w:themeFill="background1"/>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auto"/>
            <w:vAlign w:val="center"/>
          </w:tcPr>
          <w:p w:rsidR="004F7F34" w:rsidRPr="007A5FF4" w:rsidRDefault="004F7F34" w:rsidP="004F7F34">
            <w:pPr>
              <w:spacing w:after="0"/>
              <w:jc w:val="center"/>
              <w:rPr>
                <w:b/>
                <w:color w:val="00B050"/>
                <w:sz w:val="14"/>
                <w:szCs w:val="14"/>
              </w:rPr>
            </w:pPr>
          </w:p>
          <w:p w:rsidR="004F7F34" w:rsidRPr="007A5FF4" w:rsidRDefault="004F7F34" w:rsidP="004F7F34">
            <w:pPr>
              <w:spacing w:after="0"/>
              <w:jc w:val="center"/>
              <w:rPr>
                <w:b/>
                <w:color w:val="FF0000"/>
                <w:sz w:val="14"/>
                <w:szCs w:val="14"/>
              </w:rPr>
            </w:pPr>
          </w:p>
        </w:tc>
        <w:tc>
          <w:tcPr>
            <w:tcW w:w="1672" w:type="dxa"/>
            <w:shd w:val="clear" w:color="auto" w:fill="auto"/>
            <w:vAlign w:val="center"/>
          </w:tcPr>
          <w:p w:rsidR="004F7F34" w:rsidRPr="007A5FF4" w:rsidRDefault="004F7F34" w:rsidP="004F7F34">
            <w:pPr>
              <w:spacing w:after="0"/>
              <w:jc w:val="center"/>
              <w:rPr>
                <w:color w:val="FF0000"/>
                <w:sz w:val="14"/>
                <w:szCs w:val="14"/>
              </w:rPr>
            </w:pPr>
          </w:p>
          <w:p w:rsidR="004F7F34" w:rsidRPr="007A5FF4" w:rsidRDefault="004F7F34" w:rsidP="004F7F34">
            <w:pPr>
              <w:spacing w:after="0"/>
              <w:jc w:val="center"/>
              <w:rPr>
                <w:sz w:val="14"/>
                <w:szCs w:val="14"/>
              </w:rPr>
            </w:pPr>
          </w:p>
        </w:tc>
      </w:tr>
      <w:tr w:rsidR="004F7F34" w:rsidRPr="004D238A" w:rsidTr="00431532">
        <w:trPr>
          <w:cantSplit/>
          <w:trHeight w:val="1273"/>
        </w:trPr>
        <w:tc>
          <w:tcPr>
            <w:tcW w:w="497" w:type="dxa"/>
            <w:textDirection w:val="btLr"/>
            <w:vAlign w:val="center"/>
          </w:tcPr>
          <w:p w:rsidR="004F7F34" w:rsidRPr="005F6A4E" w:rsidRDefault="004F7F34" w:rsidP="004F7F34">
            <w:pPr>
              <w:ind w:left="113" w:right="113"/>
              <w:jc w:val="center"/>
              <w:rPr>
                <w:b/>
                <w:color w:val="FF0000"/>
                <w:sz w:val="14"/>
                <w:szCs w:val="14"/>
              </w:rPr>
            </w:pPr>
            <w:r w:rsidRPr="005F6A4E">
              <w:rPr>
                <w:b/>
                <w:color w:val="FF0000"/>
                <w:sz w:val="14"/>
                <w:szCs w:val="14"/>
              </w:rPr>
              <w:t>KASIM</w:t>
            </w:r>
          </w:p>
        </w:tc>
        <w:tc>
          <w:tcPr>
            <w:tcW w:w="734" w:type="dxa"/>
            <w:textDirection w:val="btLr"/>
            <w:vAlign w:val="center"/>
          </w:tcPr>
          <w:p w:rsidR="004F7F34" w:rsidRPr="005F6A4E" w:rsidRDefault="004F7F34" w:rsidP="004F7F34">
            <w:pPr>
              <w:pStyle w:val="Altyaz"/>
              <w:ind w:left="113" w:right="113"/>
              <w:rPr>
                <w:rFonts w:asciiTheme="minorHAnsi" w:hAnsiTheme="minorHAnsi"/>
                <w:b/>
                <w:color w:val="FF0000"/>
                <w:sz w:val="14"/>
                <w:szCs w:val="14"/>
              </w:rPr>
            </w:pPr>
            <w:r>
              <w:rPr>
                <w:rFonts w:asciiTheme="minorHAnsi" w:hAnsiTheme="minorHAnsi"/>
                <w:b/>
                <w:color w:val="FF0000"/>
                <w:sz w:val="14"/>
                <w:szCs w:val="14"/>
              </w:rPr>
              <w:t>9</w:t>
            </w:r>
            <w:r w:rsidRPr="005F6A4E">
              <w:rPr>
                <w:rFonts w:asciiTheme="minorHAnsi" w:hAnsiTheme="minorHAnsi"/>
                <w:b/>
                <w:color w:val="FF0000"/>
                <w:sz w:val="14"/>
                <w:szCs w:val="14"/>
              </w:rPr>
              <w:t>.HAFTA</w:t>
            </w:r>
          </w:p>
          <w:p w:rsidR="004F7F34" w:rsidRPr="005F6A4E" w:rsidRDefault="004F7F34" w:rsidP="004F7F34">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9-</w:t>
            </w:r>
            <w:proofErr w:type="gramStart"/>
            <w:r w:rsidRPr="005F6A4E">
              <w:rPr>
                <w:rFonts w:asciiTheme="minorHAnsi" w:hAnsiTheme="minorHAnsi" w:cstheme="minorHAnsi"/>
                <w:b/>
                <w:color w:val="FF0000"/>
                <w:sz w:val="14"/>
                <w:szCs w:val="14"/>
              </w:rPr>
              <w:t>13  Kasım</w:t>
            </w:r>
            <w:proofErr w:type="gramEnd"/>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autoSpaceDE w:val="0"/>
              <w:autoSpaceDN w:val="0"/>
              <w:adjustRightInd w:val="0"/>
              <w:spacing w:after="0" w:line="240" w:lineRule="auto"/>
              <w:rPr>
                <w:rFonts w:cs="Calibri"/>
                <w:color w:val="FF0000"/>
                <w:sz w:val="16"/>
                <w:szCs w:val="16"/>
                <w:lang w:eastAsia="tr-TR"/>
              </w:rPr>
            </w:pPr>
          </w:p>
          <w:p w:rsidR="004F7F34" w:rsidRPr="004D238A" w:rsidRDefault="004F7F34" w:rsidP="004F7F34">
            <w:pPr>
              <w:autoSpaceDE w:val="0"/>
              <w:autoSpaceDN w:val="0"/>
              <w:adjustRightInd w:val="0"/>
              <w:spacing w:after="0" w:line="240" w:lineRule="auto"/>
              <w:rPr>
                <w:rFonts w:cs="Calibri"/>
                <w:color w:val="FF0000"/>
                <w:sz w:val="16"/>
                <w:szCs w:val="16"/>
                <w:lang w:eastAsia="tr-TR"/>
              </w:rPr>
            </w:pPr>
            <w:r w:rsidRPr="004D238A">
              <w:rPr>
                <w:rFonts w:cs="Calibri"/>
                <w:b/>
                <w:bCs/>
                <w:color w:val="FF0000"/>
                <w:sz w:val="16"/>
                <w:szCs w:val="16"/>
                <w:lang w:eastAsia="tr-TR"/>
              </w:rPr>
              <w:t>1.ÜNİTE: TÜRKLERDE DEVLET TEŞKİLATI</w:t>
            </w:r>
          </w:p>
          <w:p w:rsidR="004F7F34" w:rsidRPr="004D238A" w:rsidRDefault="004F7F34" w:rsidP="004F7F34">
            <w:pPr>
              <w:spacing w:after="0"/>
              <w:rPr>
                <w:rFonts w:cstheme="minorHAnsi"/>
                <w:b/>
                <w:color w:val="FF0000"/>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b/>
                <w:bCs/>
                <w:sz w:val="16"/>
                <w:szCs w:val="16"/>
              </w:rPr>
            </w:pP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2.1. İlk Türk devletlerinde toplumsal yapının temel özelliklerini açıklar.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a) Sosyal yapıda, </w:t>
            </w:r>
            <w:proofErr w:type="spellStart"/>
            <w:r w:rsidRPr="004D238A">
              <w:rPr>
                <w:rFonts w:asciiTheme="minorHAnsi" w:eastAsiaTheme="minorHAnsi" w:hAnsiTheme="minorHAnsi" w:cstheme="minorHAnsi"/>
                <w:iCs/>
                <w:sz w:val="16"/>
                <w:szCs w:val="16"/>
              </w:rPr>
              <w:t>oguş</w:t>
            </w:r>
            <w:proofErr w:type="spellEnd"/>
            <w:r w:rsidRPr="004D238A">
              <w:rPr>
                <w:rFonts w:asciiTheme="minorHAnsi" w:eastAsiaTheme="minorHAnsi" w:hAnsiTheme="minorHAnsi" w:cstheme="minorHAnsi"/>
                <w:iCs/>
                <w:sz w:val="16"/>
                <w:szCs w:val="16"/>
              </w:rPr>
              <w:t xml:space="preserve">, </w:t>
            </w:r>
            <w:proofErr w:type="spellStart"/>
            <w:r w:rsidRPr="004D238A">
              <w:rPr>
                <w:rFonts w:asciiTheme="minorHAnsi" w:eastAsiaTheme="minorHAnsi" w:hAnsiTheme="minorHAnsi" w:cstheme="minorHAnsi"/>
                <w:iCs/>
                <w:sz w:val="16"/>
                <w:szCs w:val="16"/>
              </w:rPr>
              <w:t>urug</w:t>
            </w:r>
            <w:proofErr w:type="spellEnd"/>
            <w:r w:rsidRPr="004D238A">
              <w:rPr>
                <w:rFonts w:asciiTheme="minorHAnsi" w:eastAsiaTheme="minorHAnsi" w:hAnsiTheme="minorHAnsi" w:cstheme="minorHAnsi"/>
                <w:iCs/>
                <w:sz w:val="16"/>
                <w:szCs w:val="16"/>
              </w:rPr>
              <w:t>, boy (</w:t>
            </w:r>
            <w:proofErr w:type="spellStart"/>
            <w:r w:rsidRPr="004D238A">
              <w:rPr>
                <w:rFonts w:asciiTheme="minorHAnsi" w:eastAsiaTheme="minorHAnsi" w:hAnsiTheme="minorHAnsi" w:cstheme="minorHAnsi"/>
                <w:iCs/>
                <w:sz w:val="16"/>
                <w:szCs w:val="16"/>
              </w:rPr>
              <w:t>bod</w:t>
            </w:r>
            <w:proofErr w:type="spellEnd"/>
            <w:r w:rsidRPr="004D238A">
              <w:rPr>
                <w:rFonts w:asciiTheme="minorHAnsi" w:eastAsiaTheme="minorHAnsi" w:hAnsiTheme="minorHAnsi" w:cstheme="minorHAnsi"/>
                <w:iCs/>
                <w:sz w:val="16"/>
                <w:szCs w:val="16"/>
              </w:rPr>
              <w:t xml:space="preserve">), </w:t>
            </w:r>
            <w:proofErr w:type="spellStart"/>
            <w:r w:rsidRPr="004D238A">
              <w:rPr>
                <w:rFonts w:asciiTheme="minorHAnsi" w:eastAsiaTheme="minorHAnsi" w:hAnsiTheme="minorHAnsi" w:cstheme="minorHAnsi"/>
                <w:iCs/>
                <w:sz w:val="16"/>
                <w:szCs w:val="16"/>
              </w:rPr>
              <w:t>bodun</w:t>
            </w:r>
            <w:proofErr w:type="spellEnd"/>
            <w:r w:rsidRPr="004D238A">
              <w:rPr>
                <w:rFonts w:asciiTheme="minorHAnsi" w:eastAsiaTheme="minorHAnsi" w:hAnsiTheme="minorHAnsi" w:cstheme="minorHAnsi"/>
                <w:iCs/>
                <w:sz w:val="16"/>
                <w:szCs w:val="16"/>
              </w:rPr>
              <w:t xml:space="preserve"> ve il (devlet) kavramları üzerinde durulur.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b) Türk toplum yapısında kadının üstlendiği roller üzerinde durulur.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c) Eski Türk inancının toplum yapısına etkisi vurgulanır. </w:t>
            </w:r>
          </w:p>
          <w:p w:rsidR="004F7F34" w:rsidRPr="004D238A" w:rsidRDefault="004F7F34" w:rsidP="004F7F34">
            <w:pPr>
              <w:pStyle w:val="Default"/>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ç) İlk Türk devletlerinde önemli günler törenler ve kutlamalara değinilir</w:t>
            </w:r>
          </w:p>
          <w:p w:rsidR="004F7F34" w:rsidRPr="004D238A" w:rsidRDefault="004F7F34" w:rsidP="004F7F34">
            <w:pPr>
              <w:pStyle w:val="Default"/>
              <w:rPr>
                <w:rFonts w:cstheme="minorHAnsi"/>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FFFFFF" w:themeFill="background1"/>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2F2F2" w:themeFill="background1" w:themeFillShade="F2"/>
            <w:vAlign w:val="center"/>
          </w:tcPr>
          <w:p w:rsidR="004F7F34" w:rsidRPr="007A5FF4" w:rsidRDefault="004F7F34" w:rsidP="004F7F34">
            <w:pPr>
              <w:spacing w:after="0"/>
              <w:jc w:val="center"/>
              <w:rPr>
                <w:b/>
                <w:color w:val="FF0000"/>
                <w:sz w:val="14"/>
                <w:szCs w:val="14"/>
              </w:rPr>
            </w:pPr>
            <w:r w:rsidRPr="007A5FF4">
              <w:rPr>
                <w:b/>
                <w:color w:val="FF0000"/>
                <w:sz w:val="14"/>
                <w:szCs w:val="14"/>
              </w:rPr>
              <w:t>ATATÜRK HAFTASI</w:t>
            </w:r>
          </w:p>
          <w:p w:rsidR="004F7F34" w:rsidRPr="002B33EA" w:rsidRDefault="004F7F34" w:rsidP="004F7F34">
            <w:pPr>
              <w:spacing w:after="0"/>
              <w:jc w:val="center"/>
              <w:rPr>
                <w:b/>
                <w:color w:val="0070C0"/>
                <w:sz w:val="14"/>
                <w:szCs w:val="14"/>
              </w:rPr>
            </w:pPr>
            <w:r w:rsidRPr="002B33EA">
              <w:rPr>
                <w:b/>
                <w:color w:val="0070C0"/>
                <w:sz w:val="14"/>
                <w:szCs w:val="14"/>
              </w:rPr>
              <w:t>(10-16 KASIM)</w:t>
            </w:r>
          </w:p>
          <w:p w:rsidR="004F7F34" w:rsidRPr="007A5FF4" w:rsidRDefault="004F7F34" w:rsidP="004F7F34">
            <w:pPr>
              <w:spacing w:after="0" w:line="240" w:lineRule="auto"/>
              <w:jc w:val="center"/>
              <w:rPr>
                <w:b/>
                <w:sz w:val="14"/>
                <w:szCs w:val="14"/>
              </w:rPr>
            </w:pPr>
          </w:p>
        </w:tc>
        <w:tc>
          <w:tcPr>
            <w:tcW w:w="1672" w:type="dxa"/>
            <w:shd w:val="clear" w:color="auto" w:fill="F2F2F2" w:themeFill="background1" w:themeFillShade="F2"/>
            <w:vAlign w:val="center"/>
          </w:tcPr>
          <w:p w:rsidR="004F7F34" w:rsidRPr="002E4CF9" w:rsidRDefault="004F7F34" w:rsidP="004F7F34">
            <w:pPr>
              <w:spacing w:after="0"/>
              <w:jc w:val="center"/>
              <w:rPr>
                <w:b/>
                <w:color w:val="00B0F0"/>
                <w:sz w:val="14"/>
                <w:szCs w:val="14"/>
              </w:rPr>
            </w:pPr>
            <w:r w:rsidRPr="002E4CF9">
              <w:rPr>
                <w:b/>
                <w:color w:val="00B0F0"/>
                <w:sz w:val="14"/>
                <w:szCs w:val="14"/>
              </w:rPr>
              <w:t>ARA TATİL</w:t>
            </w:r>
          </w:p>
          <w:p w:rsidR="004F7F34" w:rsidRDefault="004F7F34" w:rsidP="004F7F34">
            <w:pPr>
              <w:spacing w:after="0"/>
              <w:jc w:val="center"/>
              <w:rPr>
                <w:color w:val="FF0000"/>
                <w:sz w:val="14"/>
                <w:szCs w:val="14"/>
              </w:rPr>
            </w:pPr>
          </w:p>
          <w:p w:rsidR="004F7F34" w:rsidRPr="002E4CF9" w:rsidRDefault="004F7F34" w:rsidP="004F7F34">
            <w:pPr>
              <w:spacing w:after="0"/>
              <w:jc w:val="center"/>
              <w:rPr>
                <w:b/>
                <w:color w:val="FF0000"/>
                <w:sz w:val="14"/>
                <w:szCs w:val="14"/>
              </w:rPr>
            </w:pPr>
            <w:r w:rsidRPr="002E4CF9">
              <w:rPr>
                <w:b/>
                <w:color w:val="FF0000"/>
                <w:sz w:val="14"/>
                <w:szCs w:val="14"/>
              </w:rPr>
              <w:t>Okulların Kapanışı</w:t>
            </w:r>
          </w:p>
          <w:p w:rsidR="004F7F34" w:rsidRDefault="004F7F34" w:rsidP="004F7F34">
            <w:pPr>
              <w:spacing w:after="0"/>
              <w:jc w:val="center"/>
              <w:rPr>
                <w:color w:val="FF0000"/>
                <w:sz w:val="14"/>
                <w:szCs w:val="14"/>
              </w:rPr>
            </w:pPr>
            <w:r>
              <w:rPr>
                <w:b/>
                <w:color w:val="00B050"/>
                <w:sz w:val="14"/>
                <w:szCs w:val="14"/>
              </w:rPr>
              <w:t>13</w:t>
            </w:r>
            <w:r w:rsidRPr="007A5FF4">
              <w:rPr>
                <w:b/>
                <w:color w:val="00B050"/>
                <w:sz w:val="14"/>
                <w:szCs w:val="14"/>
              </w:rPr>
              <w:t xml:space="preserve"> Kasım 202</w:t>
            </w:r>
            <w:r>
              <w:rPr>
                <w:b/>
                <w:color w:val="00B050"/>
                <w:sz w:val="14"/>
                <w:szCs w:val="14"/>
              </w:rPr>
              <w:t>6</w:t>
            </w:r>
            <w:r w:rsidRPr="007A5FF4">
              <w:rPr>
                <w:b/>
                <w:color w:val="00B050"/>
                <w:sz w:val="14"/>
                <w:szCs w:val="14"/>
              </w:rPr>
              <w:t xml:space="preserve"> Cuma</w:t>
            </w:r>
          </w:p>
          <w:p w:rsidR="004F7F34" w:rsidRPr="007A5FF4" w:rsidRDefault="004F7F34" w:rsidP="004F7F34">
            <w:pPr>
              <w:spacing w:after="0" w:line="240" w:lineRule="auto"/>
              <w:jc w:val="center"/>
              <w:rPr>
                <w:sz w:val="14"/>
                <w:szCs w:val="14"/>
              </w:rPr>
            </w:pPr>
          </w:p>
        </w:tc>
      </w:tr>
      <w:tr w:rsidR="004F7F34" w:rsidRPr="004D238A" w:rsidTr="00660528">
        <w:trPr>
          <w:cantSplit/>
          <w:trHeight w:val="1746"/>
        </w:trPr>
        <w:tc>
          <w:tcPr>
            <w:tcW w:w="497" w:type="dxa"/>
            <w:textDirection w:val="btLr"/>
            <w:vAlign w:val="center"/>
          </w:tcPr>
          <w:p w:rsidR="004F7F34" w:rsidRPr="005F6A4E" w:rsidRDefault="004F7F34" w:rsidP="004F7F34">
            <w:pPr>
              <w:ind w:left="113" w:right="113"/>
              <w:jc w:val="center"/>
              <w:rPr>
                <w:color w:val="FF0000"/>
                <w:sz w:val="14"/>
                <w:szCs w:val="14"/>
              </w:rPr>
            </w:pPr>
            <w:r w:rsidRPr="005F6A4E">
              <w:rPr>
                <w:color w:val="FF0000"/>
                <w:sz w:val="14"/>
                <w:szCs w:val="14"/>
              </w:rPr>
              <w:t>KASIM</w:t>
            </w:r>
          </w:p>
        </w:tc>
        <w:tc>
          <w:tcPr>
            <w:tcW w:w="734" w:type="dxa"/>
            <w:textDirection w:val="btLr"/>
            <w:vAlign w:val="center"/>
          </w:tcPr>
          <w:p w:rsidR="004F7F34" w:rsidRPr="005F6A4E" w:rsidRDefault="004F7F34" w:rsidP="004F7F34">
            <w:pPr>
              <w:pStyle w:val="Altyaz"/>
              <w:ind w:left="113" w:right="113"/>
              <w:rPr>
                <w:rFonts w:asciiTheme="minorHAnsi" w:hAnsiTheme="minorHAnsi"/>
                <w:b/>
                <w:color w:val="FF0000"/>
                <w:sz w:val="14"/>
                <w:szCs w:val="14"/>
              </w:rPr>
            </w:pPr>
            <w:r>
              <w:rPr>
                <w:rFonts w:asciiTheme="minorHAnsi" w:hAnsiTheme="minorHAnsi"/>
                <w:b/>
                <w:color w:val="FF0000"/>
                <w:sz w:val="14"/>
                <w:szCs w:val="14"/>
              </w:rPr>
              <w:t>10</w:t>
            </w:r>
            <w:proofErr w:type="gramStart"/>
            <w:r>
              <w:rPr>
                <w:rFonts w:asciiTheme="minorHAnsi" w:hAnsiTheme="minorHAnsi"/>
                <w:b/>
                <w:color w:val="FF0000"/>
                <w:sz w:val="14"/>
                <w:szCs w:val="14"/>
              </w:rPr>
              <w:t>.</w:t>
            </w:r>
            <w:r w:rsidRPr="005F6A4E">
              <w:rPr>
                <w:rFonts w:asciiTheme="minorHAnsi" w:hAnsiTheme="minorHAnsi"/>
                <w:b/>
                <w:color w:val="FF0000"/>
                <w:sz w:val="14"/>
                <w:szCs w:val="14"/>
              </w:rPr>
              <w:t>.</w:t>
            </w:r>
            <w:proofErr w:type="gramEnd"/>
            <w:r w:rsidRPr="005F6A4E">
              <w:rPr>
                <w:rFonts w:asciiTheme="minorHAnsi" w:hAnsiTheme="minorHAnsi"/>
                <w:b/>
                <w:color w:val="FF0000"/>
                <w:sz w:val="14"/>
                <w:szCs w:val="14"/>
              </w:rPr>
              <w:t>HAFTA</w:t>
            </w:r>
          </w:p>
          <w:p w:rsidR="004F7F34" w:rsidRPr="005F6A4E" w:rsidRDefault="004F7F34" w:rsidP="004F7F34">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23-27 Kasım</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color w:val="FF0000"/>
                <w:sz w:val="16"/>
                <w:szCs w:val="16"/>
              </w:rPr>
            </w:pPr>
            <w:r w:rsidRPr="004D238A">
              <w:rPr>
                <w:rFonts w:asciiTheme="minorHAnsi" w:eastAsiaTheme="minorHAnsi" w:hAnsiTheme="minorHAnsi" w:cstheme="minorHAnsi"/>
                <w:b/>
                <w:bCs/>
                <w:color w:val="FF0000"/>
                <w:sz w:val="16"/>
                <w:szCs w:val="16"/>
              </w:rPr>
              <w:t xml:space="preserve">2. ÜNİTE: TÜRKLERDE TOPLUM YAPISI </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2.2. İlk Müslüman Türk devletlerinde toplumsal yapıyı oluşturan unsurları kavrar. </w:t>
            </w:r>
          </w:p>
          <w:p w:rsidR="004F7F34" w:rsidRPr="004D238A" w:rsidRDefault="004F7F34" w:rsidP="004F7F34">
            <w:pPr>
              <w:autoSpaceDE w:val="0"/>
              <w:autoSpaceDN w:val="0"/>
              <w:adjustRightInd w:val="0"/>
              <w:spacing w:after="0" w:line="240" w:lineRule="auto"/>
              <w:rPr>
                <w:rFonts w:cstheme="minorHAnsi"/>
                <w:b/>
                <w:color w:val="auto"/>
                <w:sz w:val="16"/>
                <w:szCs w:val="16"/>
              </w:rPr>
            </w:pPr>
            <w:proofErr w:type="spellStart"/>
            <w:r w:rsidRPr="004D238A">
              <w:rPr>
                <w:rFonts w:asciiTheme="minorHAnsi" w:eastAsiaTheme="minorHAnsi" w:hAnsiTheme="minorHAnsi" w:cstheme="minorHAnsi"/>
                <w:iCs/>
                <w:sz w:val="16"/>
                <w:szCs w:val="16"/>
              </w:rPr>
              <w:t>Karahanlı</w:t>
            </w:r>
            <w:proofErr w:type="spellEnd"/>
            <w:r w:rsidRPr="004D238A">
              <w:rPr>
                <w:rFonts w:asciiTheme="minorHAnsi" w:eastAsiaTheme="minorHAnsi" w:hAnsiTheme="minorHAnsi" w:cstheme="minorHAnsi"/>
                <w:iCs/>
                <w:sz w:val="16"/>
                <w:szCs w:val="16"/>
              </w:rPr>
              <w:t xml:space="preserve">, </w:t>
            </w:r>
            <w:proofErr w:type="spellStart"/>
            <w:r w:rsidRPr="004D238A">
              <w:rPr>
                <w:rFonts w:asciiTheme="minorHAnsi" w:eastAsiaTheme="minorHAnsi" w:hAnsiTheme="minorHAnsi" w:cstheme="minorHAnsi"/>
                <w:iCs/>
                <w:sz w:val="16"/>
                <w:szCs w:val="16"/>
              </w:rPr>
              <w:t>Gazneli</w:t>
            </w:r>
            <w:proofErr w:type="spellEnd"/>
            <w:r w:rsidRPr="004D238A">
              <w:rPr>
                <w:rFonts w:asciiTheme="minorHAnsi" w:eastAsiaTheme="minorHAnsi" w:hAnsiTheme="minorHAnsi" w:cstheme="minorHAnsi"/>
                <w:iCs/>
                <w:sz w:val="16"/>
                <w:szCs w:val="16"/>
              </w:rPr>
              <w:t xml:space="preserve">, Büyük Selçuklu ve Türkiye Selçuklu Devletlerindeki sosyal yapı örneklerle ele alınır. </w:t>
            </w: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2F2F2" w:themeFill="background1" w:themeFillShade="F2"/>
            <w:vAlign w:val="center"/>
          </w:tcPr>
          <w:p w:rsidR="004F7F34" w:rsidRPr="002B33EA" w:rsidRDefault="004F7F34" w:rsidP="004F7F34">
            <w:pPr>
              <w:spacing w:after="0" w:line="240" w:lineRule="auto"/>
              <w:jc w:val="center"/>
              <w:rPr>
                <w:b/>
                <w:color w:val="0070C0"/>
                <w:sz w:val="14"/>
                <w:szCs w:val="14"/>
              </w:rPr>
            </w:pPr>
            <w:r w:rsidRPr="002B33EA">
              <w:rPr>
                <w:b/>
                <w:color w:val="0070C0"/>
                <w:sz w:val="14"/>
                <w:szCs w:val="14"/>
              </w:rPr>
              <w:t>24 KASIM</w:t>
            </w:r>
          </w:p>
          <w:p w:rsidR="004F7F34" w:rsidRPr="007A5FF4" w:rsidRDefault="004F7F34" w:rsidP="004F7F34">
            <w:pPr>
              <w:spacing w:after="0" w:line="240" w:lineRule="auto"/>
              <w:jc w:val="center"/>
              <w:rPr>
                <w:sz w:val="14"/>
                <w:szCs w:val="14"/>
              </w:rPr>
            </w:pPr>
            <w:r w:rsidRPr="007A5FF4">
              <w:rPr>
                <w:b/>
                <w:color w:val="FF0000"/>
                <w:sz w:val="14"/>
                <w:szCs w:val="14"/>
              </w:rPr>
              <w:t>ÖĞRETMENLER GÜNÜ</w:t>
            </w:r>
          </w:p>
        </w:tc>
        <w:tc>
          <w:tcPr>
            <w:tcW w:w="1672" w:type="dxa"/>
            <w:shd w:val="clear" w:color="auto" w:fill="F2F2F2" w:themeFill="background1" w:themeFillShade="F2"/>
            <w:vAlign w:val="center"/>
          </w:tcPr>
          <w:p w:rsidR="004F7F34" w:rsidRPr="002E4CF9" w:rsidRDefault="004F7F34" w:rsidP="004F7F34">
            <w:pPr>
              <w:spacing w:after="0"/>
              <w:jc w:val="center"/>
              <w:rPr>
                <w:b/>
                <w:color w:val="FF0000"/>
                <w:sz w:val="14"/>
                <w:szCs w:val="14"/>
              </w:rPr>
            </w:pPr>
            <w:r w:rsidRPr="002E4CF9">
              <w:rPr>
                <w:b/>
                <w:color w:val="FF0000"/>
                <w:sz w:val="14"/>
                <w:szCs w:val="14"/>
              </w:rPr>
              <w:t>Okulların Açılışı</w:t>
            </w:r>
          </w:p>
          <w:p w:rsidR="004F7F34" w:rsidRDefault="004F7F34" w:rsidP="004F7F34">
            <w:pPr>
              <w:spacing w:after="0" w:line="240" w:lineRule="auto"/>
              <w:jc w:val="center"/>
              <w:rPr>
                <w:b/>
                <w:color w:val="00B050"/>
                <w:sz w:val="14"/>
                <w:szCs w:val="14"/>
              </w:rPr>
            </w:pPr>
            <w:r>
              <w:rPr>
                <w:b/>
                <w:color w:val="00B050"/>
                <w:sz w:val="14"/>
                <w:szCs w:val="14"/>
              </w:rPr>
              <w:t>23</w:t>
            </w:r>
            <w:r w:rsidRPr="007A5FF4">
              <w:rPr>
                <w:b/>
                <w:color w:val="00B050"/>
                <w:sz w:val="14"/>
                <w:szCs w:val="14"/>
              </w:rPr>
              <w:t xml:space="preserve"> Kasım 202</w:t>
            </w:r>
            <w:r>
              <w:rPr>
                <w:b/>
                <w:color w:val="00B050"/>
                <w:sz w:val="14"/>
                <w:szCs w:val="14"/>
              </w:rPr>
              <w:t>6</w:t>
            </w:r>
          </w:p>
          <w:p w:rsidR="004F7F34" w:rsidRPr="007A5FF4" w:rsidRDefault="004F7F34" w:rsidP="004F7F34">
            <w:pPr>
              <w:spacing w:after="0" w:line="240" w:lineRule="auto"/>
              <w:jc w:val="center"/>
              <w:rPr>
                <w:sz w:val="14"/>
                <w:szCs w:val="14"/>
              </w:rPr>
            </w:pPr>
            <w:r>
              <w:rPr>
                <w:b/>
                <w:color w:val="00B050"/>
                <w:sz w:val="14"/>
                <w:szCs w:val="14"/>
              </w:rPr>
              <w:t>Pazartesi</w:t>
            </w:r>
          </w:p>
        </w:tc>
      </w:tr>
      <w:tr w:rsidR="004F7F34" w:rsidRPr="004D238A" w:rsidTr="00431532">
        <w:trPr>
          <w:cantSplit/>
          <w:trHeight w:val="1571"/>
        </w:trPr>
        <w:tc>
          <w:tcPr>
            <w:tcW w:w="497" w:type="dxa"/>
            <w:textDirection w:val="btLr"/>
            <w:vAlign w:val="center"/>
          </w:tcPr>
          <w:p w:rsidR="004F7F34" w:rsidRPr="007A5FF4" w:rsidRDefault="004F7F34" w:rsidP="004F7F34">
            <w:pPr>
              <w:ind w:left="113" w:right="113"/>
              <w:jc w:val="center"/>
              <w:rPr>
                <w:color w:val="002060"/>
                <w:sz w:val="14"/>
                <w:szCs w:val="14"/>
              </w:rPr>
            </w:pPr>
            <w:r w:rsidRPr="007A5FF4">
              <w:rPr>
                <w:color w:val="002060"/>
                <w:sz w:val="14"/>
                <w:szCs w:val="14"/>
              </w:rPr>
              <w:t>ARALIK</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1</w:t>
            </w:r>
            <w:r w:rsidRPr="007A5FF4">
              <w:rPr>
                <w:rFonts w:asciiTheme="minorHAnsi" w:hAnsiTheme="minorHAnsi"/>
                <w:b/>
                <w:color w:val="002060"/>
                <w:sz w:val="14"/>
                <w:szCs w:val="14"/>
              </w:rPr>
              <w:t>.HAFTA</w:t>
            </w:r>
          </w:p>
          <w:p w:rsidR="004F7F34" w:rsidRPr="007A5FF4" w:rsidRDefault="004F7F34" w:rsidP="004F7F3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30 Kasım</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 xml:space="preserve"> Aralık</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color w:val="FF0000"/>
                <w:sz w:val="16"/>
                <w:szCs w:val="16"/>
              </w:rPr>
            </w:pPr>
            <w:r w:rsidRPr="004D238A">
              <w:rPr>
                <w:rFonts w:asciiTheme="minorHAnsi" w:eastAsiaTheme="minorHAnsi" w:hAnsiTheme="minorHAnsi" w:cstheme="minorHAnsi"/>
                <w:b/>
                <w:bCs/>
                <w:color w:val="FF0000"/>
                <w:sz w:val="16"/>
                <w:szCs w:val="16"/>
              </w:rPr>
              <w:t xml:space="preserve">2. ÜNİTE: TÜRKLERDE TOPLUM YAPISI </w:t>
            </w:r>
          </w:p>
          <w:p w:rsidR="004F7F34" w:rsidRPr="004D238A" w:rsidRDefault="004F7F34" w:rsidP="004F7F34">
            <w:pPr>
              <w:autoSpaceDE w:val="0"/>
              <w:autoSpaceDN w:val="0"/>
              <w:adjustRightInd w:val="0"/>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b/>
                <w:bCs/>
                <w:sz w:val="16"/>
                <w:szCs w:val="16"/>
              </w:rPr>
            </w:pP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2.3. Osmanlı Devleti’nde sosyal yapının şekillenmesinde etkili olan unsurları kavrar.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a) Vakıfların toplum hayatındaki önemi üzerinde durulur.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b) Osmanlı mahalle anlayışına, aile hayatı, günlük hayat, misafirperverlik, evlenme, doğum, ölüm temaları çerçevesinde günümüzle ilişkilendirilerek değinilir.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c) Döneme ait minyatürler ve seyahatnameler üzerinden Osmanlı toplumunda yeme içme kültürü, eğlence ve festivallere değinilir.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 xml:space="preserve">ç) Toplumda yardımlaşma ve dayanışma anlayışıyla kurulan kurumlardan </w:t>
            </w:r>
            <w:proofErr w:type="spellStart"/>
            <w:r w:rsidRPr="004D238A">
              <w:rPr>
                <w:rFonts w:asciiTheme="minorHAnsi" w:eastAsiaTheme="minorHAnsi" w:hAnsiTheme="minorHAnsi" w:cstheme="minorHAnsi"/>
                <w:iCs/>
                <w:sz w:val="16"/>
                <w:szCs w:val="16"/>
              </w:rPr>
              <w:t>bîmaristan</w:t>
            </w:r>
            <w:proofErr w:type="spellEnd"/>
            <w:r w:rsidRPr="004D238A">
              <w:rPr>
                <w:rFonts w:asciiTheme="minorHAnsi" w:eastAsiaTheme="minorHAnsi" w:hAnsiTheme="minorHAnsi" w:cstheme="minorHAnsi"/>
                <w:iCs/>
                <w:sz w:val="16"/>
                <w:szCs w:val="16"/>
              </w:rPr>
              <w:t xml:space="preserve"> </w:t>
            </w:r>
            <w:proofErr w:type="gramStart"/>
            <w:r w:rsidRPr="004D238A">
              <w:rPr>
                <w:rFonts w:asciiTheme="minorHAnsi" w:eastAsiaTheme="minorHAnsi" w:hAnsiTheme="minorHAnsi" w:cstheme="minorHAnsi"/>
                <w:iCs/>
                <w:sz w:val="16"/>
                <w:szCs w:val="16"/>
              </w:rPr>
              <w:t xml:space="preserve">ve </w:t>
            </w:r>
            <w:r w:rsidRPr="004D238A">
              <w:rPr>
                <w:rFonts w:asciiTheme="minorHAnsi" w:eastAsiaTheme="minorHAnsi" w:hAnsiTheme="minorHAnsi" w:cstheme="minorHAnsi"/>
                <w:sz w:val="16"/>
                <w:szCs w:val="16"/>
              </w:rPr>
              <w:t xml:space="preserve"> </w:t>
            </w:r>
            <w:r w:rsidRPr="004D238A">
              <w:rPr>
                <w:rFonts w:asciiTheme="minorHAnsi" w:eastAsiaTheme="minorHAnsi" w:hAnsiTheme="minorHAnsi" w:cstheme="minorHAnsi"/>
                <w:iCs/>
                <w:sz w:val="16"/>
                <w:szCs w:val="16"/>
              </w:rPr>
              <w:t>imarethaneye</w:t>
            </w:r>
            <w:proofErr w:type="gramEnd"/>
            <w:r w:rsidRPr="004D238A">
              <w:rPr>
                <w:rFonts w:asciiTheme="minorHAnsi" w:eastAsiaTheme="minorHAnsi" w:hAnsiTheme="minorHAnsi" w:cstheme="minorHAnsi"/>
                <w:iCs/>
                <w:sz w:val="16"/>
                <w:szCs w:val="16"/>
              </w:rPr>
              <w:t xml:space="preserve"> değinilir. Bu kurumlar değişim ve süreklilik açısından günümüzdeki benzeri </w:t>
            </w:r>
            <w:proofErr w:type="gramStart"/>
            <w:r w:rsidRPr="004D238A">
              <w:rPr>
                <w:rFonts w:asciiTheme="minorHAnsi" w:eastAsiaTheme="minorHAnsi" w:hAnsiTheme="minorHAnsi" w:cstheme="minorHAnsi"/>
                <w:iCs/>
                <w:sz w:val="16"/>
                <w:szCs w:val="16"/>
              </w:rPr>
              <w:t xml:space="preserve">işlevler </w:t>
            </w:r>
            <w:r w:rsidRPr="004D238A">
              <w:rPr>
                <w:rFonts w:asciiTheme="minorHAnsi" w:eastAsiaTheme="minorHAnsi" w:hAnsiTheme="minorHAnsi" w:cstheme="minorHAnsi"/>
                <w:sz w:val="16"/>
                <w:szCs w:val="16"/>
              </w:rPr>
              <w:t xml:space="preserve"> </w:t>
            </w:r>
            <w:r w:rsidRPr="004D238A">
              <w:rPr>
                <w:rFonts w:asciiTheme="minorHAnsi" w:eastAsiaTheme="minorHAnsi" w:hAnsiTheme="minorHAnsi" w:cstheme="minorHAnsi"/>
                <w:iCs/>
                <w:sz w:val="16"/>
                <w:szCs w:val="16"/>
              </w:rPr>
              <w:t>gören</w:t>
            </w:r>
            <w:proofErr w:type="gramEnd"/>
            <w:r w:rsidRPr="004D238A">
              <w:rPr>
                <w:rFonts w:asciiTheme="minorHAnsi" w:eastAsiaTheme="minorHAnsi" w:hAnsiTheme="minorHAnsi" w:cstheme="minorHAnsi"/>
                <w:iCs/>
                <w:sz w:val="16"/>
                <w:szCs w:val="16"/>
              </w:rPr>
              <w:t xml:space="preserve"> kurumlarla ilişkilendirilir.</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 </w:t>
            </w:r>
          </w:p>
          <w:p w:rsidR="004F7F34" w:rsidRPr="004D238A" w:rsidRDefault="004F7F34" w:rsidP="004F7F34">
            <w:pPr>
              <w:spacing w:after="0" w:line="240" w:lineRule="auto"/>
              <w:rPr>
                <w:rFonts w:cstheme="minorHAnsi"/>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2F2F2" w:themeFill="background1" w:themeFillShade="F2"/>
            <w:vAlign w:val="center"/>
          </w:tcPr>
          <w:p w:rsidR="004F7F34" w:rsidRPr="002B33EA" w:rsidRDefault="004F7F34" w:rsidP="004F7F34">
            <w:pPr>
              <w:spacing w:after="0" w:line="240" w:lineRule="auto"/>
              <w:jc w:val="center"/>
              <w:rPr>
                <w:b/>
                <w:color w:val="0070C0"/>
                <w:sz w:val="14"/>
                <w:szCs w:val="14"/>
              </w:rPr>
            </w:pPr>
            <w:r w:rsidRPr="002B33EA">
              <w:rPr>
                <w:b/>
                <w:color w:val="0070C0"/>
                <w:sz w:val="14"/>
                <w:szCs w:val="14"/>
              </w:rPr>
              <w:t xml:space="preserve">3 ARALIK </w:t>
            </w:r>
          </w:p>
          <w:p w:rsidR="004F7F34" w:rsidRPr="007A5FF4" w:rsidRDefault="004F7F34" w:rsidP="004F7F34">
            <w:pPr>
              <w:spacing w:after="0" w:line="240" w:lineRule="auto"/>
              <w:jc w:val="center"/>
              <w:rPr>
                <w:b/>
                <w:color w:val="FF0000"/>
                <w:sz w:val="14"/>
                <w:szCs w:val="14"/>
              </w:rPr>
            </w:pPr>
            <w:r w:rsidRPr="007A5FF4">
              <w:rPr>
                <w:b/>
                <w:color w:val="FF0000"/>
                <w:sz w:val="14"/>
                <w:szCs w:val="14"/>
              </w:rPr>
              <w:t>DÜNYA ENGELLİLER GÜNÜ</w:t>
            </w:r>
          </w:p>
          <w:p w:rsidR="004F7F34" w:rsidRPr="007A5FF4" w:rsidRDefault="004F7F34" w:rsidP="004F7F34">
            <w:pPr>
              <w:spacing w:after="0" w:line="240" w:lineRule="auto"/>
              <w:jc w:val="center"/>
              <w:rPr>
                <w:sz w:val="14"/>
                <w:szCs w:val="14"/>
              </w:rPr>
            </w:pP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4F7F34">
        <w:trPr>
          <w:cantSplit/>
          <w:trHeight w:val="1313"/>
        </w:trPr>
        <w:tc>
          <w:tcPr>
            <w:tcW w:w="497" w:type="dxa"/>
            <w:textDirection w:val="btLr"/>
            <w:vAlign w:val="center"/>
          </w:tcPr>
          <w:p w:rsidR="004F7F34" w:rsidRPr="007A5FF4" w:rsidRDefault="004F7F34" w:rsidP="004F7F34">
            <w:pPr>
              <w:ind w:left="113" w:right="113"/>
              <w:jc w:val="center"/>
              <w:rPr>
                <w:b/>
                <w:color w:val="002060"/>
                <w:sz w:val="14"/>
                <w:szCs w:val="14"/>
              </w:rPr>
            </w:pPr>
            <w:r w:rsidRPr="007A5FF4">
              <w:rPr>
                <w:b/>
                <w:color w:val="002060"/>
                <w:sz w:val="14"/>
                <w:szCs w:val="14"/>
              </w:rPr>
              <w:lastRenderedPageBreak/>
              <w:t>ARALIK</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2</w:t>
            </w:r>
            <w:r w:rsidRPr="007A5FF4">
              <w:rPr>
                <w:rFonts w:asciiTheme="minorHAnsi" w:hAnsiTheme="minorHAnsi"/>
                <w:b/>
                <w:color w:val="002060"/>
                <w:sz w:val="14"/>
                <w:szCs w:val="14"/>
              </w:rPr>
              <w:t>.HAFTA</w:t>
            </w:r>
          </w:p>
          <w:p w:rsidR="004F7F34" w:rsidRPr="007A5FF4" w:rsidRDefault="004F7F34" w:rsidP="004F7F34">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7</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 xml:space="preserve"> Aralık</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color w:val="FF0000"/>
                <w:sz w:val="16"/>
                <w:szCs w:val="16"/>
              </w:rPr>
            </w:pPr>
            <w:r w:rsidRPr="004D238A">
              <w:rPr>
                <w:rFonts w:asciiTheme="minorHAnsi" w:eastAsiaTheme="minorHAnsi" w:hAnsiTheme="minorHAnsi" w:cstheme="minorHAnsi"/>
                <w:b/>
                <w:bCs/>
                <w:color w:val="FF0000"/>
                <w:sz w:val="16"/>
                <w:szCs w:val="16"/>
              </w:rPr>
              <w:t xml:space="preserve">2. ÜNİTE: TÜRKLERDE TOPLUM YAPISI </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b/>
                <w:bCs/>
                <w:sz w:val="16"/>
                <w:szCs w:val="16"/>
              </w:rPr>
            </w:pP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2.4. Tanzimat sonrası Osmanlı toplumsal hayatında meydana gelen değişimleri analiz eder.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a) Batı tarzı hayat ve kültürün Osmanlı toplumuna etkisine değinilir.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 xml:space="preserve">b) 93 Harbi ve Balkan Savaşları’ndan sonra Anadolu’ya yapılan göçlerin toplumsal yapıya etkisi günümüz Türkiye’sine yapılan göçlerle bağlantı kurularak ele alınır.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p>
          <w:p w:rsidR="004F7F34" w:rsidRPr="004D238A" w:rsidRDefault="004F7F34" w:rsidP="004F7F34">
            <w:pPr>
              <w:spacing w:after="0" w:line="240" w:lineRule="auto"/>
              <w:rPr>
                <w:rFonts w:cstheme="minorHAnsi"/>
                <w:b/>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FFFFF" w:themeFill="background1"/>
            <w:vAlign w:val="center"/>
          </w:tcPr>
          <w:p w:rsidR="004F7F34" w:rsidRPr="007A5FF4" w:rsidRDefault="004F7F34" w:rsidP="004F7F34">
            <w:pPr>
              <w:spacing w:after="0" w:line="240" w:lineRule="auto"/>
              <w:jc w:val="center"/>
              <w:rPr>
                <w:b/>
                <w:sz w:val="14"/>
                <w:szCs w:val="14"/>
              </w:rPr>
            </w:pPr>
            <w:bookmarkStart w:id="0" w:name="_GoBack"/>
            <w:bookmarkEnd w:id="0"/>
          </w:p>
        </w:tc>
        <w:tc>
          <w:tcPr>
            <w:tcW w:w="1672" w:type="dxa"/>
            <w:shd w:val="clear" w:color="auto" w:fill="auto"/>
            <w:vAlign w:val="center"/>
          </w:tcPr>
          <w:p w:rsidR="004F7F34" w:rsidRPr="007A5FF4" w:rsidRDefault="004F7F34" w:rsidP="004F7F34">
            <w:pPr>
              <w:jc w:val="center"/>
              <w:rPr>
                <w:sz w:val="14"/>
                <w:szCs w:val="14"/>
              </w:rPr>
            </w:pPr>
          </w:p>
        </w:tc>
      </w:tr>
      <w:tr w:rsidR="004F7F34" w:rsidRPr="004D238A" w:rsidTr="00431532">
        <w:trPr>
          <w:cantSplit/>
          <w:trHeight w:val="1313"/>
        </w:trPr>
        <w:tc>
          <w:tcPr>
            <w:tcW w:w="497" w:type="dxa"/>
            <w:textDirection w:val="btLr"/>
            <w:vAlign w:val="center"/>
          </w:tcPr>
          <w:p w:rsidR="004F7F34" w:rsidRPr="007A5FF4" w:rsidRDefault="004F7F34" w:rsidP="004F7F34">
            <w:pPr>
              <w:ind w:left="113" w:right="113"/>
              <w:jc w:val="center"/>
              <w:rPr>
                <w:b/>
                <w:color w:val="002060"/>
                <w:sz w:val="14"/>
                <w:szCs w:val="14"/>
              </w:rPr>
            </w:pPr>
            <w:r w:rsidRPr="007A5FF4">
              <w:rPr>
                <w:b/>
                <w:color w:val="002060"/>
                <w:sz w:val="14"/>
                <w:szCs w:val="14"/>
              </w:rPr>
              <w:t>ARALIK</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3</w:t>
            </w:r>
            <w:r w:rsidRPr="007A5FF4">
              <w:rPr>
                <w:rFonts w:asciiTheme="minorHAnsi" w:hAnsiTheme="minorHAnsi"/>
                <w:b/>
                <w:color w:val="002060"/>
                <w:sz w:val="14"/>
                <w:szCs w:val="14"/>
              </w:rPr>
              <w:t>.HAFTA</w:t>
            </w:r>
          </w:p>
          <w:p w:rsidR="004F7F34" w:rsidRPr="007A5FF4" w:rsidRDefault="004F7F34" w:rsidP="004F7F34">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Aralık</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color w:val="FF0000"/>
                <w:sz w:val="16"/>
                <w:szCs w:val="16"/>
              </w:rPr>
            </w:pPr>
            <w:r w:rsidRPr="004D238A">
              <w:rPr>
                <w:rFonts w:asciiTheme="minorHAnsi" w:eastAsiaTheme="minorHAnsi" w:hAnsiTheme="minorHAnsi" w:cstheme="minorHAnsi"/>
                <w:b/>
                <w:bCs/>
                <w:color w:val="FF0000"/>
                <w:sz w:val="16"/>
                <w:szCs w:val="16"/>
              </w:rPr>
              <w:t xml:space="preserve">2. ÜNİTE: TÜRKLERDE TOPLUM YAPISI </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b/>
                <w:bCs/>
                <w:sz w:val="16"/>
                <w:szCs w:val="16"/>
              </w:rPr>
            </w:pP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2.5. Meşrutiyet Dönemleri ile Cumhuriyet Dönemi’ni toplumsal yapıda meydana gelen değişiklikler açısından karşılaştırır.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a) Kanun-i Esasi, 1921, 1924 Anayasalarındaki vatandaşlık olgusu ve gayrimüslimlerin statüleri karşılaştırmalı olarak ele alınır.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 xml:space="preserve">b) Tarımsal üretimdeki artışın refaha etkisi ve köylerden kentlere göç, şehirleşme, şehirlerde oluşan yeni sosyal sınıflar, üretim ve eğitime dayalı ortaya çıkan yeni zengin ve aydın sınıfların edindikleri sosyal statülere döneme ait edebî eserlerden örnekler verilerek değinilir. </w:t>
            </w:r>
          </w:p>
          <w:p w:rsidR="004F7F34" w:rsidRPr="004D238A" w:rsidRDefault="004F7F34" w:rsidP="004F7F34">
            <w:pPr>
              <w:spacing w:after="0" w:line="240" w:lineRule="auto"/>
              <w:rPr>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auto"/>
            <w:vAlign w:val="center"/>
          </w:tcPr>
          <w:p w:rsidR="004F7F34" w:rsidRPr="007A5FF4" w:rsidRDefault="004F7F34" w:rsidP="004F7F34">
            <w:pPr>
              <w:jc w:val="center"/>
              <w:rPr>
                <w:sz w:val="14"/>
                <w:szCs w:val="14"/>
              </w:rPr>
            </w:pPr>
          </w:p>
        </w:tc>
        <w:tc>
          <w:tcPr>
            <w:tcW w:w="1672" w:type="dxa"/>
            <w:shd w:val="clear" w:color="auto" w:fill="FFFFFF" w:themeFill="background1"/>
            <w:vAlign w:val="center"/>
          </w:tcPr>
          <w:p w:rsidR="004F7F34" w:rsidRPr="007A5FF4" w:rsidRDefault="004F7F34" w:rsidP="004F7F34">
            <w:pPr>
              <w:spacing w:after="0" w:line="240" w:lineRule="auto"/>
              <w:jc w:val="center"/>
              <w:rPr>
                <w:sz w:val="14"/>
                <w:szCs w:val="14"/>
              </w:rPr>
            </w:pPr>
          </w:p>
        </w:tc>
      </w:tr>
      <w:tr w:rsidR="004F7F34" w:rsidRPr="004D238A" w:rsidTr="00C60B7B">
        <w:trPr>
          <w:cantSplit/>
          <w:trHeight w:val="1313"/>
        </w:trPr>
        <w:tc>
          <w:tcPr>
            <w:tcW w:w="497" w:type="dxa"/>
            <w:textDirection w:val="btLr"/>
            <w:vAlign w:val="center"/>
          </w:tcPr>
          <w:p w:rsidR="004F7F34" w:rsidRPr="007A5FF4" w:rsidRDefault="004F7F34" w:rsidP="004F7F34">
            <w:pPr>
              <w:ind w:left="113" w:right="113"/>
              <w:jc w:val="center"/>
              <w:rPr>
                <w:b/>
                <w:color w:val="002060"/>
                <w:sz w:val="14"/>
                <w:szCs w:val="14"/>
              </w:rPr>
            </w:pPr>
            <w:r w:rsidRPr="007A5FF4">
              <w:rPr>
                <w:b/>
                <w:color w:val="002060"/>
                <w:sz w:val="14"/>
                <w:szCs w:val="14"/>
              </w:rPr>
              <w:t>ARALIK</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4</w:t>
            </w:r>
            <w:r w:rsidRPr="007A5FF4">
              <w:rPr>
                <w:rFonts w:asciiTheme="minorHAnsi" w:hAnsiTheme="minorHAnsi"/>
                <w:b/>
                <w:color w:val="0070C0"/>
                <w:sz w:val="14"/>
                <w:szCs w:val="14"/>
              </w:rPr>
              <w:t>.HAFTA</w:t>
            </w:r>
          </w:p>
          <w:p w:rsidR="004F7F34" w:rsidRPr="007A5FF4" w:rsidRDefault="004F7F34" w:rsidP="004F7F3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Aralık</w:t>
            </w:r>
          </w:p>
          <w:p w:rsidR="004F7F34" w:rsidRPr="007A5FF4" w:rsidRDefault="004F7F34" w:rsidP="004F7F34">
            <w:pPr>
              <w:pStyle w:val="Altyaz"/>
              <w:ind w:left="113" w:right="113"/>
              <w:rPr>
                <w:rFonts w:asciiTheme="minorHAnsi" w:hAnsiTheme="minorHAnsi"/>
                <w:b/>
                <w:color w:val="0070C0"/>
                <w:sz w:val="14"/>
                <w:szCs w:val="14"/>
              </w:rPr>
            </w:pP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 xml:space="preserve">3. ÜNİTE: TÜRKLERDE HUKUK </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b/>
                <w:bCs/>
                <w:sz w:val="16"/>
                <w:szCs w:val="16"/>
              </w:rPr>
            </w:pP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3.1. İlk Türk devletlerindeki hukukî yapının özelliklerini açıklar.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a) Hun, Kök Türk ve Uygurlarda hukuki yapı ile ilgili temel kavramlar (töre, </w:t>
            </w:r>
            <w:proofErr w:type="spellStart"/>
            <w:r w:rsidRPr="004D238A">
              <w:rPr>
                <w:rFonts w:asciiTheme="minorHAnsi" w:eastAsiaTheme="minorHAnsi" w:hAnsiTheme="minorHAnsi" w:cstheme="minorHAnsi"/>
                <w:iCs/>
                <w:sz w:val="16"/>
                <w:szCs w:val="16"/>
              </w:rPr>
              <w:t>yargu</w:t>
            </w:r>
            <w:proofErr w:type="spellEnd"/>
            <w:r w:rsidRPr="004D238A">
              <w:rPr>
                <w:rFonts w:asciiTheme="minorHAnsi" w:eastAsiaTheme="minorHAnsi" w:hAnsiTheme="minorHAnsi" w:cstheme="minorHAnsi"/>
                <w:iCs/>
                <w:sz w:val="16"/>
                <w:szCs w:val="16"/>
              </w:rPr>
              <w:t xml:space="preserve"> ve yargan) ve ilkeler üzerinde durulur.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 xml:space="preserve">b) İlk Türk devletlerindeki adalet anlayışı (bireysel haklar, insan-devlet ilişkisi, liyakat, </w:t>
            </w:r>
            <w:r w:rsidRPr="004D238A">
              <w:rPr>
                <w:rFonts w:asciiTheme="minorHAnsi" w:eastAsiaTheme="minorHAnsi" w:hAnsiTheme="minorHAnsi" w:cstheme="minorHAnsi"/>
                <w:sz w:val="16"/>
                <w:szCs w:val="16"/>
              </w:rPr>
              <w:t xml:space="preserve"> </w:t>
            </w:r>
            <w:r w:rsidRPr="004D238A">
              <w:rPr>
                <w:rFonts w:asciiTheme="minorHAnsi" w:eastAsiaTheme="minorHAnsi" w:hAnsiTheme="minorHAnsi" w:cstheme="minorHAnsi"/>
                <w:iCs/>
                <w:sz w:val="16"/>
                <w:szCs w:val="16"/>
              </w:rPr>
              <w:t xml:space="preserve">cezalandırma ve eşitlik) üzerinde durulur. </w:t>
            </w:r>
          </w:p>
          <w:p w:rsidR="004F7F34" w:rsidRPr="004D238A" w:rsidRDefault="004F7F34" w:rsidP="004F7F34">
            <w:pPr>
              <w:pStyle w:val="Default"/>
              <w:rPr>
                <w:b/>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auto"/>
            <w:vAlign w:val="center"/>
          </w:tcPr>
          <w:p w:rsidR="004F7F34" w:rsidRPr="007A5FF4" w:rsidRDefault="004F7F34" w:rsidP="004F7F34">
            <w:pPr>
              <w:spacing w:after="0" w:line="240" w:lineRule="auto"/>
              <w:jc w:val="center"/>
              <w:rPr>
                <w:sz w:val="14"/>
                <w:szCs w:val="14"/>
              </w:rPr>
            </w:pPr>
          </w:p>
        </w:tc>
        <w:tc>
          <w:tcPr>
            <w:tcW w:w="1672" w:type="dxa"/>
            <w:shd w:val="clear" w:color="auto" w:fill="FFFFFF" w:themeFill="background1"/>
            <w:vAlign w:val="center"/>
          </w:tcPr>
          <w:p w:rsidR="004F7F34" w:rsidRPr="007A5FF4" w:rsidRDefault="004F7F34" w:rsidP="004F7F34">
            <w:pPr>
              <w:spacing w:after="0" w:line="240" w:lineRule="auto"/>
              <w:jc w:val="center"/>
              <w:rPr>
                <w:sz w:val="14"/>
                <w:szCs w:val="14"/>
              </w:rPr>
            </w:pPr>
          </w:p>
        </w:tc>
      </w:tr>
      <w:tr w:rsidR="004F7F34" w:rsidRPr="004D238A" w:rsidTr="00431532">
        <w:trPr>
          <w:cantSplit/>
          <w:trHeight w:val="1313"/>
        </w:trPr>
        <w:tc>
          <w:tcPr>
            <w:tcW w:w="497" w:type="dxa"/>
            <w:textDirection w:val="btLr"/>
            <w:vAlign w:val="center"/>
          </w:tcPr>
          <w:p w:rsidR="004F7F34" w:rsidRPr="007A5FF4" w:rsidRDefault="004F7F34" w:rsidP="004F7F34">
            <w:pPr>
              <w:ind w:left="113" w:right="113"/>
              <w:jc w:val="center"/>
              <w:rPr>
                <w:b/>
                <w:sz w:val="14"/>
                <w:szCs w:val="14"/>
              </w:rPr>
            </w:pPr>
            <w:r w:rsidRPr="007A5FF4">
              <w:rPr>
                <w:b/>
                <w:color w:val="002060"/>
                <w:sz w:val="14"/>
                <w:szCs w:val="14"/>
              </w:rPr>
              <w:t>ARALIK</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5.</w:t>
            </w:r>
            <w:r w:rsidRPr="007A5FF4">
              <w:rPr>
                <w:rFonts w:asciiTheme="minorHAnsi" w:hAnsiTheme="minorHAnsi"/>
                <w:b/>
                <w:color w:val="0070C0"/>
                <w:sz w:val="14"/>
                <w:szCs w:val="14"/>
              </w:rPr>
              <w:t>HAFTA</w:t>
            </w:r>
          </w:p>
          <w:p w:rsidR="004F7F34" w:rsidRPr="007A5FF4" w:rsidRDefault="004F7F34" w:rsidP="004F7F3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Aralık </w:t>
            </w:r>
            <w:r>
              <w:rPr>
                <w:rFonts w:cstheme="minorHAnsi"/>
                <w:b/>
                <w:color w:val="0070C0"/>
                <w:sz w:val="14"/>
                <w:szCs w:val="14"/>
              </w:rPr>
              <w:t>1</w:t>
            </w:r>
            <w:r w:rsidRPr="007A5FF4">
              <w:rPr>
                <w:rFonts w:cstheme="minorHAnsi"/>
                <w:b/>
                <w:color w:val="0070C0"/>
                <w:sz w:val="14"/>
                <w:szCs w:val="14"/>
              </w:rPr>
              <w:t>Ocak</w:t>
            </w:r>
          </w:p>
          <w:p w:rsidR="004F7F34" w:rsidRPr="007A5FF4" w:rsidRDefault="004F7F34" w:rsidP="004F7F34">
            <w:pPr>
              <w:pStyle w:val="Altyaz"/>
              <w:ind w:left="113" w:right="113"/>
              <w:rPr>
                <w:rFonts w:asciiTheme="minorHAnsi" w:hAnsiTheme="minorHAnsi"/>
                <w:b/>
                <w:color w:val="0070C0"/>
                <w:sz w:val="14"/>
                <w:szCs w:val="14"/>
              </w:rPr>
            </w:pP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 xml:space="preserve">3. ÜNİTE: TÜRKLERDE HUKUK </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b/>
                <w:bCs/>
                <w:sz w:val="16"/>
                <w:szCs w:val="16"/>
              </w:rPr>
            </w:pP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3.2. Türk devletlerindeki hukuk anlayışını, İslamiyet’in kabulünden önceki ve sonraki dönemleri esas alarak karşılaştırır.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a) İlk Türk İslam devletlerinde uygulanan </w:t>
            </w:r>
            <w:proofErr w:type="spellStart"/>
            <w:r w:rsidRPr="004D238A">
              <w:rPr>
                <w:rFonts w:asciiTheme="minorHAnsi" w:eastAsiaTheme="minorHAnsi" w:hAnsiTheme="minorHAnsi" w:cstheme="minorHAnsi"/>
                <w:iCs/>
                <w:sz w:val="16"/>
                <w:szCs w:val="16"/>
              </w:rPr>
              <w:t>şerî</w:t>
            </w:r>
            <w:proofErr w:type="spellEnd"/>
            <w:r w:rsidRPr="004D238A">
              <w:rPr>
                <w:rFonts w:asciiTheme="minorHAnsi" w:eastAsiaTheme="minorHAnsi" w:hAnsiTheme="minorHAnsi" w:cstheme="minorHAnsi"/>
                <w:iCs/>
                <w:sz w:val="16"/>
                <w:szCs w:val="16"/>
              </w:rPr>
              <w:t xml:space="preserve"> ve örfi hukuk sistemi değişim ve süreklilik açısından ele alınır.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 xml:space="preserve">b) Türk devlet geleneğindeki adalet anlayışı “Kutadgu </w:t>
            </w:r>
            <w:proofErr w:type="spellStart"/>
            <w:r w:rsidRPr="004D238A">
              <w:rPr>
                <w:rFonts w:asciiTheme="minorHAnsi" w:eastAsiaTheme="minorHAnsi" w:hAnsiTheme="minorHAnsi" w:cstheme="minorHAnsi"/>
                <w:iCs/>
                <w:sz w:val="16"/>
                <w:szCs w:val="16"/>
              </w:rPr>
              <w:t>Bilig”den</w:t>
            </w:r>
            <w:proofErr w:type="spellEnd"/>
            <w:r w:rsidRPr="004D238A">
              <w:rPr>
                <w:rFonts w:asciiTheme="minorHAnsi" w:eastAsiaTheme="minorHAnsi" w:hAnsiTheme="minorHAnsi" w:cstheme="minorHAnsi"/>
                <w:iCs/>
                <w:sz w:val="16"/>
                <w:szCs w:val="16"/>
              </w:rPr>
              <w:t xml:space="preserve"> alıntılarla verilir.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p>
          <w:p w:rsidR="004F7F34" w:rsidRPr="004D238A" w:rsidRDefault="004F7F34" w:rsidP="004F7F34">
            <w:pPr>
              <w:autoSpaceDE w:val="0"/>
              <w:autoSpaceDN w:val="0"/>
              <w:adjustRightInd w:val="0"/>
              <w:spacing w:after="0" w:line="240" w:lineRule="auto"/>
              <w:rPr>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FFFFF" w:themeFill="background1"/>
            <w:vAlign w:val="center"/>
          </w:tcPr>
          <w:p w:rsidR="004F7F34" w:rsidRPr="007A5FF4" w:rsidRDefault="004F7F34" w:rsidP="004F7F34">
            <w:pPr>
              <w:spacing w:after="0" w:line="360" w:lineRule="auto"/>
              <w:jc w:val="center"/>
              <w:rPr>
                <w:color w:val="FF0000"/>
                <w:sz w:val="14"/>
                <w:szCs w:val="14"/>
              </w:rPr>
            </w:pP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431532">
        <w:trPr>
          <w:cantSplit/>
          <w:trHeight w:val="1440"/>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t>OCAK</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6</w:t>
            </w:r>
            <w:r w:rsidRPr="007A5FF4">
              <w:rPr>
                <w:rFonts w:asciiTheme="minorHAnsi" w:hAnsiTheme="minorHAnsi"/>
                <w:b/>
                <w:color w:val="0070C0"/>
                <w:sz w:val="14"/>
                <w:szCs w:val="14"/>
              </w:rPr>
              <w:t>.HAFTA</w:t>
            </w:r>
          </w:p>
          <w:p w:rsidR="004F7F34" w:rsidRPr="007A5FF4" w:rsidRDefault="004F7F34" w:rsidP="004F7F34">
            <w:pPr>
              <w:ind w:left="113" w:right="113"/>
              <w:jc w:val="center"/>
              <w:rPr>
                <w:rFonts w:cstheme="minorHAnsi"/>
                <w:b/>
                <w:color w:val="0070C0"/>
                <w:sz w:val="14"/>
                <w:szCs w:val="14"/>
              </w:rPr>
            </w:pPr>
            <w:r>
              <w:rPr>
                <w:rFonts w:cstheme="minorHAnsi"/>
                <w:b/>
                <w:color w:val="0070C0"/>
                <w:sz w:val="14"/>
                <w:szCs w:val="14"/>
              </w:rPr>
              <w:t>4</w:t>
            </w:r>
            <w:r w:rsidRPr="007A5FF4">
              <w:rPr>
                <w:rFonts w:cstheme="minorHAnsi"/>
                <w:b/>
                <w:color w:val="0070C0"/>
                <w:sz w:val="14"/>
                <w:szCs w:val="14"/>
              </w:rPr>
              <w:t>-</w:t>
            </w:r>
            <w:r>
              <w:rPr>
                <w:rFonts w:cstheme="minorHAnsi"/>
                <w:b/>
                <w:color w:val="0070C0"/>
                <w:sz w:val="14"/>
                <w:szCs w:val="14"/>
              </w:rPr>
              <w:t>8</w:t>
            </w:r>
            <w:r w:rsidRPr="007A5FF4">
              <w:rPr>
                <w:rFonts w:cstheme="minorHAnsi"/>
                <w:b/>
                <w:color w:val="0070C0"/>
                <w:sz w:val="14"/>
                <w:szCs w:val="14"/>
              </w:rPr>
              <w:t xml:space="preserve"> Ocak</w:t>
            </w:r>
          </w:p>
          <w:p w:rsidR="004F7F34" w:rsidRPr="007A5FF4" w:rsidRDefault="004F7F34" w:rsidP="004F7F34">
            <w:pPr>
              <w:pStyle w:val="Altyaz"/>
              <w:ind w:left="113" w:right="113"/>
              <w:rPr>
                <w:rFonts w:asciiTheme="minorHAnsi" w:hAnsiTheme="minorHAnsi" w:cs="Times New Roman"/>
                <w:b/>
                <w:color w:val="0070C0"/>
                <w:sz w:val="14"/>
                <w:szCs w:val="14"/>
              </w:rPr>
            </w:pP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 xml:space="preserve">3. ÜNİTE: TÜRKLERDE HUKUK </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3.3. Osmanlı Devleti Klasik Dönemi hukuk sisteminde meydana gelen değişimleri analiz eder.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 xml:space="preserve">Osmanlı’da örfî hukuk sisteminin gelişimi </w:t>
            </w:r>
            <w:proofErr w:type="spellStart"/>
            <w:r w:rsidRPr="004D238A">
              <w:rPr>
                <w:rFonts w:asciiTheme="minorHAnsi" w:eastAsiaTheme="minorHAnsi" w:hAnsiTheme="minorHAnsi" w:cstheme="minorHAnsi"/>
                <w:iCs/>
                <w:sz w:val="16"/>
                <w:szCs w:val="16"/>
              </w:rPr>
              <w:t>kanunnâme</w:t>
            </w:r>
            <w:proofErr w:type="spellEnd"/>
            <w:r w:rsidRPr="004D238A">
              <w:rPr>
                <w:rFonts w:asciiTheme="minorHAnsi" w:eastAsiaTheme="minorHAnsi" w:hAnsiTheme="minorHAnsi" w:cstheme="minorHAnsi"/>
                <w:iCs/>
                <w:sz w:val="16"/>
                <w:szCs w:val="16"/>
              </w:rPr>
              <w:t xml:space="preserve"> (umumi </w:t>
            </w:r>
            <w:proofErr w:type="spellStart"/>
            <w:r w:rsidRPr="004D238A">
              <w:rPr>
                <w:rFonts w:asciiTheme="minorHAnsi" w:eastAsiaTheme="minorHAnsi" w:hAnsiTheme="minorHAnsi" w:cstheme="minorHAnsi"/>
                <w:iCs/>
                <w:sz w:val="16"/>
                <w:szCs w:val="16"/>
              </w:rPr>
              <w:t>kanunnâmeler</w:t>
            </w:r>
            <w:proofErr w:type="spellEnd"/>
            <w:r w:rsidRPr="004D238A">
              <w:rPr>
                <w:rFonts w:asciiTheme="minorHAnsi" w:eastAsiaTheme="minorHAnsi" w:hAnsiTheme="minorHAnsi" w:cstheme="minorHAnsi"/>
                <w:iCs/>
                <w:sz w:val="16"/>
                <w:szCs w:val="16"/>
              </w:rPr>
              <w:t xml:space="preserve">, sancak </w:t>
            </w:r>
            <w:proofErr w:type="spellStart"/>
            <w:r w:rsidRPr="004D238A">
              <w:rPr>
                <w:rFonts w:asciiTheme="minorHAnsi" w:eastAsiaTheme="minorHAnsi" w:hAnsiTheme="minorHAnsi" w:cstheme="minorHAnsi"/>
                <w:iCs/>
                <w:sz w:val="16"/>
                <w:szCs w:val="16"/>
              </w:rPr>
              <w:t>kanunnâmeleri</w:t>
            </w:r>
            <w:proofErr w:type="spellEnd"/>
            <w:r w:rsidRPr="004D238A">
              <w:rPr>
                <w:rFonts w:asciiTheme="minorHAnsi" w:eastAsiaTheme="minorHAnsi" w:hAnsiTheme="minorHAnsi" w:cstheme="minorHAnsi"/>
                <w:iCs/>
                <w:sz w:val="16"/>
                <w:szCs w:val="16"/>
              </w:rPr>
              <w:t xml:space="preserve">, hususî </w:t>
            </w:r>
            <w:proofErr w:type="spellStart"/>
            <w:r w:rsidRPr="004D238A">
              <w:rPr>
                <w:rFonts w:asciiTheme="minorHAnsi" w:eastAsiaTheme="minorHAnsi" w:hAnsiTheme="minorHAnsi" w:cstheme="minorHAnsi"/>
                <w:iCs/>
                <w:sz w:val="16"/>
                <w:szCs w:val="16"/>
              </w:rPr>
              <w:t>kanunnâmeler</w:t>
            </w:r>
            <w:proofErr w:type="spellEnd"/>
            <w:r w:rsidRPr="004D238A">
              <w:rPr>
                <w:rFonts w:asciiTheme="minorHAnsi" w:eastAsiaTheme="minorHAnsi" w:hAnsiTheme="minorHAnsi" w:cstheme="minorHAnsi"/>
                <w:iCs/>
                <w:sz w:val="16"/>
                <w:szCs w:val="16"/>
              </w:rPr>
              <w:t xml:space="preserve">) ve </w:t>
            </w:r>
            <w:proofErr w:type="spellStart"/>
            <w:r w:rsidRPr="004D238A">
              <w:rPr>
                <w:rFonts w:asciiTheme="minorHAnsi" w:eastAsiaTheme="minorHAnsi" w:hAnsiTheme="minorHAnsi" w:cstheme="minorHAnsi"/>
                <w:iCs/>
                <w:sz w:val="16"/>
                <w:szCs w:val="16"/>
              </w:rPr>
              <w:t>adâletnâme</w:t>
            </w:r>
            <w:proofErr w:type="spellEnd"/>
            <w:r w:rsidRPr="004D238A">
              <w:rPr>
                <w:rFonts w:asciiTheme="minorHAnsi" w:eastAsiaTheme="minorHAnsi" w:hAnsiTheme="minorHAnsi" w:cstheme="minorHAnsi"/>
                <w:iCs/>
                <w:sz w:val="16"/>
                <w:szCs w:val="16"/>
              </w:rPr>
              <w:t xml:space="preserve"> örnekleri üzerinden ele alınır.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p>
          <w:p w:rsidR="004F7F34" w:rsidRPr="004D238A" w:rsidRDefault="004F7F34" w:rsidP="004F7F34">
            <w:pPr>
              <w:autoSpaceDE w:val="0"/>
              <w:autoSpaceDN w:val="0"/>
              <w:adjustRightInd w:val="0"/>
              <w:spacing w:after="0" w:line="240" w:lineRule="auto"/>
              <w:rPr>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FFFFFF" w:themeFill="background1"/>
            <w:vAlign w:val="center"/>
          </w:tcPr>
          <w:p w:rsidR="004F7F34" w:rsidRPr="004D238A" w:rsidRDefault="004F7F34" w:rsidP="004F7F34">
            <w:pPr>
              <w:spacing w:after="0" w:line="240" w:lineRule="auto"/>
              <w:jc w:val="center"/>
              <w:rPr>
                <w:rFonts w:cs="Calibri"/>
                <w:color w:val="FF0000"/>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FFFFF" w:themeFill="background1"/>
            <w:vAlign w:val="center"/>
          </w:tcPr>
          <w:p w:rsidR="004F7F34" w:rsidRPr="007A5FF4" w:rsidRDefault="004F7F34" w:rsidP="004F7F34">
            <w:pPr>
              <w:spacing w:after="0" w:line="360" w:lineRule="auto"/>
              <w:jc w:val="center"/>
              <w:rPr>
                <w:sz w:val="14"/>
                <w:szCs w:val="14"/>
              </w:rPr>
            </w:pPr>
          </w:p>
        </w:tc>
        <w:tc>
          <w:tcPr>
            <w:tcW w:w="1672" w:type="dxa"/>
            <w:shd w:val="clear" w:color="auto" w:fill="F2F2F2" w:themeFill="background1" w:themeFillShade="F2"/>
            <w:vAlign w:val="center"/>
          </w:tcPr>
          <w:p w:rsidR="004F7F34" w:rsidRPr="007A5FF4" w:rsidRDefault="004F7F34" w:rsidP="004F7F34">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4F7F34" w:rsidRPr="004D238A" w:rsidTr="00431532">
        <w:trPr>
          <w:cantSplit/>
          <w:trHeight w:val="1471"/>
        </w:trPr>
        <w:tc>
          <w:tcPr>
            <w:tcW w:w="497" w:type="dxa"/>
            <w:textDirection w:val="btLr"/>
            <w:vAlign w:val="center"/>
          </w:tcPr>
          <w:p w:rsidR="004F7F34" w:rsidRPr="005F6A4E" w:rsidRDefault="004F7F34" w:rsidP="004F7F34">
            <w:pPr>
              <w:ind w:left="113" w:right="113"/>
              <w:jc w:val="center"/>
              <w:rPr>
                <w:b/>
                <w:color w:val="31849B" w:themeColor="accent5" w:themeShade="BF"/>
                <w:sz w:val="14"/>
                <w:szCs w:val="14"/>
              </w:rPr>
            </w:pPr>
            <w:r w:rsidRPr="005F6A4E">
              <w:rPr>
                <w:b/>
                <w:color w:val="31849B" w:themeColor="accent5" w:themeShade="BF"/>
                <w:sz w:val="14"/>
                <w:szCs w:val="14"/>
              </w:rPr>
              <w:lastRenderedPageBreak/>
              <w:t>OCAK</w:t>
            </w:r>
          </w:p>
        </w:tc>
        <w:tc>
          <w:tcPr>
            <w:tcW w:w="734" w:type="dxa"/>
            <w:textDirection w:val="btLr"/>
            <w:vAlign w:val="center"/>
          </w:tcPr>
          <w:p w:rsidR="004F7F34" w:rsidRPr="005F6A4E" w:rsidRDefault="004F7F34" w:rsidP="004F7F34">
            <w:pPr>
              <w:pStyle w:val="Altyaz"/>
              <w:ind w:left="113" w:right="113"/>
              <w:rPr>
                <w:rFonts w:asciiTheme="minorHAnsi" w:hAnsiTheme="minorHAnsi"/>
                <w:b/>
                <w:color w:val="31849B" w:themeColor="accent5" w:themeShade="BF"/>
                <w:sz w:val="14"/>
                <w:szCs w:val="14"/>
              </w:rPr>
            </w:pPr>
            <w:r w:rsidRPr="005F6A4E">
              <w:rPr>
                <w:rFonts w:asciiTheme="minorHAnsi" w:hAnsiTheme="minorHAnsi"/>
                <w:b/>
                <w:color w:val="31849B" w:themeColor="accent5" w:themeShade="BF"/>
                <w:sz w:val="14"/>
                <w:szCs w:val="14"/>
              </w:rPr>
              <w:t>1</w:t>
            </w:r>
            <w:r>
              <w:rPr>
                <w:rFonts w:asciiTheme="minorHAnsi" w:hAnsiTheme="minorHAnsi"/>
                <w:b/>
                <w:color w:val="31849B" w:themeColor="accent5" w:themeShade="BF"/>
                <w:sz w:val="14"/>
                <w:szCs w:val="14"/>
              </w:rPr>
              <w:t>7</w:t>
            </w:r>
            <w:r w:rsidRPr="005F6A4E">
              <w:rPr>
                <w:rFonts w:asciiTheme="minorHAnsi" w:hAnsiTheme="minorHAnsi"/>
                <w:b/>
                <w:color w:val="31849B" w:themeColor="accent5" w:themeShade="BF"/>
                <w:sz w:val="14"/>
                <w:szCs w:val="14"/>
              </w:rPr>
              <w:t>.HAFTA</w:t>
            </w:r>
          </w:p>
          <w:p w:rsidR="004F7F34" w:rsidRPr="005F6A4E" w:rsidRDefault="004F7F34" w:rsidP="004F7F34">
            <w:pPr>
              <w:pStyle w:val="Altyaz"/>
              <w:ind w:left="113" w:right="113"/>
              <w:rPr>
                <w:rFonts w:asciiTheme="minorHAnsi" w:hAnsiTheme="minorHAnsi" w:cs="Times New Roman"/>
                <w:b/>
                <w:color w:val="31849B" w:themeColor="accent5" w:themeShade="BF"/>
                <w:sz w:val="14"/>
                <w:szCs w:val="14"/>
              </w:rPr>
            </w:pPr>
            <w:r w:rsidRPr="005F6A4E">
              <w:rPr>
                <w:rFonts w:asciiTheme="minorHAnsi" w:hAnsiTheme="minorHAnsi" w:cstheme="minorHAnsi"/>
                <w:b/>
                <w:color w:val="31849B" w:themeColor="accent5" w:themeShade="BF"/>
                <w:sz w:val="14"/>
                <w:szCs w:val="14"/>
              </w:rPr>
              <w:t>11-15 Ocak</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 xml:space="preserve">3. ÜNİTE: TÜRKLERDE HUKUK </w:t>
            </w:r>
          </w:p>
          <w:p w:rsidR="004F7F34" w:rsidRPr="004D238A" w:rsidRDefault="004F7F34" w:rsidP="004F7F34">
            <w:pPr>
              <w:autoSpaceDE w:val="0"/>
              <w:autoSpaceDN w:val="0"/>
              <w:adjustRightInd w:val="0"/>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b/>
                <w:bCs/>
                <w:sz w:val="16"/>
                <w:szCs w:val="16"/>
              </w:rPr>
            </w:pP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3.4. Tanzimat ve Meşrutiyet Dönemlerinde Osmanlı hukuk sisteminde meydana gelen değişimleri ve yansımalarını analiz eder.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a) Osmanlı hukuk sistemindeki ikili yapının (</w:t>
            </w:r>
            <w:proofErr w:type="spellStart"/>
            <w:r w:rsidRPr="004D238A">
              <w:rPr>
                <w:rFonts w:asciiTheme="minorHAnsi" w:eastAsiaTheme="minorHAnsi" w:hAnsiTheme="minorHAnsi" w:cstheme="minorHAnsi"/>
                <w:iCs/>
                <w:sz w:val="16"/>
                <w:szCs w:val="16"/>
              </w:rPr>
              <w:t>Şeriye</w:t>
            </w:r>
            <w:proofErr w:type="spellEnd"/>
            <w:r w:rsidRPr="004D238A">
              <w:rPr>
                <w:rFonts w:asciiTheme="minorHAnsi" w:eastAsiaTheme="minorHAnsi" w:hAnsiTheme="minorHAnsi" w:cstheme="minorHAnsi"/>
                <w:iCs/>
                <w:sz w:val="16"/>
                <w:szCs w:val="16"/>
              </w:rPr>
              <w:t xml:space="preserve"> ve Nizamiye Mahkemeleri) ortaya çıkışı ve sonuçları üzerinde durulur.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 xml:space="preserve">b) Tanzimat Fermanı ile Islahat Fermanı vatandaşlık hukukundaki değişim açısından karşılaştırılır.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p>
          <w:p w:rsidR="004F7F34" w:rsidRPr="004D238A" w:rsidRDefault="004F7F34" w:rsidP="004F7F34">
            <w:pPr>
              <w:autoSpaceDE w:val="0"/>
              <w:autoSpaceDN w:val="0"/>
              <w:adjustRightInd w:val="0"/>
              <w:spacing w:after="0" w:line="240" w:lineRule="auto"/>
              <w:rPr>
                <w:rFonts w:cstheme="minorHAnsi"/>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FFFFF" w:themeFill="background1"/>
            <w:vAlign w:val="center"/>
          </w:tcPr>
          <w:p w:rsidR="004F7F34" w:rsidRPr="007A5FF4" w:rsidRDefault="004F7F34" w:rsidP="004F7F34">
            <w:pPr>
              <w:spacing w:after="0" w:line="240" w:lineRule="auto"/>
              <w:jc w:val="center"/>
              <w:rPr>
                <w:sz w:val="14"/>
                <w:szCs w:val="14"/>
              </w:rPr>
            </w:pPr>
          </w:p>
        </w:tc>
        <w:tc>
          <w:tcPr>
            <w:tcW w:w="1672" w:type="dxa"/>
            <w:shd w:val="clear" w:color="auto" w:fill="auto"/>
            <w:vAlign w:val="center"/>
          </w:tcPr>
          <w:p w:rsidR="004F7F34" w:rsidRPr="00BE0480" w:rsidRDefault="004F7F34" w:rsidP="004F7F34">
            <w:pPr>
              <w:spacing w:after="0" w:line="360" w:lineRule="auto"/>
              <w:jc w:val="center"/>
              <w:rPr>
                <w:color w:val="FF0000"/>
                <w:sz w:val="16"/>
                <w:szCs w:val="14"/>
              </w:rPr>
            </w:pPr>
          </w:p>
        </w:tc>
      </w:tr>
      <w:tr w:rsidR="004F7F34" w:rsidRPr="004D238A" w:rsidTr="00431532">
        <w:trPr>
          <w:cantSplit/>
          <w:trHeight w:val="1313"/>
        </w:trPr>
        <w:tc>
          <w:tcPr>
            <w:tcW w:w="497" w:type="dxa"/>
            <w:textDirection w:val="btLr"/>
            <w:vAlign w:val="center"/>
          </w:tcPr>
          <w:p w:rsidR="004F7F34" w:rsidRPr="007A5FF4" w:rsidRDefault="004F7F34" w:rsidP="004F7F34">
            <w:pPr>
              <w:ind w:left="113" w:right="113"/>
              <w:jc w:val="center"/>
              <w:rPr>
                <w:b/>
                <w:color w:val="FF0000"/>
                <w:sz w:val="14"/>
                <w:szCs w:val="14"/>
              </w:rPr>
            </w:pPr>
            <w:r w:rsidRPr="007A5FF4">
              <w:rPr>
                <w:b/>
                <w:color w:val="FF0000"/>
                <w:sz w:val="14"/>
                <w:szCs w:val="14"/>
              </w:rPr>
              <w:t>OCAK</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FF0000"/>
                <w:sz w:val="14"/>
                <w:szCs w:val="14"/>
              </w:rPr>
            </w:pPr>
            <w:r w:rsidRPr="007A5FF4">
              <w:rPr>
                <w:rFonts w:asciiTheme="minorHAnsi" w:hAnsiTheme="minorHAnsi"/>
                <w:b/>
                <w:color w:val="FF0000"/>
                <w:sz w:val="14"/>
                <w:szCs w:val="14"/>
              </w:rPr>
              <w:t>1</w:t>
            </w:r>
            <w:r>
              <w:rPr>
                <w:rFonts w:asciiTheme="minorHAnsi" w:hAnsiTheme="minorHAnsi"/>
                <w:b/>
                <w:color w:val="FF0000"/>
                <w:sz w:val="14"/>
                <w:szCs w:val="14"/>
              </w:rPr>
              <w:t>8</w:t>
            </w:r>
            <w:r w:rsidRPr="007A5FF4">
              <w:rPr>
                <w:rFonts w:asciiTheme="minorHAnsi" w:hAnsiTheme="minorHAnsi"/>
                <w:b/>
                <w:color w:val="FF0000"/>
                <w:sz w:val="14"/>
                <w:szCs w:val="14"/>
              </w:rPr>
              <w:t>.HAFTA</w:t>
            </w:r>
          </w:p>
          <w:p w:rsidR="004F7F34" w:rsidRPr="007A5FF4" w:rsidRDefault="004F7F34" w:rsidP="004F7F34">
            <w:pPr>
              <w:pStyle w:val="Altyaz"/>
              <w:ind w:left="113" w:right="113"/>
              <w:rPr>
                <w:rFonts w:asciiTheme="minorHAnsi" w:hAnsiTheme="minorHAnsi"/>
                <w:b/>
                <w:color w:val="FF0000"/>
                <w:sz w:val="14"/>
                <w:szCs w:val="14"/>
              </w:rPr>
            </w:pPr>
            <w:r>
              <w:rPr>
                <w:rFonts w:asciiTheme="minorHAnsi" w:hAnsiTheme="minorHAnsi" w:cstheme="minorHAnsi"/>
                <w:b/>
                <w:color w:val="FF0000"/>
                <w:sz w:val="14"/>
                <w:szCs w:val="14"/>
              </w:rPr>
              <w:t>18</w:t>
            </w:r>
            <w:r w:rsidRPr="007A5FF4">
              <w:rPr>
                <w:rFonts w:asciiTheme="minorHAnsi" w:hAnsiTheme="minorHAnsi" w:cstheme="minorHAnsi"/>
                <w:b/>
                <w:color w:val="FF0000"/>
                <w:sz w:val="14"/>
                <w:szCs w:val="14"/>
              </w:rPr>
              <w:t>-</w:t>
            </w:r>
            <w:r>
              <w:rPr>
                <w:rFonts w:asciiTheme="minorHAnsi" w:hAnsiTheme="minorHAnsi" w:cstheme="minorHAnsi"/>
                <w:b/>
                <w:color w:val="FF0000"/>
                <w:sz w:val="14"/>
                <w:szCs w:val="14"/>
              </w:rPr>
              <w:t xml:space="preserve">22 </w:t>
            </w:r>
            <w:r w:rsidRPr="007A5FF4">
              <w:rPr>
                <w:rFonts w:asciiTheme="minorHAnsi" w:hAnsiTheme="minorHAnsi" w:cstheme="minorHAnsi"/>
                <w:b/>
                <w:color w:val="FF0000"/>
                <w:sz w:val="14"/>
                <w:szCs w:val="14"/>
              </w:rPr>
              <w:t>Ocak</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 xml:space="preserve">3. ÜNİTE: TÜRKLERDE HUKUK </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3.5. Cumhuriyet Dönemi’nde hukuk alanında meydana gelen değişimi temel hak ve özgürlükler açısından değerlendirir.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sz w:val="16"/>
                <w:szCs w:val="16"/>
              </w:rPr>
              <w:t xml:space="preserve">1921, 1924, 1961 ve 1982 Anayasaları temel hak ve özgürlükler açısından karşılaştırılır. </w:t>
            </w:r>
          </w:p>
          <w:p w:rsidR="004F7F34" w:rsidRPr="004D238A" w:rsidRDefault="004F7F34" w:rsidP="004F7F34">
            <w:pPr>
              <w:pStyle w:val="Default"/>
              <w:rPr>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auto"/>
            <w:vAlign w:val="center"/>
          </w:tcPr>
          <w:p w:rsidR="004F7F34" w:rsidRPr="007A5FF4" w:rsidRDefault="004F7F34" w:rsidP="004F7F34">
            <w:pPr>
              <w:spacing w:after="0" w:line="240" w:lineRule="auto"/>
              <w:jc w:val="center"/>
              <w:rPr>
                <w:sz w:val="14"/>
                <w:szCs w:val="14"/>
              </w:rPr>
            </w:pPr>
          </w:p>
        </w:tc>
        <w:tc>
          <w:tcPr>
            <w:tcW w:w="1672" w:type="dxa"/>
            <w:shd w:val="clear" w:color="auto" w:fill="F2F2F2" w:themeFill="background1" w:themeFillShade="F2"/>
            <w:vAlign w:val="center"/>
          </w:tcPr>
          <w:p w:rsidR="004F7F34" w:rsidRPr="002E4CF9" w:rsidRDefault="004F7F34" w:rsidP="004F7F34">
            <w:pPr>
              <w:spacing w:after="0" w:line="360" w:lineRule="auto"/>
              <w:jc w:val="center"/>
              <w:rPr>
                <w:b/>
                <w:color w:val="0070C0"/>
                <w:sz w:val="16"/>
                <w:szCs w:val="14"/>
              </w:rPr>
            </w:pPr>
            <w:r w:rsidRPr="002E4CF9">
              <w:rPr>
                <w:b/>
                <w:color w:val="0070C0"/>
                <w:sz w:val="16"/>
                <w:szCs w:val="14"/>
              </w:rPr>
              <w:t>1.DÖNEM SONU</w:t>
            </w:r>
          </w:p>
          <w:p w:rsidR="004F7F34" w:rsidRDefault="004F7F34" w:rsidP="004F7F34">
            <w:pPr>
              <w:spacing w:after="0" w:line="360" w:lineRule="auto"/>
              <w:jc w:val="center"/>
              <w:rPr>
                <w:b/>
                <w:color w:val="FF0000"/>
                <w:sz w:val="16"/>
                <w:szCs w:val="14"/>
              </w:rPr>
            </w:pPr>
            <w:r>
              <w:rPr>
                <w:b/>
                <w:color w:val="FF0000"/>
                <w:sz w:val="16"/>
                <w:szCs w:val="14"/>
              </w:rPr>
              <w:t>22</w:t>
            </w:r>
            <w:r w:rsidRPr="00BE0480">
              <w:rPr>
                <w:b/>
                <w:color w:val="FF0000"/>
                <w:sz w:val="16"/>
                <w:szCs w:val="14"/>
              </w:rPr>
              <w:t xml:space="preserve"> O</w:t>
            </w:r>
            <w:r>
              <w:rPr>
                <w:b/>
                <w:color w:val="FF0000"/>
                <w:sz w:val="16"/>
                <w:szCs w:val="14"/>
              </w:rPr>
              <w:t>cak</w:t>
            </w:r>
            <w:r w:rsidRPr="00BE0480">
              <w:rPr>
                <w:b/>
                <w:color w:val="FF0000"/>
                <w:sz w:val="16"/>
                <w:szCs w:val="14"/>
              </w:rPr>
              <w:t xml:space="preserve"> </w:t>
            </w:r>
            <w:r>
              <w:rPr>
                <w:b/>
                <w:color w:val="FF0000"/>
                <w:sz w:val="16"/>
                <w:szCs w:val="14"/>
              </w:rPr>
              <w:t>2027</w:t>
            </w:r>
          </w:p>
          <w:p w:rsidR="004F7F34" w:rsidRPr="00BE0480" w:rsidRDefault="004F7F34" w:rsidP="004F7F34">
            <w:pPr>
              <w:spacing w:after="0" w:line="360" w:lineRule="auto"/>
              <w:jc w:val="center"/>
              <w:rPr>
                <w:b/>
                <w:color w:val="FF0000"/>
                <w:sz w:val="16"/>
                <w:szCs w:val="14"/>
              </w:rPr>
            </w:pPr>
            <w:r>
              <w:rPr>
                <w:b/>
                <w:color w:val="FF0000"/>
                <w:sz w:val="16"/>
                <w:szCs w:val="14"/>
              </w:rPr>
              <w:t>Cuma</w:t>
            </w:r>
          </w:p>
          <w:p w:rsidR="004F7F34" w:rsidRPr="00BE0480" w:rsidRDefault="004F7F34" w:rsidP="004F7F34">
            <w:pPr>
              <w:spacing w:after="0" w:line="240" w:lineRule="auto"/>
              <w:jc w:val="center"/>
              <w:rPr>
                <w:color w:val="FF0000"/>
                <w:sz w:val="16"/>
                <w:szCs w:val="14"/>
              </w:rPr>
            </w:pPr>
          </w:p>
        </w:tc>
      </w:tr>
      <w:tr w:rsidR="004F7F34" w:rsidRPr="004D238A" w:rsidTr="00C60B7B">
        <w:trPr>
          <w:cantSplit/>
          <w:trHeight w:val="1135"/>
        </w:trPr>
        <w:tc>
          <w:tcPr>
            <w:tcW w:w="497" w:type="dxa"/>
            <w:textDirection w:val="btLr"/>
            <w:vAlign w:val="center"/>
          </w:tcPr>
          <w:p w:rsidR="004F7F34" w:rsidRPr="005F6A4E" w:rsidRDefault="004F7F34" w:rsidP="004F7F34">
            <w:pPr>
              <w:ind w:left="113" w:right="113"/>
              <w:jc w:val="center"/>
              <w:rPr>
                <w:b/>
                <w:color w:val="FF0000"/>
                <w:sz w:val="14"/>
                <w:szCs w:val="14"/>
              </w:rPr>
            </w:pPr>
            <w:r w:rsidRPr="005F6A4E">
              <w:rPr>
                <w:b/>
                <w:color w:val="FF0000"/>
                <w:sz w:val="14"/>
                <w:szCs w:val="14"/>
              </w:rPr>
              <w:t>ŞUBAT</w:t>
            </w:r>
          </w:p>
        </w:tc>
        <w:tc>
          <w:tcPr>
            <w:tcW w:w="734" w:type="dxa"/>
            <w:textDirection w:val="btLr"/>
            <w:vAlign w:val="center"/>
          </w:tcPr>
          <w:p w:rsidR="004F7F34" w:rsidRPr="005F6A4E" w:rsidRDefault="004F7F34" w:rsidP="004F7F34">
            <w:pPr>
              <w:pStyle w:val="Altyaz"/>
              <w:ind w:left="113" w:right="113"/>
              <w:rPr>
                <w:rFonts w:asciiTheme="minorHAnsi" w:hAnsiTheme="minorHAnsi"/>
                <w:b/>
                <w:color w:val="FF0000"/>
                <w:sz w:val="14"/>
                <w:szCs w:val="14"/>
              </w:rPr>
            </w:pPr>
            <w:r>
              <w:rPr>
                <w:rFonts w:asciiTheme="minorHAnsi" w:hAnsiTheme="minorHAnsi"/>
                <w:b/>
                <w:color w:val="FF0000"/>
                <w:sz w:val="14"/>
                <w:szCs w:val="14"/>
              </w:rPr>
              <w:t>19.</w:t>
            </w:r>
            <w:r w:rsidRPr="005F6A4E">
              <w:rPr>
                <w:rFonts w:asciiTheme="minorHAnsi" w:hAnsiTheme="minorHAnsi"/>
                <w:b/>
                <w:color w:val="FF0000"/>
                <w:sz w:val="14"/>
                <w:szCs w:val="14"/>
              </w:rPr>
              <w:t>HAFTA</w:t>
            </w:r>
          </w:p>
          <w:p w:rsidR="004F7F34" w:rsidRPr="005F6A4E" w:rsidRDefault="004F7F34" w:rsidP="004F7F34">
            <w:pPr>
              <w:pStyle w:val="Altyaz"/>
              <w:ind w:left="113" w:right="113"/>
              <w:rPr>
                <w:rFonts w:asciiTheme="minorHAnsi" w:hAnsiTheme="minorHAnsi" w:cs="Times New Roman"/>
                <w:b/>
                <w:color w:val="FF0000"/>
                <w:sz w:val="14"/>
                <w:szCs w:val="14"/>
              </w:rPr>
            </w:pPr>
            <w:r w:rsidRPr="005F6A4E">
              <w:rPr>
                <w:rFonts w:asciiTheme="minorHAnsi" w:hAnsiTheme="minorHAnsi" w:cstheme="minorHAnsi"/>
                <w:b/>
                <w:color w:val="FF0000"/>
                <w:sz w:val="14"/>
                <w:szCs w:val="14"/>
              </w:rPr>
              <w:t>8-12 Şubat</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 xml:space="preserve">4. ÜNİTE: TÜRKLERDE EKONOMİ </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4.1. İlk Türk devletlerindeki ekonomik yapıyı açıklar.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a) Orta Asya coğrafyasının ekonomik faaliyetlere etkisine değinilir.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b) Türk devletlerinin ticari faaliyetleri işlenirken ticaret kervanları, İpek Yolu ve Kürk Yolu’na değinilir. </w:t>
            </w:r>
          </w:p>
          <w:p w:rsidR="004F7F34" w:rsidRPr="004D238A" w:rsidRDefault="004F7F34" w:rsidP="004F7F34">
            <w:pPr>
              <w:pStyle w:val="Default"/>
              <w:rPr>
                <w:b/>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auto"/>
            <w:vAlign w:val="center"/>
          </w:tcPr>
          <w:p w:rsidR="004F7F34" w:rsidRPr="007A5FF4" w:rsidRDefault="004F7F34" w:rsidP="004F7F34">
            <w:pPr>
              <w:spacing w:after="0" w:line="240" w:lineRule="auto"/>
              <w:jc w:val="center"/>
              <w:rPr>
                <w:sz w:val="14"/>
                <w:szCs w:val="14"/>
              </w:rPr>
            </w:pPr>
          </w:p>
        </w:tc>
        <w:tc>
          <w:tcPr>
            <w:tcW w:w="1672" w:type="dxa"/>
            <w:shd w:val="clear" w:color="auto" w:fill="F2F2F2" w:themeFill="background1" w:themeFillShade="F2"/>
            <w:vAlign w:val="center"/>
          </w:tcPr>
          <w:p w:rsidR="004F7F34" w:rsidRPr="002E4CF9" w:rsidRDefault="004F7F34" w:rsidP="004F7F34">
            <w:pPr>
              <w:spacing w:after="0" w:line="240" w:lineRule="auto"/>
              <w:jc w:val="center"/>
              <w:rPr>
                <w:b/>
                <w:color w:val="0070C0"/>
                <w:sz w:val="16"/>
                <w:szCs w:val="14"/>
              </w:rPr>
            </w:pPr>
            <w:r w:rsidRPr="002E4CF9">
              <w:rPr>
                <w:b/>
                <w:color w:val="0070C0"/>
                <w:sz w:val="16"/>
                <w:szCs w:val="14"/>
              </w:rPr>
              <w:t>2.DÖNEM BAŞLANGICI</w:t>
            </w:r>
          </w:p>
          <w:p w:rsidR="004F7F34" w:rsidRPr="002E4CF9" w:rsidRDefault="004F7F34" w:rsidP="004F7F34">
            <w:pPr>
              <w:spacing w:after="0" w:line="240" w:lineRule="auto"/>
              <w:jc w:val="center"/>
              <w:rPr>
                <w:b/>
                <w:color w:val="FF0000"/>
                <w:sz w:val="16"/>
                <w:szCs w:val="14"/>
              </w:rPr>
            </w:pPr>
            <w:r w:rsidRPr="002E4CF9">
              <w:rPr>
                <w:b/>
                <w:color w:val="FF0000"/>
                <w:sz w:val="16"/>
                <w:szCs w:val="14"/>
              </w:rPr>
              <w:t>8 Şubat 2027</w:t>
            </w:r>
          </w:p>
          <w:p w:rsidR="004F7F34" w:rsidRPr="007A5FF4" w:rsidRDefault="004F7F34" w:rsidP="004F7F34">
            <w:pPr>
              <w:spacing w:after="0" w:line="240" w:lineRule="auto"/>
              <w:jc w:val="center"/>
              <w:rPr>
                <w:b/>
                <w:sz w:val="14"/>
                <w:szCs w:val="14"/>
              </w:rPr>
            </w:pPr>
            <w:r w:rsidRPr="002E4CF9">
              <w:rPr>
                <w:b/>
                <w:color w:val="FF0000"/>
                <w:sz w:val="16"/>
                <w:szCs w:val="14"/>
              </w:rPr>
              <w:t>Pazartesi</w:t>
            </w:r>
          </w:p>
        </w:tc>
      </w:tr>
      <w:tr w:rsidR="004F7F34" w:rsidRPr="004D238A" w:rsidTr="00431532">
        <w:trPr>
          <w:cantSplit/>
          <w:trHeight w:val="1313"/>
        </w:trPr>
        <w:tc>
          <w:tcPr>
            <w:tcW w:w="497" w:type="dxa"/>
            <w:textDirection w:val="btLr"/>
            <w:vAlign w:val="center"/>
          </w:tcPr>
          <w:p w:rsidR="004F7F34" w:rsidRPr="007A5FF4" w:rsidRDefault="004F7F34" w:rsidP="004F7F34">
            <w:pPr>
              <w:ind w:left="113" w:right="113"/>
              <w:jc w:val="center"/>
              <w:rPr>
                <w:b/>
                <w:color w:val="002060"/>
                <w:sz w:val="14"/>
                <w:szCs w:val="14"/>
              </w:rPr>
            </w:pPr>
            <w:r w:rsidRPr="007A5FF4">
              <w:rPr>
                <w:b/>
                <w:color w:val="002060"/>
                <w:sz w:val="14"/>
                <w:szCs w:val="14"/>
              </w:rPr>
              <w:t>ŞUBAT</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0</w:t>
            </w:r>
            <w:r w:rsidRPr="007A5FF4">
              <w:rPr>
                <w:rFonts w:asciiTheme="minorHAnsi" w:hAnsiTheme="minorHAnsi"/>
                <w:b/>
                <w:color w:val="002060"/>
                <w:sz w:val="14"/>
                <w:szCs w:val="14"/>
              </w:rPr>
              <w:t>.HAFTA</w:t>
            </w:r>
          </w:p>
          <w:p w:rsidR="004F7F34" w:rsidRPr="007A5FF4" w:rsidRDefault="004F7F34" w:rsidP="004F7F34">
            <w:pPr>
              <w:pStyle w:val="Altyaz"/>
              <w:ind w:left="113" w:right="113"/>
              <w:rPr>
                <w:rFonts w:asciiTheme="minorHAnsi" w:hAnsiTheme="minorHAnsi" w:cs="Times New Roman"/>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 xml:space="preserve"> Şubat</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 xml:space="preserve">4. ÜNİTE: TÜRKLERDE EKONOMİ </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4.2. Türk-İslam devletlerindeki ekonomik yapıyı açıklar.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a) </w:t>
            </w:r>
            <w:proofErr w:type="spellStart"/>
            <w:r w:rsidRPr="004D238A">
              <w:rPr>
                <w:rFonts w:asciiTheme="minorHAnsi" w:eastAsiaTheme="minorHAnsi" w:hAnsiTheme="minorHAnsi" w:cstheme="minorHAnsi"/>
                <w:iCs/>
                <w:sz w:val="16"/>
                <w:szCs w:val="16"/>
              </w:rPr>
              <w:t>İkta</w:t>
            </w:r>
            <w:proofErr w:type="spellEnd"/>
            <w:r w:rsidRPr="004D238A">
              <w:rPr>
                <w:rFonts w:asciiTheme="minorHAnsi" w:eastAsiaTheme="minorHAnsi" w:hAnsiTheme="minorHAnsi" w:cstheme="minorHAnsi"/>
                <w:iCs/>
                <w:sz w:val="16"/>
                <w:szCs w:val="16"/>
              </w:rPr>
              <w:t xml:space="preserve"> sistemi ve ahilik teşkilatının ekonomik hayattaki rolleri üzerinde durulur.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b) Türkiye Selçuklu Devleti’nin ticareti geliştirmek için aldığı önlemlere değinilir. </w:t>
            </w:r>
          </w:p>
          <w:p w:rsidR="004F7F34" w:rsidRPr="004D238A" w:rsidRDefault="004F7F34" w:rsidP="004F7F34">
            <w:pPr>
              <w:pStyle w:val="Default"/>
              <w:rPr>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FFFFF" w:themeFill="background1"/>
            <w:vAlign w:val="center"/>
          </w:tcPr>
          <w:p w:rsidR="004F7F34" w:rsidRPr="007A5FF4" w:rsidRDefault="004F7F34" w:rsidP="004F7F34">
            <w:pPr>
              <w:spacing w:after="0" w:line="240" w:lineRule="auto"/>
              <w:jc w:val="center"/>
              <w:rPr>
                <w:b/>
                <w:sz w:val="14"/>
                <w:szCs w:val="14"/>
              </w:rPr>
            </w:pP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431532">
        <w:trPr>
          <w:cantSplit/>
          <w:trHeight w:val="1746"/>
        </w:trPr>
        <w:tc>
          <w:tcPr>
            <w:tcW w:w="497" w:type="dxa"/>
            <w:textDirection w:val="btLr"/>
            <w:vAlign w:val="center"/>
          </w:tcPr>
          <w:p w:rsidR="004F7F34" w:rsidRPr="007A5FF4" w:rsidRDefault="004F7F34" w:rsidP="004F7F34">
            <w:pPr>
              <w:ind w:left="113" w:right="113"/>
              <w:jc w:val="center"/>
              <w:rPr>
                <w:b/>
                <w:color w:val="002060"/>
                <w:sz w:val="14"/>
                <w:szCs w:val="14"/>
              </w:rPr>
            </w:pPr>
            <w:r w:rsidRPr="007A5FF4">
              <w:rPr>
                <w:b/>
                <w:color w:val="002060"/>
                <w:sz w:val="14"/>
                <w:szCs w:val="14"/>
              </w:rPr>
              <w:t>ŞUBAT</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1</w:t>
            </w:r>
            <w:r w:rsidRPr="007A5FF4">
              <w:rPr>
                <w:rFonts w:asciiTheme="minorHAnsi" w:hAnsiTheme="minorHAnsi"/>
                <w:b/>
                <w:color w:val="002060"/>
                <w:sz w:val="14"/>
                <w:szCs w:val="14"/>
              </w:rPr>
              <w:t>.HAFTA</w:t>
            </w:r>
          </w:p>
          <w:p w:rsidR="004F7F34" w:rsidRPr="007A5FF4" w:rsidRDefault="004F7F34" w:rsidP="004F7F34">
            <w:pPr>
              <w:pStyle w:val="Altyaz"/>
              <w:ind w:left="113" w:right="113"/>
              <w:rPr>
                <w:rFonts w:asciiTheme="minorHAnsi" w:hAnsiTheme="minorHAnsi" w:cs="Times New Roman"/>
                <w:b/>
                <w:color w:val="002060"/>
                <w:sz w:val="14"/>
                <w:szCs w:val="14"/>
              </w:rPr>
            </w:pPr>
            <w:r>
              <w:rPr>
                <w:rFonts w:asciiTheme="minorHAnsi" w:hAnsiTheme="minorHAnsi" w:cstheme="minorHAnsi"/>
                <w:b/>
                <w:color w:val="002060"/>
                <w:sz w:val="14"/>
                <w:szCs w:val="14"/>
              </w:rPr>
              <w:t>22</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ŞUBAT</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 xml:space="preserve">4. ÜNİTE: TÜRKLERDE EKONOMİ </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4.3. Osmanlı Devleti’nin ekonomik yapısını ve bu yapıdaki değişimleri açıklar.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a) Osmanlı ekonomik yapısını oluşturan temel unsurlar (lonca, gedik hakkı, Kapalıçarşı ve kapanlar) üzerinde durulur.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b) Dönemin köylü, tüccar ve zanaatkârının ekonomik faaliyetleri hakkında metinlere yer verilir. </w:t>
            </w:r>
          </w:p>
          <w:p w:rsidR="004F7F34" w:rsidRPr="004D238A" w:rsidRDefault="004F7F34" w:rsidP="004F7F34">
            <w:pPr>
              <w:spacing w:after="0" w:line="240" w:lineRule="auto"/>
              <w:rPr>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auto"/>
            <w:vAlign w:val="center"/>
          </w:tcPr>
          <w:p w:rsidR="004F7F34" w:rsidRPr="007A5FF4" w:rsidRDefault="004F7F34" w:rsidP="004F7F34">
            <w:pPr>
              <w:jc w:val="center"/>
              <w:rPr>
                <w:b/>
                <w:sz w:val="14"/>
                <w:szCs w:val="14"/>
              </w:rPr>
            </w:pPr>
          </w:p>
        </w:tc>
        <w:tc>
          <w:tcPr>
            <w:tcW w:w="1672" w:type="dxa"/>
            <w:shd w:val="clear" w:color="auto" w:fill="FFFFFF" w:themeFill="background1"/>
            <w:vAlign w:val="center"/>
          </w:tcPr>
          <w:p w:rsidR="004F7F34" w:rsidRPr="007A5FF4" w:rsidRDefault="004F7F34" w:rsidP="004F7F34">
            <w:pPr>
              <w:spacing w:after="0" w:line="240" w:lineRule="auto"/>
              <w:jc w:val="center"/>
              <w:rPr>
                <w:sz w:val="14"/>
                <w:szCs w:val="14"/>
              </w:rPr>
            </w:pPr>
          </w:p>
        </w:tc>
      </w:tr>
      <w:tr w:rsidR="004F7F34" w:rsidRPr="004D238A" w:rsidTr="00431532">
        <w:trPr>
          <w:cantSplit/>
          <w:trHeight w:val="1313"/>
        </w:trPr>
        <w:tc>
          <w:tcPr>
            <w:tcW w:w="497" w:type="dxa"/>
            <w:textDirection w:val="btLr"/>
            <w:vAlign w:val="center"/>
          </w:tcPr>
          <w:p w:rsidR="004F7F34" w:rsidRPr="00C34809" w:rsidRDefault="004F7F34" w:rsidP="004F7F34">
            <w:pPr>
              <w:ind w:left="113" w:right="113"/>
              <w:jc w:val="center"/>
              <w:rPr>
                <w:b/>
                <w:color w:val="FF0000"/>
                <w:sz w:val="14"/>
                <w:szCs w:val="14"/>
              </w:rPr>
            </w:pPr>
            <w:r w:rsidRPr="00C34809">
              <w:rPr>
                <w:b/>
                <w:color w:val="FF0000"/>
                <w:sz w:val="14"/>
                <w:szCs w:val="14"/>
              </w:rPr>
              <w:t>MART</w:t>
            </w:r>
          </w:p>
        </w:tc>
        <w:tc>
          <w:tcPr>
            <w:tcW w:w="734" w:type="dxa"/>
            <w:textDirection w:val="btLr"/>
            <w:vAlign w:val="center"/>
          </w:tcPr>
          <w:p w:rsidR="004F7F34" w:rsidRPr="00C34809" w:rsidRDefault="004F7F34" w:rsidP="004F7F34">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2.</w:t>
            </w:r>
            <w:r w:rsidRPr="00C34809">
              <w:rPr>
                <w:rFonts w:asciiTheme="minorHAnsi" w:hAnsiTheme="minorHAnsi"/>
                <w:b/>
                <w:color w:val="FF0000"/>
                <w:sz w:val="14"/>
                <w:szCs w:val="14"/>
              </w:rPr>
              <w:t>HAFTA</w:t>
            </w:r>
          </w:p>
          <w:p w:rsidR="004F7F34" w:rsidRPr="00C34809" w:rsidRDefault="004F7F34" w:rsidP="004F7F34">
            <w:pPr>
              <w:pStyle w:val="Altyaz"/>
              <w:ind w:left="113" w:right="113"/>
              <w:rPr>
                <w:rFonts w:asciiTheme="minorHAnsi" w:hAnsiTheme="minorHAnsi"/>
                <w:b/>
                <w:color w:val="FF0000"/>
                <w:sz w:val="14"/>
                <w:szCs w:val="14"/>
              </w:rPr>
            </w:pPr>
            <w:r w:rsidRPr="00C34809">
              <w:rPr>
                <w:rFonts w:asciiTheme="minorHAnsi" w:hAnsiTheme="minorHAnsi" w:cstheme="minorHAnsi"/>
                <w:b/>
                <w:color w:val="FF0000"/>
                <w:sz w:val="14"/>
                <w:szCs w:val="14"/>
              </w:rPr>
              <w:t>1-5 Mart</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 xml:space="preserve">4. ÜNİTE: TÜRKLERDE EKONOMİ </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c) Coğrafi Keşifler, Kapitülasyonlar ve Sanayi </w:t>
            </w:r>
            <w:proofErr w:type="spellStart"/>
            <w:r w:rsidRPr="004D238A">
              <w:rPr>
                <w:rFonts w:asciiTheme="minorHAnsi" w:eastAsiaTheme="minorHAnsi" w:hAnsiTheme="minorHAnsi" w:cstheme="minorHAnsi"/>
                <w:iCs/>
                <w:sz w:val="16"/>
                <w:szCs w:val="16"/>
              </w:rPr>
              <w:t>İnkılabı’nın</w:t>
            </w:r>
            <w:proofErr w:type="spellEnd"/>
            <w:r w:rsidRPr="004D238A">
              <w:rPr>
                <w:rFonts w:asciiTheme="minorHAnsi" w:eastAsiaTheme="minorHAnsi" w:hAnsiTheme="minorHAnsi" w:cstheme="minorHAnsi"/>
                <w:iCs/>
                <w:sz w:val="16"/>
                <w:szCs w:val="16"/>
              </w:rPr>
              <w:t xml:space="preserve"> Osmanlı ekonomisine etkilerine değinilir.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iCs/>
                <w:sz w:val="16"/>
                <w:szCs w:val="16"/>
              </w:rPr>
            </w:pPr>
            <w:r w:rsidRPr="004D238A">
              <w:rPr>
                <w:rFonts w:asciiTheme="minorHAnsi" w:eastAsiaTheme="minorHAnsi" w:hAnsiTheme="minorHAnsi" w:cstheme="minorHAnsi"/>
                <w:iCs/>
                <w:sz w:val="16"/>
                <w:szCs w:val="16"/>
              </w:rPr>
              <w:t xml:space="preserve">ç) “Düyun-u </w:t>
            </w:r>
            <w:proofErr w:type="spellStart"/>
            <w:r w:rsidRPr="004D238A">
              <w:rPr>
                <w:rFonts w:asciiTheme="minorHAnsi" w:eastAsiaTheme="minorHAnsi" w:hAnsiTheme="minorHAnsi" w:cstheme="minorHAnsi"/>
                <w:iCs/>
                <w:sz w:val="16"/>
                <w:szCs w:val="16"/>
              </w:rPr>
              <w:t>Umumîye”nin</w:t>
            </w:r>
            <w:proofErr w:type="spellEnd"/>
            <w:r w:rsidRPr="004D238A">
              <w:rPr>
                <w:rFonts w:asciiTheme="minorHAnsi" w:eastAsiaTheme="minorHAnsi" w:hAnsiTheme="minorHAnsi" w:cstheme="minorHAnsi"/>
                <w:iCs/>
                <w:sz w:val="16"/>
                <w:szCs w:val="16"/>
              </w:rPr>
              <w:t xml:space="preserve"> kuruluşu ve işleyişinin Osmanlı Devleti’ne ekonomik etkileri üzerinde durulur. </w:t>
            </w:r>
          </w:p>
          <w:p w:rsidR="004F7F34" w:rsidRPr="004D238A" w:rsidRDefault="004F7F34" w:rsidP="004F7F34">
            <w:pPr>
              <w:pStyle w:val="Default"/>
              <w:rPr>
                <w:rFonts w:cstheme="minorHAnsi"/>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2F2F2" w:themeFill="background1" w:themeFillShade="F2"/>
            <w:vAlign w:val="center"/>
          </w:tcPr>
          <w:p w:rsidR="004F7F34" w:rsidRDefault="004F7F34" w:rsidP="004F7F34">
            <w:pPr>
              <w:spacing w:after="0" w:line="240" w:lineRule="auto"/>
              <w:jc w:val="center"/>
              <w:rPr>
                <w:b/>
                <w:color w:val="FF0000"/>
                <w:sz w:val="14"/>
                <w:szCs w:val="14"/>
              </w:rPr>
            </w:pPr>
          </w:p>
          <w:p w:rsidR="004F7F34" w:rsidRDefault="004F7F34" w:rsidP="004F7F34">
            <w:pPr>
              <w:spacing w:after="0" w:line="240" w:lineRule="auto"/>
              <w:jc w:val="center"/>
              <w:rPr>
                <w:b/>
                <w:color w:val="FF0000"/>
                <w:sz w:val="14"/>
                <w:szCs w:val="14"/>
              </w:rPr>
            </w:pPr>
          </w:p>
          <w:p w:rsidR="004F7F34" w:rsidRPr="007A5FF4" w:rsidRDefault="004F7F34" w:rsidP="004F7F34">
            <w:pPr>
              <w:spacing w:after="0" w:line="240" w:lineRule="auto"/>
              <w:jc w:val="center"/>
              <w:rPr>
                <w:color w:val="FF0000"/>
                <w:sz w:val="14"/>
                <w:szCs w:val="14"/>
              </w:rPr>
            </w:pPr>
            <w:r w:rsidRPr="007A5FF4">
              <w:rPr>
                <w:b/>
                <w:color w:val="FF0000"/>
                <w:sz w:val="14"/>
                <w:szCs w:val="14"/>
              </w:rPr>
              <w:t>RAMAZAN BAYRAMI</w:t>
            </w:r>
          </w:p>
          <w:p w:rsidR="004F7F34" w:rsidRPr="000B130C" w:rsidRDefault="004F7F34" w:rsidP="004F7F34">
            <w:pPr>
              <w:spacing w:after="0" w:line="240" w:lineRule="auto"/>
              <w:jc w:val="center"/>
              <w:rPr>
                <w:b/>
                <w:sz w:val="14"/>
                <w:szCs w:val="14"/>
              </w:rPr>
            </w:pPr>
            <w:r w:rsidRPr="000B130C">
              <w:rPr>
                <w:b/>
                <w:color w:val="0070C0"/>
                <w:sz w:val="14"/>
                <w:szCs w:val="14"/>
              </w:rPr>
              <w:t>8-11-Mart 2027</w:t>
            </w:r>
          </w:p>
        </w:tc>
        <w:tc>
          <w:tcPr>
            <w:tcW w:w="1672" w:type="dxa"/>
            <w:shd w:val="clear" w:color="auto" w:fill="F2F2F2" w:themeFill="background1" w:themeFillShade="F2"/>
            <w:vAlign w:val="center"/>
          </w:tcPr>
          <w:p w:rsidR="004F7F34" w:rsidRPr="002E4CF9" w:rsidRDefault="004F7F34" w:rsidP="004F7F34">
            <w:pPr>
              <w:spacing w:after="0"/>
              <w:jc w:val="center"/>
              <w:rPr>
                <w:b/>
                <w:color w:val="0070C0"/>
                <w:sz w:val="14"/>
                <w:szCs w:val="14"/>
              </w:rPr>
            </w:pPr>
            <w:r w:rsidRPr="002E4CF9">
              <w:rPr>
                <w:b/>
                <w:color w:val="0070C0"/>
                <w:sz w:val="14"/>
                <w:szCs w:val="14"/>
              </w:rPr>
              <w:t>ARA TATİL</w:t>
            </w:r>
          </w:p>
          <w:p w:rsidR="004F7F34" w:rsidRPr="002E4CF9" w:rsidRDefault="004F7F34" w:rsidP="004F7F34">
            <w:pPr>
              <w:spacing w:after="0"/>
              <w:jc w:val="center"/>
              <w:rPr>
                <w:b/>
                <w:color w:val="FF0000"/>
                <w:sz w:val="14"/>
                <w:szCs w:val="14"/>
              </w:rPr>
            </w:pPr>
            <w:r w:rsidRPr="002E4CF9">
              <w:rPr>
                <w:b/>
                <w:color w:val="FF0000"/>
                <w:sz w:val="14"/>
                <w:szCs w:val="14"/>
              </w:rPr>
              <w:t>Okulların Kapanışı</w:t>
            </w:r>
          </w:p>
          <w:p w:rsidR="004F7F34" w:rsidRPr="007A5FF4" w:rsidRDefault="004F7F34" w:rsidP="004F7F34">
            <w:pPr>
              <w:spacing w:after="0" w:line="240" w:lineRule="auto"/>
              <w:jc w:val="center"/>
              <w:rPr>
                <w:sz w:val="14"/>
                <w:szCs w:val="14"/>
              </w:rPr>
            </w:pP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 Cuma</w:t>
            </w:r>
          </w:p>
        </w:tc>
      </w:tr>
      <w:tr w:rsidR="004F7F34" w:rsidRPr="004D238A" w:rsidTr="00660528">
        <w:trPr>
          <w:cantSplit/>
          <w:trHeight w:val="1313"/>
        </w:trPr>
        <w:tc>
          <w:tcPr>
            <w:tcW w:w="497" w:type="dxa"/>
            <w:textDirection w:val="btLr"/>
            <w:vAlign w:val="center"/>
          </w:tcPr>
          <w:p w:rsidR="004F7F34" w:rsidRPr="00C34809" w:rsidRDefault="004F7F34" w:rsidP="004F7F34">
            <w:pPr>
              <w:ind w:left="113" w:right="113"/>
              <w:jc w:val="center"/>
              <w:rPr>
                <w:b/>
                <w:color w:val="FF0000"/>
                <w:sz w:val="14"/>
                <w:szCs w:val="14"/>
              </w:rPr>
            </w:pPr>
            <w:r w:rsidRPr="00C34809">
              <w:rPr>
                <w:b/>
                <w:color w:val="FF0000"/>
                <w:sz w:val="14"/>
                <w:szCs w:val="14"/>
              </w:rPr>
              <w:lastRenderedPageBreak/>
              <w:t>MART</w:t>
            </w:r>
          </w:p>
        </w:tc>
        <w:tc>
          <w:tcPr>
            <w:tcW w:w="734" w:type="dxa"/>
            <w:textDirection w:val="btLr"/>
            <w:vAlign w:val="center"/>
          </w:tcPr>
          <w:p w:rsidR="004F7F34" w:rsidRPr="00C34809" w:rsidRDefault="004F7F34" w:rsidP="004F7F34">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3</w:t>
            </w:r>
            <w:r w:rsidRPr="00C34809">
              <w:rPr>
                <w:rFonts w:asciiTheme="minorHAnsi" w:hAnsiTheme="minorHAnsi"/>
                <w:b/>
                <w:color w:val="FF0000"/>
                <w:sz w:val="14"/>
                <w:szCs w:val="14"/>
              </w:rPr>
              <w:t>.HAFTA</w:t>
            </w:r>
          </w:p>
          <w:p w:rsidR="004F7F34" w:rsidRPr="00C34809" w:rsidRDefault="004F7F34" w:rsidP="004F7F34">
            <w:pPr>
              <w:pStyle w:val="Altyaz"/>
              <w:ind w:left="113" w:right="113"/>
              <w:rPr>
                <w:rFonts w:asciiTheme="minorHAnsi" w:hAnsiTheme="minorHAnsi" w:cs="Times New Roman"/>
                <w:b/>
                <w:color w:val="FF0000"/>
                <w:sz w:val="14"/>
                <w:szCs w:val="14"/>
              </w:rPr>
            </w:pPr>
            <w:r w:rsidRPr="00C34809">
              <w:rPr>
                <w:rFonts w:asciiTheme="minorHAnsi" w:hAnsiTheme="minorHAnsi" w:cstheme="minorHAnsi"/>
                <w:b/>
                <w:color w:val="FF0000"/>
                <w:sz w:val="14"/>
                <w:szCs w:val="14"/>
              </w:rPr>
              <w:t>15-19 Mart</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 xml:space="preserve">4. ÜNİTE: TÜRKLERDE EKONOMİ </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sz w:val="16"/>
                <w:szCs w:val="16"/>
              </w:rPr>
              <w:t>4.4</w:t>
            </w:r>
            <w:r w:rsidRPr="004D238A">
              <w:rPr>
                <w:rFonts w:asciiTheme="minorHAnsi" w:eastAsiaTheme="minorHAnsi" w:hAnsiTheme="minorHAnsi" w:cstheme="minorHAnsi"/>
                <w:b/>
                <w:bCs/>
                <w:sz w:val="16"/>
                <w:szCs w:val="16"/>
              </w:rPr>
              <w:t xml:space="preserve">. Cumhuriyet’in ilk yıllarındaki ekonomik yapı ve yaklaşımları kavrar.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a) Bu dönemde millî ekonomi modelinin oluşturulma gerekçeleri örneklerle ele alınır.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b) Ekonomik bağımsızlık açısından Cumhuriyet’in ilk yıllarında uygulanan iktisadi yapı ve yaklaşımlar ile yapılan uygulamalar (Birinci Beş Yıllık Sanayi Planı gibi) üzerinde durulur. </w:t>
            </w:r>
          </w:p>
          <w:p w:rsidR="004F7F34" w:rsidRPr="004D238A" w:rsidRDefault="004F7F34" w:rsidP="004F7F34">
            <w:pPr>
              <w:spacing w:after="0" w:line="240" w:lineRule="auto"/>
              <w:rPr>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2F2F2" w:themeFill="background1" w:themeFillShade="F2"/>
            <w:vAlign w:val="center"/>
          </w:tcPr>
          <w:p w:rsidR="004F7F34" w:rsidRDefault="004F7F34" w:rsidP="004F7F34">
            <w:pPr>
              <w:spacing w:after="0" w:line="240" w:lineRule="auto"/>
              <w:jc w:val="center"/>
              <w:rPr>
                <w:b/>
                <w:color w:val="FF0000"/>
                <w:sz w:val="14"/>
                <w:szCs w:val="14"/>
              </w:rPr>
            </w:pPr>
          </w:p>
          <w:p w:rsidR="004F7F34" w:rsidRPr="002B33EA" w:rsidRDefault="004F7F34" w:rsidP="004F7F34">
            <w:pPr>
              <w:spacing w:after="0" w:line="240" w:lineRule="auto"/>
              <w:jc w:val="center"/>
              <w:rPr>
                <w:b/>
                <w:color w:val="0070C0"/>
                <w:sz w:val="14"/>
                <w:szCs w:val="14"/>
              </w:rPr>
            </w:pPr>
            <w:r w:rsidRPr="002B33EA">
              <w:rPr>
                <w:b/>
                <w:color w:val="0070C0"/>
                <w:sz w:val="14"/>
                <w:szCs w:val="14"/>
              </w:rPr>
              <w:t xml:space="preserve">18 MART </w:t>
            </w:r>
          </w:p>
          <w:p w:rsidR="004F7F34" w:rsidRDefault="004F7F34" w:rsidP="004F7F34">
            <w:pPr>
              <w:spacing w:after="0" w:line="240" w:lineRule="auto"/>
              <w:jc w:val="center"/>
              <w:rPr>
                <w:b/>
                <w:color w:val="FF0000"/>
                <w:sz w:val="14"/>
                <w:szCs w:val="14"/>
              </w:rPr>
            </w:pPr>
            <w:r w:rsidRPr="007A5FF4">
              <w:rPr>
                <w:b/>
                <w:color w:val="FF0000"/>
                <w:sz w:val="14"/>
                <w:szCs w:val="14"/>
              </w:rPr>
              <w:t>ŞEHİTLER GÜNÜ</w:t>
            </w:r>
          </w:p>
          <w:p w:rsidR="004F7F34" w:rsidRPr="007A5FF4" w:rsidRDefault="004F7F34" w:rsidP="004F7F34">
            <w:pPr>
              <w:spacing w:after="0" w:line="240" w:lineRule="auto"/>
              <w:jc w:val="center"/>
              <w:rPr>
                <w:color w:val="FF0000"/>
                <w:sz w:val="14"/>
                <w:szCs w:val="14"/>
              </w:rPr>
            </w:pPr>
          </w:p>
        </w:tc>
        <w:tc>
          <w:tcPr>
            <w:tcW w:w="1672" w:type="dxa"/>
            <w:shd w:val="clear" w:color="auto" w:fill="F2F2F2" w:themeFill="background1" w:themeFillShade="F2"/>
            <w:vAlign w:val="center"/>
          </w:tcPr>
          <w:p w:rsidR="004F7F34" w:rsidRPr="007A5FF4" w:rsidRDefault="004F7F34" w:rsidP="004F7F34">
            <w:pPr>
              <w:spacing w:after="0"/>
              <w:jc w:val="center"/>
              <w:rPr>
                <w:b/>
                <w:color w:val="00B050"/>
                <w:sz w:val="14"/>
                <w:szCs w:val="14"/>
              </w:rPr>
            </w:pPr>
          </w:p>
          <w:p w:rsidR="004F7F34" w:rsidRPr="002E4CF9" w:rsidRDefault="004F7F34" w:rsidP="004F7F34">
            <w:pPr>
              <w:spacing w:after="0"/>
              <w:jc w:val="center"/>
              <w:rPr>
                <w:b/>
                <w:color w:val="FF0000"/>
                <w:sz w:val="14"/>
                <w:szCs w:val="14"/>
              </w:rPr>
            </w:pPr>
            <w:r w:rsidRPr="002E4CF9">
              <w:rPr>
                <w:b/>
                <w:color w:val="FF0000"/>
                <w:sz w:val="14"/>
                <w:szCs w:val="14"/>
              </w:rPr>
              <w:t>Okulların Açılışı</w:t>
            </w:r>
          </w:p>
          <w:p w:rsidR="004F7F34" w:rsidRDefault="004F7F34" w:rsidP="004F7F34">
            <w:pPr>
              <w:spacing w:after="0" w:line="240" w:lineRule="auto"/>
              <w:jc w:val="center"/>
              <w:rPr>
                <w:b/>
                <w:color w:val="00B050"/>
                <w:sz w:val="14"/>
                <w:szCs w:val="14"/>
              </w:rPr>
            </w:pPr>
            <w:r w:rsidRPr="007A5FF4">
              <w:rPr>
                <w:b/>
                <w:color w:val="00B050"/>
                <w:sz w:val="14"/>
                <w:szCs w:val="14"/>
              </w:rPr>
              <w:t>1</w:t>
            </w: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w:t>
            </w:r>
          </w:p>
          <w:p w:rsidR="004F7F34" w:rsidRPr="007A5FF4" w:rsidRDefault="004F7F34" w:rsidP="004F7F34">
            <w:pPr>
              <w:spacing w:after="0"/>
              <w:jc w:val="center"/>
              <w:rPr>
                <w:b/>
                <w:color w:val="FF0000"/>
                <w:sz w:val="14"/>
                <w:szCs w:val="14"/>
              </w:rPr>
            </w:pPr>
            <w:r>
              <w:rPr>
                <w:b/>
                <w:color w:val="00B050"/>
                <w:sz w:val="14"/>
                <w:szCs w:val="14"/>
              </w:rPr>
              <w:t>Pazartesi</w:t>
            </w:r>
          </w:p>
        </w:tc>
      </w:tr>
      <w:tr w:rsidR="004F7F34" w:rsidRPr="004D238A" w:rsidTr="00431532">
        <w:trPr>
          <w:cantSplit/>
          <w:trHeight w:val="1669"/>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t>MART</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4</w:t>
            </w:r>
            <w:r w:rsidRPr="007A5FF4">
              <w:rPr>
                <w:rFonts w:asciiTheme="minorHAnsi" w:hAnsiTheme="minorHAnsi"/>
                <w:b/>
                <w:color w:val="0070C0"/>
                <w:sz w:val="14"/>
                <w:szCs w:val="14"/>
              </w:rPr>
              <w:t>.HAFTA</w:t>
            </w:r>
          </w:p>
          <w:p w:rsidR="004F7F34" w:rsidRPr="007A5FF4" w:rsidRDefault="004F7F34" w:rsidP="004F7F34">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Mart</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 xml:space="preserve">5. ÜNİTE: TÜRKLERDE EĞİTİM VE BİLİM </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5.1. İlk Türk devletleri dönemi eğitim ve bilim faaliyetlerini açıklar.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Hun, Kök Türk ve Uygurların eğitim ve bilim faaliyetleri örnekler üzerinden ele alınır. </w:t>
            </w:r>
          </w:p>
          <w:p w:rsidR="004F7F34" w:rsidRPr="004D238A" w:rsidRDefault="004F7F34" w:rsidP="004F7F34">
            <w:pPr>
              <w:spacing w:after="0" w:line="240" w:lineRule="auto"/>
              <w:rPr>
                <w:rFonts w:cstheme="minorHAnsi"/>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2F2F2" w:themeFill="background1" w:themeFillShade="F2"/>
            <w:vAlign w:val="center"/>
          </w:tcPr>
          <w:p w:rsidR="004F7F34" w:rsidRDefault="004F7F34" w:rsidP="004F7F34">
            <w:pPr>
              <w:spacing w:after="0" w:line="240" w:lineRule="auto"/>
              <w:jc w:val="center"/>
              <w:rPr>
                <w:b/>
                <w:color w:val="FF0000"/>
                <w:sz w:val="14"/>
                <w:szCs w:val="14"/>
              </w:rPr>
            </w:pPr>
          </w:p>
          <w:p w:rsidR="004F7F34" w:rsidRDefault="004F7F34" w:rsidP="004F7F34">
            <w:pPr>
              <w:spacing w:after="0" w:line="240" w:lineRule="auto"/>
              <w:jc w:val="center"/>
              <w:rPr>
                <w:b/>
                <w:color w:val="FF0000"/>
                <w:sz w:val="14"/>
                <w:szCs w:val="14"/>
              </w:rPr>
            </w:pPr>
            <w:r w:rsidRPr="007A5FF4">
              <w:rPr>
                <w:b/>
                <w:color w:val="FF0000"/>
                <w:sz w:val="14"/>
                <w:szCs w:val="14"/>
              </w:rPr>
              <w:t>TÜRK DÜNYASI VETOPLULUKLARI HAFTASI</w:t>
            </w:r>
          </w:p>
          <w:p w:rsidR="004F7F34" w:rsidRPr="007A5FF4" w:rsidRDefault="004F7F34" w:rsidP="004F7F34">
            <w:pPr>
              <w:spacing w:after="0" w:line="240" w:lineRule="auto"/>
              <w:jc w:val="center"/>
              <w:rPr>
                <w:b/>
                <w:color w:val="FF0000"/>
                <w:sz w:val="14"/>
                <w:szCs w:val="14"/>
              </w:rPr>
            </w:pPr>
            <w:r w:rsidRPr="007A5FF4">
              <w:rPr>
                <w:b/>
                <w:color w:val="0070C0"/>
                <w:sz w:val="14"/>
                <w:szCs w:val="14"/>
              </w:rPr>
              <w:t>21 MART NEVRUZ GÜNÜ</w:t>
            </w:r>
          </w:p>
          <w:p w:rsidR="004F7F34" w:rsidRPr="007A5FF4" w:rsidRDefault="004F7F34" w:rsidP="004F7F34">
            <w:pPr>
              <w:jc w:val="center"/>
              <w:rPr>
                <w:rFonts w:cs="Arial"/>
                <w:b/>
                <w:color w:val="FF0000"/>
                <w:sz w:val="14"/>
                <w:szCs w:val="14"/>
              </w:rPr>
            </w:pPr>
          </w:p>
        </w:tc>
        <w:tc>
          <w:tcPr>
            <w:tcW w:w="1672" w:type="dxa"/>
            <w:shd w:val="clear" w:color="auto" w:fill="auto"/>
            <w:vAlign w:val="center"/>
          </w:tcPr>
          <w:p w:rsidR="004F7F34" w:rsidRPr="007A5FF4" w:rsidRDefault="004F7F34" w:rsidP="004F7F34">
            <w:pPr>
              <w:spacing w:after="0" w:line="240" w:lineRule="auto"/>
              <w:jc w:val="center"/>
              <w:rPr>
                <w:b/>
                <w:sz w:val="14"/>
                <w:szCs w:val="14"/>
              </w:rPr>
            </w:pPr>
          </w:p>
        </w:tc>
      </w:tr>
      <w:tr w:rsidR="004F7F34" w:rsidRPr="004D238A" w:rsidTr="00431532">
        <w:trPr>
          <w:cantSplit/>
          <w:trHeight w:val="1313"/>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t>MART</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5</w:t>
            </w:r>
            <w:r w:rsidRPr="007A5FF4">
              <w:rPr>
                <w:rFonts w:asciiTheme="minorHAnsi" w:hAnsiTheme="minorHAnsi"/>
                <w:b/>
                <w:color w:val="0070C0"/>
                <w:sz w:val="14"/>
                <w:szCs w:val="14"/>
              </w:rPr>
              <w:t>.HAFTA</w:t>
            </w:r>
          </w:p>
          <w:p w:rsidR="004F7F34" w:rsidRPr="007A5FF4" w:rsidRDefault="004F7F34" w:rsidP="004F7F34">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29</w:t>
            </w:r>
            <w:r w:rsidRPr="007A5FF4">
              <w:rPr>
                <w:rFonts w:asciiTheme="minorHAnsi" w:hAnsiTheme="minorHAnsi" w:cstheme="minorHAnsi"/>
                <w:b/>
                <w:color w:val="0070C0"/>
                <w:sz w:val="14"/>
                <w:szCs w:val="14"/>
              </w:rPr>
              <w:t xml:space="preserve"> Mart-</w:t>
            </w:r>
            <w:r>
              <w:rPr>
                <w:rFonts w:asciiTheme="minorHAnsi" w:hAnsiTheme="minorHAnsi" w:cstheme="minorHAnsi"/>
                <w:b/>
                <w:color w:val="0070C0"/>
                <w:sz w:val="14"/>
                <w:szCs w:val="14"/>
              </w:rPr>
              <w:t xml:space="preserve">2 </w:t>
            </w:r>
            <w:r w:rsidRPr="007A5FF4">
              <w:rPr>
                <w:rFonts w:asciiTheme="minorHAnsi" w:hAnsiTheme="minorHAnsi" w:cstheme="minorHAnsi"/>
                <w:b/>
                <w:color w:val="0070C0"/>
                <w:sz w:val="14"/>
                <w:szCs w:val="14"/>
              </w:rPr>
              <w:t>Nisan</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 xml:space="preserve">5. ÜNİTE: TÜRKLERDE EĞİTİM VE BİLİM </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5.2. İlk Türk İslam devletlerinde eğitim ve bilim alanındaki faaliyetleri açıklar.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a) </w:t>
            </w:r>
            <w:proofErr w:type="spellStart"/>
            <w:r w:rsidRPr="004D238A">
              <w:rPr>
                <w:rFonts w:asciiTheme="minorHAnsi" w:eastAsiaTheme="minorHAnsi" w:hAnsiTheme="minorHAnsi" w:cstheme="minorHAnsi"/>
                <w:iCs/>
                <w:sz w:val="16"/>
                <w:szCs w:val="16"/>
              </w:rPr>
              <w:t>Karahanlı</w:t>
            </w:r>
            <w:proofErr w:type="spellEnd"/>
            <w:r w:rsidRPr="004D238A">
              <w:rPr>
                <w:rFonts w:asciiTheme="minorHAnsi" w:eastAsiaTheme="minorHAnsi" w:hAnsiTheme="minorHAnsi" w:cstheme="minorHAnsi"/>
                <w:iCs/>
                <w:sz w:val="16"/>
                <w:szCs w:val="16"/>
              </w:rPr>
              <w:t xml:space="preserve">, Büyük Selçuklu ve Türkiye Selçuklu Devletlerindeki eğitim ve bilim faaliyetleri örneklerle ele alınır.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b) Nizamiye Medreselerinin kuruluş amacı ve işlevleri ele alınır.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c) Dönemin öne çıkan bilim insanlarının (</w:t>
            </w:r>
            <w:proofErr w:type="spellStart"/>
            <w:r w:rsidRPr="004D238A">
              <w:rPr>
                <w:rFonts w:asciiTheme="minorHAnsi" w:eastAsiaTheme="minorHAnsi" w:hAnsiTheme="minorHAnsi" w:cstheme="minorHAnsi"/>
                <w:iCs/>
                <w:sz w:val="16"/>
                <w:szCs w:val="16"/>
              </w:rPr>
              <w:t>Farabî</w:t>
            </w:r>
            <w:proofErr w:type="spellEnd"/>
            <w:r w:rsidRPr="004D238A">
              <w:rPr>
                <w:rFonts w:asciiTheme="minorHAnsi" w:eastAsiaTheme="minorHAnsi" w:hAnsiTheme="minorHAnsi" w:cstheme="minorHAnsi"/>
                <w:iCs/>
                <w:sz w:val="16"/>
                <w:szCs w:val="16"/>
              </w:rPr>
              <w:t xml:space="preserve">, El Hazini, </w:t>
            </w:r>
            <w:proofErr w:type="spellStart"/>
            <w:r w:rsidRPr="004D238A">
              <w:rPr>
                <w:rFonts w:asciiTheme="minorHAnsi" w:eastAsiaTheme="minorHAnsi" w:hAnsiTheme="minorHAnsi" w:cstheme="minorHAnsi"/>
                <w:iCs/>
                <w:sz w:val="16"/>
                <w:szCs w:val="16"/>
              </w:rPr>
              <w:t>Bîrunî</w:t>
            </w:r>
            <w:proofErr w:type="spellEnd"/>
            <w:r w:rsidRPr="004D238A">
              <w:rPr>
                <w:rFonts w:asciiTheme="minorHAnsi" w:eastAsiaTheme="minorHAnsi" w:hAnsiTheme="minorHAnsi" w:cstheme="minorHAnsi"/>
                <w:iCs/>
                <w:sz w:val="16"/>
                <w:szCs w:val="16"/>
              </w:rPr>
              <w:t xml:space="preserve">, </w:t>
            </w:r>
            <w:proofErr w:type="spellStart"/>
            <w:r w:rsidRPr="004D238A">
              <w:rPr>
                <w:rFonts w:asciiTheme="minorHAnsi" w:eastAsiaTheme="minorHAnsi" w:hAnsiTheme="minorHAnsi" w:cstheme="minorHAnsi"/>
                <w:iCs/>
                <w:sz w:val="16"/>
                <w:szCs w:val="16"/>
              </w:rPr>
              <w:t>İbni</w:t>
            </w:r>
            <w:proofErr w:type="spellEnd"/>
            <w:r w:rsidRPr="004D238A">
              <w:rPr>
                <w:rFonts w:asciiTheme="minorHAnsi" w:eastAsiaTheme="minorHAnsi" w:hAnsiTheme="minorHAnsi" w:cstheme="minorHAnsi"/>
                <w:iCs/>
                <w:sz w:val="16"/>
                <w:szCs w:val="16"/>
              </w:rPr>
              <w:t xml:space="preserve"> Sina, Harezmî) </w:t>
            </w:r>
            <w:proofErr w:type="gramStart"/>
            <w:r w:rsidRPr="004D238A">
              <w:rPr>
                <w:rFonts w:asciiTheme="minorHAnsi" w:eastAsiaTheme="minorHAnsi" w:hAnsiTheme="minorHAnsi" w:cstheme="minorHAnsi"/>
                <w:iCs/>
                <w:sz w:val="16"/>
                <w:szCs w:val="16"/>
              </w:rPr>
              <w:t xml:space="preserve">bilime </w:t>
            </w:r>
            <w:r w:rsidRPr="004D238A">
              <w:rPr>
                <w:rFonts w:asciiTheme="minorHAnsi" w:eastAsiaTheme="minorHAnsi" w:hAnsiTheme="minorHAnsi" w:cstheme="minorHAnsi"/>
                <w:sz w:val="16"/>
                <w:szCs w:val="16"/>
              </w:rPr>
              <w:t xml:space="preserve"> </w:t>
            </w:r>
            <w:r w:rsidRPr="004D238A">
              <w:rPr>
                <w:rFonts w:asciiTheme="minorHAnsi" w:eastAsiaTheme="minorHAnsi" w:hAnsiTheme="minorHAnsi" w:cstheme="minorHAnsi"/>
                <w:iCs/>
                <w:sz w:val="16"/>
                <w:szCs w:val="16"/>
              </w:rPr>
              <w:t>katkılarına</w:t>
            </w:r>
            <w:proofErr w:type="gramEnd"/>
            <w:r w:rsidRPr="004D238A">
              <w:rPr>
                <w:rFonts w:asciiTheme="minorHAnsi" w:eastAsiaTheme="minorHAnsi" w:hAnsiTheme="minorHAnsi" w:cstheme="minorHAnsi"/>
                <w:iCs/>
                <w:sz w:val="16"/>
                <w:szCs w:val="16"/>
              </w:rPr>
              <w:t xml:space="preserve"> yer verilir. </w:t>
            </w:r>
          </w:p>
          <w:p w:rsidR="004F7F34" w:rsidRPr="004D238A" w:rsidRDefault="004F7F34" w:rsidP="004F7F34">
            <w:pPr>
              <w:pStyle w:val="Default"/>
              <w:rPr>
                <w:rFonts w:cstheme="minorHAnsi"/>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FFFFFF" w:themeFill="background1"/>
            <w:vAlign w:val="center"/>
          </w:tcPr>
          <w:p w:rsidR="004F7F34" w:rsidRPr="004D238A" w:rsidRDefault="004F7F34" w:rsidP="004F7F34">
            <w:pPr>
              <w:spacing w:after="0" w:line="240" w:lineRule="auto"/>
              <w:rPr>
                <w:rFonts w:cs="Calibri"/>
                <w:color w:val="FF0000"/>
                <w:sz w:val="16"/>
                <w:szCs w:val="16"/>
                <w:lang w:eastAsia="tr-TR"/>
              </w:rPr>
            </w:pPr>
            <w:r w:rsidRPr="004D238A">
              <w:rPr>
                <w:rFonts w:cs="Calibri"/>
                <w:sz w:val="16"/>
                <w:szCs w:val="16"/>
                <w:lang w:eastAsia="tr-TR"/>
              </w:rPr>
              <w:t>Çalışma Yaprağı, Açık Uçlu Sorular, Öğrenme Günlüğü, Performans Görevi</w:t>
            </w:r>
            <w:r w:rsidRPr="004D238A">
              <w:rPr>
                <w:rFonts w:cs="Calibri"/>
                <w:color w:val="FF0000"/>
                <w:sz w:val="16"/>
                <w:szCs w:val="16"/>
                <w:lang w:eastAsia="tr-TR"/>
              </w:rPr>
              <w:t xml:space="preserve"> </w:t>
            </w:r>
          </w:p>
        </w:tc>
        <w:tc>
          <w:tcPr>
            <w:tcW w:w="1553" w:type="dxa"/>
            <w:shd w:val="clear" w:color="auto" w:fill="FFFFFF" w:themeFill="background1"/>
            <w:vAlign w:val="center"/>
          </w:tcPr>
          <w:p w:rsidR="004F7F34" w:rsidRPr="007A5FF4" w:rsidRDefault="004F7F34" w:rsidP="004F7F34">
            <w:pPr>
              <w:jc w:val="center"/>
              <w:rPr>
                <w:sz w:val="14"/>
                <w:szCs w:val="14"/>
              </w:rPr>
            </w:pPr>
          </w:p>
        </w:tc>
        <w:tc>
          <w:tcPr>
            <w:tcW w:w="1672" w:type="dxa"/>
            <w:shd w:val="clear" w:color="auto" w:fill="F2F2F2" w:themeFill="background1" w:themeFillShade="F2"/>
            <w:vAlign w:val="center"/>
          </w:tcPr>
          <w:p w:rsidR="004F7F34" w:rsidRPr="007A5FF4" w:rsidRDefault="004F7F34" w:rsidP="004F7F34">
            <w:pPr>
              <w:spacing w:after="0" w:line="240" w:lineRule="auto"/>
              <w:jc w:val="center"/>
              <w:rPr>
                <w:sz w:val="14"/>
                <w:szCs w:val="14"/>
              </w:rPr>
            </w:pPr>
            <w:r>
              <w:rPr>
                <w:b/>
                <w:color w:val="0070C0"/>
                <w:sz w:val="14"/>
                <w:szCs w:val="14"/>
              </w:rPr>
              <w:t>1</w:t>
            </w:r>
            <w:r w:rsidRPr="0028080D">
              <w:rPr>
                <w:b/>
                <w:color w:val="0070C0"/>
                <w:sz w:val="14"/>
                <w:szCs w:val="14"/>
              </w:rPr>
              <w:t>.YAZILI YOKLAMA</w:t>
            </w:r>
          </w:p>
        </w:tc>
      </w:tr>
      <w:tr w:rsidR="004F7F34" w:rsidRPr="004D238A" w:rsidTr="00431532">
        <w:trPr>
          <w:cantSplit/>
          <w:trHeight w:val="1416"/>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t>NİSAN</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6</w:t>
            </w:r>
            <w:r w:rsidRPr="007A5FF4">
              <w:rPr>
                <w:rFonts w:asciiTheme="minorHAnsi" w:hAnsiTheme="minorHAnsi"/>
                <w:b/>
                <w:color w:val="0070C0"/>
                <w:sz w:val="14"/>
                <w:szCs w:val="14"/>
              </w:rPr>
              <w:t>.HAFTA</w:t>
            </w:r>
          </w:p>
          <w:p w:rsidR="004F7F34" w:rsidRPr="007A5FF4" w:rsidRDefault="004F7F34" w:rsidP="004F7F34">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5</w:t>
            </w:r>
            <w:r w:rsidRPr="007A5FF4">
              <w:rPr>
                <w:rFonts w:asciiTheme="minorHAnsi" w:hAnsiTheme="minorHAnsi" w:cstheme="minorHAnsi"/>
                <w:b/>
                <w:color w:val="0070C0"/>
                <w:sz w:val="14"/>
                <w:szCs w:val="14"/>
              </w:rPr>
              <w:t>-</w:t>
            </w:r>
            <w:r>
              <w:rPr>
                <w:rFonts w:asciiTheme="minorHAnsi" w:hAnsiTheme="minorHAnsi" w:cstheme="minorHAnsi"/>
                <w:b/>
                <w:color w:val="0070C0"/>
                <w:sz w:val="14"/>
                <w:szCs w:val="14"/>
              </w:rPr>
              <w:t>9</w:t>
            </w:r>
            <w:r w:rsidRPr="007A5FF4">
              <w:rPr>
                <w:rFonts w:asciiTheme="minorHAnsi" w:hAnsiTheme="minorHAnsi" w:cstheme="minorHAnsi"/>
                <w:b/>
                <w:color w:val="0070C0"/>
                <w:sz w:val="14"/>
                <w:szCs w:val="14"/>
              </w:rPr>
              <w:t xml:space="preserve"> Nisan</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shd w:val="clear" w:color="auto" w:fill="auto"/>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 xml:space="preserve">5. ÜNİTE: TÜRKLERDE EĞİTİM VE BİLİM </w:t>
            </w:r>
          </w:p>
          <w:p w:rsidR="004F7F34" w:rsidRPr="004D238A" w:rsidRDefault="004F7F34" w:rsidP="004F7F34">
            <w:pPr>
              <w:spacing w:after="0"/>
              <w:ind w:left="34"/>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5.3. Tanzimat öncesi dönemde Osmanlı’daki eğitim ve bilim faaliyetlerini kavrar</w:t>
            </w:r>
            <w:r w:rsidRPr="004D238A">
              <w:rPr>
                <w:rFonts w:asciiTheme="minorHAnsi" w:eastAsiaTheme="minorHAnsi" w:hAnsiTheme="minorHAnsi" w:cstheme="minorHAnsi"/>
                <w:sz w:val="16"/>
                <w:szCs w:val="16"/>
              </w:rPr>
              <w:t xml:space="preserve">.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a) Mahalle/</w:t>
            </w:r>
            <w:proofErr w:type="spellStart"/>
            <w:r w:rsidRPr="004D238A">
              <w:rPr>
                <w:rFonts w:asciiTheme="minorHAnsi" w:eastAsiaTheme="minorHAnsi" w:hAnsiTheme="minorHAnsi" w:cstheme="minorHAnsi"/>
                <w:iCs/>
                <w:sz w:val="16"/>
                <w:szCs w:val="16"/>
              </w:rPr>
              <w:t>sıbyan</w:t>
            </w:r>
            <w:proofErr w:type="spellEnd"/>
            <w:r w:rsidRPr="004D238A">
              <w:rPr>
                <w:rFonts w:asciiTheme="minorHAnsi" w:eastAsiaTheme="minorHAnsi" w:hAnsiTheme="minorHAnsi" w:cstheme="minorHAnsi"/>
                <w:iCs/>
                <w:sz w:val="16"/>
                <w:szCs w:val="16"/>
              </w:rPr>
              <w:t xml:space="preserve"> mektepleri, medrese, Enderun mektebi, harem ve </w:t>
            </w:r>
            <w:proofErr w:type="spellStart"/>
            <w:r w:rsidRPr="004D238A">
              <w:rPr>
                <w:rFonts w:asciiTheme="minorHAnsi" w:eastAsiaTheme="minorHAnsi" w:hAnsiTheme="minorHAnsi" w:cstheme="minorHAnsi"/>
                <w:iCs/>
                <w:sz w:val="16"/>
                <w:szCs w:val="16"/>
              </w:rPr>
              <w:t>şehzadegân</w:t>
            </w:r>
            <w:proofErr w:type="spellEnd"/>
            <w:r w:rsidRPr="004D238A">
              <w:rPr>
                <w:rFonts w:asciiTheme="minorHAnsi" w:eastAsiaTheme="minorHAnsi" w:hAnsiTheme="minorHAnsi" w:cstheme="minorHAnsi"/>
                <w:iCs/>
                <w:sz w:val="16"/>
                <w:szCs w:val="16"/>
              </w:rPr>
              <w:t xml:space="preserve"> mekteplerinin işlevi ve bu kurumlarda verilen eğitim üzerinde durulur.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b) Sahn-ı Seman Medreseleri üzerinden Osmanlıdaki yüksek eğitimin önemine değinilir. </w:t>
            </w:r>
          </w:p>
          <w:p w:rsidR="004F7F34" w:rsidRPr="004D238A" w:rsidRDefault="004F7F34" w:rsidP="004F7F34">
            <w:pPr>
              <w:spacing w:after="0" w:line="240" w:lineRule="auto"/>
              <w:rPr>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auto"/>
            <w:vAlign w:val="center"/>
          </w:tcPr>
          <w:p w:rsidR="004F7F34" w:rsidRPr="007A5FF4" w:rsidRDefault="004F7F34" w:rsidP="004F7F34">
            <w:pPr>
              <w:jc w:val="center"/>
              <w:rPr>
                <w:b/>
                <w:color w:val="FF0000"/>
                <w:sz w:val="14"/>
                <w:szCs w:val="14"/>
              </w:rPr>
            </w:pP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C60B7B">
        <w:trPr>
          <w:cantSplit/>
          <w:trHeight w:val="1313"/>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t>NİSAN</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7</w:t>
            </w:r>
            <w:r w:rsidRPr="007A5FF4">
              <w:rPr>
                <w:rFonts w:asciiTheme="minorHAnsi" w:hAnsiTheme="minorHAnsi"/>
                <w:b/>
                <w:color w:val="0070C0"/>
                <w:sz w:val="14"/>
                <w:szCs w:val="14"/>
              </w:rPr>
              <w:t>.HAFTA</w:t>
            </w:r>
          </w:p>
          <w:p w:rsidR="004F7F34" w:rsidRPr="007A5FF4" w:rsidRDefault="004F7F34" w:rsidP="004F7F34">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Nisan</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 xml:space="preserve">5. ÜNİTE: TÜRKLERDE EĞİTİM VE BİLİM </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b/>
                <w:bCs/>
                <w:sz w:val="16"/>
                <w:szCs w:val="16"/>
              </w:rPr>
              <w:t xml:space="preserve">5.4. Tanzimat sonrasında Osmanlı eğitim sisteminde meydana gelen gelişmeleri kavrar.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a) Bu dönemde Osmanlı Devleti’nde Batı tarzı okullaşma süreci (rüştiye, idadî, </w:t>
            </w:r>
            <w:proofErr w:type="spellStart"/>
            <w:r w:rsidRPr="004D238A">
              <w:rPr>
                <w:rFonts w:asciiTheme="minorHAnsi" w:eastAsiaTheme="minorHAnsi" w:hAnsiTheme="minorHAnsi" w:cstheme="minorHAnsi"/>
                <w:iCs/>
                <w:sz w:val="16"/>
                <w:szCs w:val="16"/>
              </w:rPr>
              <w:t>Dârülfünun</w:t>
            </w:r>
            <w:proofErr w:type="spellEnd"/>
            <w:r w:rsidRPr="004D238A">
              <w:rPr>
                <w:rFonts w:asciiTheme="minorHAnsi" w:eastAsiaTheme="minorHAnsi" w:hAnsiTheme="minorHAnsi" w:cstheme="minorHAnsi"/>
                <w:iCs/>
                <w:sz w:val="16"/>
                <w:szCs w:val="16"/>
              </w:rPr>
              <w:t xml:space="preserve">, </w:t>
            </w:r>
            <w:proofErr w:type="spellStart"/>
            <w:r w:rsidRPr="004D238A">
              <w:rPr>
                <w:rFonts w:asciiTheme="minorHAnsi" w:eastAsiaTheme="minorHAnsi" w:hAnsiTheme="minorHAnsi" w:cstheme="minorHAnsi"/>
                <w:iCs/>
                <w:sz w:val="16"/>
                <w:szCs w:val="16"/>
              </w:rPr>
              <w:t>Dârülmuallimât</w:t>
            </w:r>
            <w:proofErr w:type="spellEnd"/>
            <w:r w:rsidRPr="004D238A">
              <w:rPr>
                <w:rFonts w:asciiTheme="minorHAnsi" w:eastAsiaTheme="minorHAnsi" w:hAnsiTheme="minorHAnsi" w:cstheme="minorHAnsi"/>
                <w:iCs/>
                <w:sz w:val="16"/>
                <w:szCs w:val="16"/>
              </w:rPr>
              <w:t xml:space="preserve">, </w:t>
            </w:r>
            <w:proofErr w:type="spellStart"/>
            <w:r w:rsidRPr="004D238A">
              <w:rPr>
                <w:rFonts w:asciiTheme="minorHAnsi" w:eastAsiaTheme="minorHAnsi" w:hAnsiTheme="minorHAnsi" w:cstheme="minorHAnsi"/>
                <w:iCs/>
                <w:sz w:val="16"/>
                <w:szCs w:val="16"/>
              </w:rPr>
              <w:t>Mekteb</w:t>
            </w:r>
            <w:proofErr w:type="spellEnd"/>
            <w:r w:rsidRPr="004D238A">
              <w:rPr>
                <w:rFonts w:asciiTheme="minorHAnsi" w:eastAsiaTheme="minorHAnsi" w:hAnsiTheme="minorHAnsi" w:cstheme="minorHAnsi"/>
                <w:iCs/>
                <w:sz w:val="16"/>
                <w:szCs w:val="16"/>
              </w:rPr>
              <w:t xml:space="preserve">-i Hukuk ve Sanayi-i Nefise Mektepleri) ele alınır.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b) II. Abdülhamit Dönemi eğitim alanındaki faaliyetlere değinilir ve bu dönemde yapılan yenilik ve uygulamaların Cumhuriyet Dönemi’ne etkileri vurgulanır.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r w:rsidRPr="004D238A">
              <w:rPr>
                <w:rFonts w:asciiTheme="minorHAnsi" w:eastAsiaTheme="minorHAnsi" w:hAnsiTheme="minorHAnsi" w:cstheme="minorHAnsi"/>
                <w:iCs/>
                <w:sz w:val="16"/>
                <w:szCs w:val="16"/>
              </w:rPr>
              <w:t xml:space="preserve">c) Osmanlı Devleti’ndeki azınlık ve yabancı okullar ile bu okulların faaliyetlerine yer verilir. </w:t>
            </w:r>
          </w:p>
          <w:p w:rsidR="004F7F34" w:rsidRPr="004D238A" w:rsidRDefault="004F7F34" w:rsidP="004F7F34">
            <w:pPr>
              <w:spacing w:after="0" w:line="240" w:lineRule="auto"/>
              <w:rPr>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auto"/>
            <w:vAlign w:val="center"/>
          </w:tcPr>
          <w:p w:rsidR="004F7F34" w:rsidRPr="007A5FF4" w:rsidRDefault="004F7F34" w:rsidP="004F7F34">
            <w:pPr>
              <w:spacing w:after="0" w:line="240" w:lineRule="auto"/>
              <w:jc w:val="center"/>
              <w:rPr>
                <w:sz w:val="14"/>
                <w:szCs w:val="14"/>
              </w:rPr>
            </w:pP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431532">
        <w:trPr>
          <w:cantSplit/>
          <w:trHeight w:val="1313"/>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lastRenderedPageBreak/>
              <w:t>NİSAN</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8.</w:t>
            </w:r>
            <w:r w:rsidRPr="007A5FF4">
              <w:rPr>
                <w:rFonts w:asciiTheme="minorHAnsi" w:hAnsiTheme="minorHAnsi"/>
                <w:b/>
                <w:color w:val="0070C0"/>
                <w:sz w:val="14"/>
                <w:szCs w:val="14"/>
              </w:rPr>
              <w:t>HAFTA</w:t>
            </w:r>
          </w:p>
          <w:p w:rsidR="004F7F34" w:rsidRPr="007A5FF4" w:rsidRDefault="004F7F34" w:rsidP="004F7F34">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19</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 xml:space="preserve">3 </w:t>
            </w:r>
            <w:r w:rsidRPr="007A5FF4">
              <w:rPr>
                <w:rFonts w:asciiTheme="minorHAnsi" w:hAnsiTheme="minorHAnsi" w:cstheme="minorHAnsi"/>
                <w:b/>
                <w:color w:val="0070C0"/>
                <w:sz w:val="14"/>
                <w:szCs w:val="14"/>
              </w:rPr>
              <w:t>Nisan</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5. ÜNİTE: TÜRKLERDE EĞİTİM VE BİLİM</w:t>
            </w:r>
          </w:p>
          <w:p w:rsidR="004F7F34" w:rsidRPr="004D238A" w:rsidRDefault="004F7F34" w:rsidP="004F7F34">
            <w:pPr>
              <w:spacing w:after="0"/>
              <w:rPr>
                <w:rFonts w:cstheme="minorHAnsi"/>
                <w:b/>
                <w:color w:val="FF0000"/>
                <w:sz w:val="16"/>
                <w:szCs w:val="16"/>
              </w:rPr>
            </w:pPr>
          </w:p>
        </w:tc>
        <w:tc>
          <w:tcPr>
            <w:tcW w:w="4901" w:type="dxa"/>
            <w:shd w:val="clear" w:color="auto" w:fill="auto"/>
            <w:vAlign w:val="center"/>
          </w:tcPr>
          <w:p w:rsidR="004F7F34" w:rsidRPr="004D238A" w:rsidRDefault="004F7F34" w:rsidP="004F7F34">
            <w:pPr>
              <w:pStyle w:val="Default"/>
              <w:rPr>
                <w:rFonts w:asciiTheme="minorHAnsi" w:hAnsiTheme="minorHAnsi" w:cstheme="minorHAnsi"/>
                <w:color w:val="auto"/>
                <w:sz w:val="16"/>
                <w:szCs w:val="16"/>
              </w:rPr>
            </w:pPr>
            <w:r w:rsidRPr="004D238A">
              <w:rPr>
                <w:rFonts w:asciiTheme="minorHAnsi" w:hAnsiTheme="minorHAnsi" w:cstheme="minorHAnsi"/>
                <w:b/>
                <w:bCs/>
                <w:color w:val="auto"/>
                <w:sz w:val="16"/>
                <w:szCs w:val="16"/>
              </w:rPr>
              <w:t xml:space="preserve">5.5. Cumhuriyet Dönemi’nde eğitim ve bilim alanında gerçekleşen gelişmeleri analiz eder. </w:t>
            </w:r>
          </w:p>
          <w:p w:rsidR="004F7F34" w:rsidRPr="004D238A" w:rsidRDefault="004F7F34" w:rsidP="004F7F34">
            <w:pPr>
              <w:pStyle w:val="Default"/>
              <w:rPr>
                <w:rFonts w:asciiTheme="minorHAnsi" w:hAnsiTheme="minorHAnsi" w:cstheme="minorHAnsi"/>
                <w:color w:val="auto"/>
                <w:sz w:val="16"/>
                <w:szCs w:val="16"/>
              </w:rPr>
            </w:pPr>
            <w:r w:rsidRPr="004D238A">
              <w:rPr>
                <w:rFonts w:asciiTheme="minorHAnsi" w:hAnsiTheme="minorHAnsi" w:cstheme="minorHAnsi"/>
                <w:iCs/>
                <w:color w:val="auto"/>
                <w:sz w:val="16"/>
                <w:szCs w:val="16"/>
              </w:rPr>
              <w:t xml:space="preserve">Cumhuriyet Dönemi’nde açılan eğitim kurumlarından hareketle eğitim alanındaki değişimler ele alınır. </w:t>
            </w:r>
          </w:p>
          <w:p w:rsidR="004F7F34" w:rsidRPr="004D238A" w:rsidRDefault="004F7F34" w:rsidP="004F7F34">
            <w:pPr>
              <w:spacing w:after="0" w:line="240" w:lineRule="auto"/>
              <w:rPr>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2F2F2" w:themeFill="background1" w:themeFillShade="F2"/>
            <w:vAlign w:val="center"/>
          </w:tcPr>
          <w:p w:rsidR="004F7F34" w:rsidRPr="007A5FF4" w:rsidRDefault="004F7F34" w:rsidP="004F7F34">
            <w:pPr>
              <w:spacing w:after="0" w:line="240" w:lineRule="auto"/>
              <w:jc w:val="center"/>
              <w:rPr>
                <w:sz w:val="14"/>
                <w:szCs w:val="14"/>
              </w:rPr>
            </w:pPr>
            <w:r w:rsidRPr="000B130C">
              <w:rPr>
                <w:rFonts w:cs="Arial"/>
                <w:b/>
                <w:color w:val="0070C0"/>
                <w:sz w:val="14"/>
                <w:szCs w:val="14"/>
              </w:rPr>
              <w:t>23 NİSAN</w:t>
            </w:r>
            <w:r w:rsidRPr="007A5FF4">
              <w:rPr>
                <w:rFonts w:cs="Arial"/>
                <w:b/>
                <w:color w:val="FF0000"/>
                <w:sz w:val="14"/>
                <w:szCs w:val="14"/>
              </w:rPr>
              <w:br/>
              <w:t xml:space="preserve"> ULUSAL EĞEMENLİK VE </w:t>
            </w:r>
            <w:r w:rsidRPr="007A5FF4">
              <w:rPr>
                <w:rFonts w:cs="Arial"/>
                <w:b/>
                <w:color w:val="FF0000"/>
                <w:sz w:val="14"/>
                <w:szCs w:val="14"/>
              </w:rPr>
              <w:br/>
              <w:t>ÇOCUK BAYRAMI</w:t>
            </w: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660528">
        <w:trPr>
          <w:cantSplit/>
          <w:trHeight w:val="1313"/>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t>NİSAN</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Pr>
                <w:rFonts w:asciiTheme="minorHAnsi" w:hAnsiTheme="minorHAnsi"/>
                <w:b/>
                <w:color w:val="0070C0"/>
                <w:sz w:val="14"/>
                <w:szCs w:val="14"/>
              </w:rPr>
              <w:t>29</w:t>
            </w:r>
            <w:r w:rsidRPr="007A5FF4">
              <w:rPr>
                <w:rFonts w:asciiTheme="minorHAnsi" w:hAnsiTheme="minorHAnsi"/>
                <w:b/>
                <w:color w:val="0070C0"/>
                <w:sz w:val="14"/>
                <w:szCs w:val="14"/>
              </w:rPr>
              <w:t>.HAFTA</w:t>
            </w:r>
          </w:p>
          <w:p w:rsidR="004F7F34" w:rsidRPr="007A5FF4" w:rsidRDefault="004F7F34" w:rsidP="004F7F3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6-</w:t>
            </w:r>
            <w:proofErr w:type="gramStart"/>
            <w:r>
              <w:rPr>
                <w:rFonts w:cstheme="minorHAnsi"/>
                <w:b/>
                <w:color w:val="0070C0"/>
                <w:sz w:val="14"/>
                <w:szCs w:val="14"/>
              </w:rPr>
              <w:t xml:space="preserve">30 </w:t>
            </w:r>
            <w:r w:rsidRPr="007A5FF4">
              <w:rPr>
                <w:rFonts w:cstheme="minorHAnsi"/>
                <w:b/>
                <w:color w:val="0070C0"/>
                <w:sz w:val="14"/>
                <w:szCs w:val="14"/>
              </w:rPr>
              <w:t xml:space="preserve"> Nisan</w:t>
            </w:r>
            <w:proofErr w:type="gramEnd"/>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6. ÜNİTE: TÜRKLERDE SANAT</w:t>
            </w:r>
          </w:p>
          <w:p w:rsidR="004F7F34" w:rsidRPr="004D238A" w:rsidRDefault="004F7F34" w:rsidP="004F7F34">
            <w:pPr>
              <w:spacing w:after="0"/>
              <w:ind w:left="34"/>
              <w:rPr>
                <w:rFonts w:cstheme="minorHAnsi"/>
                <w:b/>
                <w:color w:val="auto"/>
                <w:sz w:val="16"/>
                <w:szCs w:val="16"/>
              </w:rPr>
            </w:pPr>
          </w:p>
        </w:tc>
        <w:tc>
          <w:tcPr>
            <w:tcW w:w="4901" w:type="dxa"/>
            <w:shd w:val="clear" w:color="auto" w:fill="auto"/>
            <w:vAlign w:val="center"/>
          </w:tcPr>
          <w:p w:rsidR="004F7F34" w:rsidRPr="004D238A" w:rsidRDefault="004F7F34" w:rsidP="004F7F34">
            <w:pPr>
              <w:pStyle w:val="Default"/>
              <w:rPr>
                <w:rFonts w:asciiTheme="minorHAnsi" w:hAnsiTheme="minorHAnsi" w:cstheme="minorHAnsi"/>
                <w:b/>
                <w:bCs/>
                <w:sz w:val="16"/>
                <w:szCs w:val="16"/>
              </w:rPr>
            </w:pPr>
          </w:p>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b/>
                <w:bCs/>
                <w:sz w:val="16"/>
                <w:szCs w:val="16"/>
              </w:rPr>
              <w:t xml:space="preserve">6.1. İlk Türk devletlerinde yaşam biçiminin sanata etkilerini açıklar. </w:t>
            </w:r>
          </w:p>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iCs/>
                <w:sz w:val="16"/>
                <w:szCs w:val="16"/>
              </w:rPr>
              <w:t xml:space="preserve">a) Güncel bulgulardan hareketle Hun, Kök Türk ve Uygurlardaki sanat anlayışı üzerinde durulur. </w:t>
            </w:r>
          </w:p>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iCs/>
                <w:sz w:val="16"/>
                <w:szCs w:val="16"/>
              </w:rPr>
              <w:t>b) Türk sanat ve mimarisinde kullanılan renklerin, sembollerin ve motiflerin ifade ettikleri anlamlar değişim ve süreklilik açısından ele alınır.</w:t>
            </w:r>
          </w:p>
          <w:p w:rsidR="004F7F34" w:rsidRPr="004D238A" w:rsidRDefault="004F7F34" w:rsidP="004F7F34">
            <w:pPr>
              <w:pStyle w:val="Default"/>
              <w:rPr>
                <w:rFonts w:cstheme="minorHAnsi"/>
                <w:color w:val="auto"/>
                <w:sz w:val="16"/>
                <w:szCs w:val="16"/>
              </w:rPr>
            </w:pP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2F2F2" w:themeFill="background1" w:themeFillShade="F2"/>
            <w:vAlign w:val="center"/>
          </w:tcPr>
          <w:p w:rsidR="004F7F34" w:rsidRPr="000B130C" w:rsidRDefault="004F7F34" w:rsidP="004F7F34">
            <w:pPr>
              <w:spacing w:after="0" w:line="240" w:lineRule="auto"/>
              <w:jc w:val="center"/>
              <w:rPr>
                <w:rFonts w:cs="Arial"/>
                <w:b/>
                <w:color w:val="0070C0"/>
                <w:sz w:val="14"/>
                <w:szCs w:val="14"/>
              </w:rPr>
            </w:pPr>
            <w:r w:rsidRPr="000B130C">
              <w:rPr>
                <w:rFonts w:cs="Arial"/>
                <w:b/>
                <w:color w:val="0070C0"/>
                <w:sz w:val="14"/>
                <w:szCs w:val="14"/>
              </w:rPr>
              <w:t>1 MAYIS</w:t>
            </w:r>
          </w:p>
          <w:p w:rsidR="004F7F34" w:rsidRPr="007A5FF4" w:rsidRDefault="004F7F34" w:rsidP="004F7F34">
            <w:pPr>
              <w:spacing w:after="0" w:line="240" w:lineRule="auto"/>
              <w:jc w:val="center"/>
              <w:rPr>
                <w:sz w:val="14"/>
                <w:szCs w:val="14"/>
              </w:rPr>
            </w:pPr>
            <w:r w:rsidRPr="007A5FF4">
              <w:rPr>
                <w:rFonts w:cs="Arial"/>
                <w:b/>
                <w:color w:val="FF0000"/>
                <w:sz w:val="14"/>
                <w:szCs w:val="14"/>
              </w:rPr>
              <w:t>EMEK VE DAYANIŞMA GÜNÜ</w:t>
            </w:r>
            <w:r w:rsidRPr="007A5FF4">
              <w:rPr>
                <w:rFonts w:cs="Arial"/>
                <w:b/>
                <w:color w:val="FF0000"/>
                <w:sz w:val="14"/>
                <w:szCs w:val="14"/>
              </w:rPr>
              <w:br/>
            </w: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431532">
        <w:trPr>
          <w:cantSplit/>
          <w:trHeight w:val="1618"/>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t>MAYIS</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0.</w:t>
            </w:r>
            <w:r w:rsidRPr="007A5FF4">
              <w:rPr>
                <w:rFonts w:asciiTheme="minorHAnsi" w:hAnsiTheme="minorHAnsi"/>
                <w:b/>
                <w:color w:val="0070C0"/>
                <w:sz w:val="14"/>
                <w:szCs w:val="14"/>
              </w:rPr>
              <w:t>HAFTA</w:t>
            </w:r>
          </w:p>
          <w:p w:rsidR="004F7F34" w:rsidRPr="007A5FF4" w:rsidRDefault="004F7F34" w:rsidP="004F7F34">
            <w:pPr>
              <w:ind w:left="113" w:right="113"/>
              <w:jc w:val="center"/>
              <w:rPr>
                <w:rFonts w:cstheme="minorHAnsi"/>
                <w:b/>
                <w:color w:val="0070C0"/>
                <w:sz w:val="14"/>
                <w:szCs w:val="14"/>
              </w:rPr>
            </w:pPr>
            <w:r>
              <w:rPr>
                <w:rFonts w:cstheme="minorHAnsi"/>
                <w:b/>
                <w:color w:val="0070C0"/>
                <w:sz w:val="14"/>
                <w:szCs w:val="14"/>
              </w:rPr>
              <w:t>3</w:t>
            </w:r>
            <w:r w:rsidRPr="007A5FF4">
              <w:rPr>
                <w:rFonts w:cstheme="minorHAnsi"/>
                <w:b/>
                <w:color w:val="0070C0"/>
                <w:sz w:val="14"/>
                <w:szCs w:val="14"/>
              </w:rPr>
              <w:t>-</w:t>
            </w:r>
            <w:r>
              <w:rPr>
                <w:rFonts w:cstheme="minorHAnsi"/>
                <w:b/>
                <w:color w:val="0070C0"/>
                <w:sz w:val="14"/>
                <w:szCs w:val="14"/>
              </w:rPr>
              <w:t>7</w:t>
            </w:r>
            <w:r w:rsidRPr="007A5FF4">
              <w:rPr>
                <w:rFonts w:cstheme="minorHAnsi"/>
                <w:b/>
                <w:color w:val="0070C0"/>
                <w:sz w:val="14"/>
                <w:szCs w:val="14"/>
              </w:rPr>
              <w:t xml:space="preserve"> Mayıs</w:t>
            </w:r>
          </w:p>
          <w:p w:rsidR="004F7F34" w:rsidRPr="007A5FF4" w:rsidRDefault="004F7F34" w:rsidP="004F7F34">
            <w:pPr>
              <w:pStyle w:val="Altyaz"/>
              <w:ind w:left="113" w:right="113"/>
              <w:rPr>
                <w:rFonts w:asciiTheme="minorHAnsi" w:hAnsiTheme="minorHAnsi" w:cs="Times New Roman"/>
                <w:b/>
                <w:color w:val="0070C0"/>
                <w:sz w:val="14"/>
                <w:szCs w:val="14"/>
              </w:rPr>
            </w:pP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6. ÜNİTE: TÜRKLERDE SANAT</w:t>
            </w:r>
          </w:p>
          <w:p w:rsidR="004F7F34" w:rsidRPr="004D238A" w:rsidRDefault="004F7F34" w:rsidP="004F7F34">
            <w:pPr>
              <w:spacing w:after="0"/>
              <w:rPr>
                <w:rFonts w:cstheme="minorHAnsi"/>
                <w:b/>
                <w:color w:val="auto"/>
                <w:sz w:val="16"/>
                <w:szCs w:val="16"/>
              </w:rPr>
            </w:pPr>
          </w:p>
        </w:tc>
        <w:tc>
          <w:tcPr>
            <w:tcW w:w="4901" w:type="dxa"/>
            <w:shd w:val="clear" w:color="auto" w:fill="auto"/>
            <w:vAlign w:val="center"/>
          </w:tcPr>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b/>
                <w:bCs/>
                <w:sz w:val="16"/>
                <w:szCs w:val="16"/>
              </w:rPr>
              <w:t xml:space="preserve">6.2. İslamiyet’in kabulü ile birlikte Türk-İslam devletlerinde sanat anlayışında meydana gelen değişim ve gelişimi kavrar. </w:t>
            </w:r>
          </w:p>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iCs/>
                <w:sz w:val="16"/>
                <w:szCs w:val="16"/>
              </w:rPr>
              <w:t xml:space="preserve">İslamiyet’in kabulü ile birlikte inancın sanata (maden işlemeciliği, halı, minyatür, çini, hat, süsleme ve tezhip) ve mimariye (kale, </w:t>
            </w:r>
            <w:proofErr w:type="spellStart"/>
            <w:r w:rsidRPr="004D238A">
              <w:rPr>
                <w:rFonts w:asciiTheme="minorHAnsi" w:hAnsiTheme="minorHAnsi" w:cstheme="minorHAnsi"/>
                <w:iCs/>
                <w:sz w:val="16"/>
                <w:szCs w:val="16"/>
              </w:rPr>
              <w:t>şehristan</w:t>
            </w:r>
            <w:proofErr w:type="spellEnd"/>
            <w:r w:rsidRPr="004D238A">
              <w:rPr>
                <w:rFonts w:asciiTheme="minorHAnsi" w:hAnsiTheme="minorHAnsi" w:cstheme="minorHAnsi"/>
                <w:iCs/>
                <w:sz w:val="16"/>
                <w:szCs w:val="16"/>
              </w:rPr>
              <w:t xml:space="preserve">, saray, medrese, </w:t>
            </w:r>
            <w:proofErr w:type="spellStart"/>
            <w:r w:rsidRPr="004D238A">
              <w:rPr>
                <w:rFonts w:asciiTheme="minorHAnsi" w:hAnsiTheme="minorHAnsi" w:cstheme="minorHAnsi"/>
                <w:iCs/>
                <w:sz w:val="16"/>
                <w:szCs w:val="16"/>
              </w:rPr>
              <w:t>ribat</w:t>
            </w:r>
            <w:proofErr w:type="spellEnd"/>
            <w:r w:rsidRPr="004D238A">
              <w:rPr>
                <w:rFonts w:asciiTheme="minorHAnsi" w:hAnsiTheme="minorHAnsi" w:cstheme="minorHAnsi"/>
                <w:iCs/>
                <w:sz w:val="16"/>
                <w:szCs w:val="16"/>
              </w:rPr>
              <w:t xml:space="preserve">, kervansaray, camii, türbe, kümbet) yansımaları seçilen örnekler üzerinden ele alınır. </w:t>
            </w:r>
          </w:p>
        </w:tc>
        <w:tc>
          <w:tcPr>
            <w:tcW w:w="1938" w:type="dxa"/>
            <w:shd w:val="clear" w:color="auto" w:fill="auto"/>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auto"/>
            <w:vAlign w:val="center"/>
          </w:tcPr>
          <w:p w:rsidR="004F7F34" w:rsidRPr="007A5FF4" w:rsidRDefault="004F7F34" w:rsidP="004F7F34">
            <w:pPr>
              <w:spacing w:after="0" w:line="240" w:lineRule="auto"/>
              <w:jc w:val="center"/>
              <w:rPr>
                <w:sz w:val="14"/>
                <w:szCs w:val="14"/>
              </w:rPr>
            </w:pP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C60B7B">
        <w:trPr>
          <w:cantSplit/>
          <w:trHeight w:val="1313"/>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t>MAYIS</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1</w:t>
            </w:r>
            <w:r w:rsidRPr="007A5FF4">
              <w:rPr>
                <w:rFonts w:asciiTheme="minorHAnsi" w:hAnsiTheme="minorHAnsi"/>
                <w:b/>
                <w:color w:val="0070C0"/>
                <w:sz w:val="14"/>
                <w:szCs w:val="14"/>
              </w:rPr>
              <w:t>.HAFTA</w:t>
            </w:r>
          </w:p>
          <w:p w:rsidR="004F7F34" w:rsidRPr="007A5FF4" w:rsidRDefault="004F7F34" w:rsidP="004F7F34">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0</w:t>
            </w: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 xml:space="preserve"> Mayıs</w:t>
            </w:r>
          </w:p>
          <w:p w:rsidR="004F7F34" w:rsidRPr="007A5FF4" w:rsidRDefault="004F7F34" w:rsidP="004F7F34">
            <w:pPr>
              <w:pStyle w:val="Altyaz"/>
              <w:ind w:left="113" w:right="113"/>
              <w:rPr>
                <w:rFonts w:asciiTheme="minorHAnsi" w:hAnsiTheme="minorHAnsi"/>
                <w:b/>
                <w:color w:val="0070C0"/>
                <w:sz w:val="14"/>
                <w:szCs w:val="14"/>
              </w:rPr>
            </w:pP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6. ÜNİTE: TÜRKLERDE SANAT</w:t>
            </w:r>
          </w:p>
          <w:p w:rsidR="004F7F34" w:rsidRPr="004D238A" w:rsidRDefault="004F7F34" w:rsidP="004F7F34">
            <w:pPr>
              <w:spacing w:after="0"/>
              <w:rPr>
                <w:rFonts w:cstheme="minorHAnsi"/>
                <w:b/>
                <w:color w:val="auto"/>
                <w:sz w:val="16"/>
                <w:szCs w:val="16"/>
              </w:rPr>
            </w:pPr>
          </w:p>
        </w:tc>
        <w:tc>
          <w:tcPr>
            <w:tcW w:w="4901" w:type="dxa"/>
            <w:vAlign w:val="center"/>
          </w:tcPr>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b/>
                <w:bCs/>
                <w:sz w:val="16"/>
                <w:szCs w:val="16"/>
              </w:rPr>
              <w:t xml:space="preserve">6.3. Osmanlı sanatının kendine has özelliklerini analiz eder. </w:t>
            </w:r>
          </w:p>
          <w:p w:rsidR="004F7F34" w:rsidRPr="004D238A" w:rsidRDefault="004F7F34" w:rsidP="004F7F34">
            <w:pPr>
              <w:pStyle w:val="Default"/>
              <w:rPr>
                <w:rFonts w:asciiTheme="minorHAnsi" w:hAnsiTheme="minorHAnsi" w:cstheme="minorHAnsi"/>
                <w:iCs/>
                <w:sz w:val="16"/>
                <w:szCs w:val="16"/>
              </w:rPr>
            </w:pPr>
            <w:r w:rsidRPr="004D238A">
              <w:rPr>
                <w:rFonts w:asciiTheme="minorHAnsi" w:hAnsiTheme="minorHAnsi" w:cstheme="minorHAnsi"/>
                <w:iCs/>
                <w:sz w:val="16"/>
                <w:szCs w:val="16"/>
              </w:rPr>
              <w:t xml:space="preserve">a) Hüküm sürdüğü coğrafyadaki kültür ve sanat mirasının Osmanlı sanatına etkileri üzerinde durulur. </w:t>
            </w:r>
          </w:p>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iCs/>
                <w:sz w:val="16"/>
                <w:szCs w:val="16"/>
              </w:rPr>
              <w:t xml:space="preserve">b) Dönemin güzel sanatları (müzik, edebiyat ve görsel sanatlar) ve sanatsal çeşitliliği örnekler üzerinden ele alınır. </w:t>
            </w:r>
          </w:p>
          <w:p w:rsidR="004F7F34" w:rsidRPr="004D238A" w:rsidRDefault="004F7F34" w:rsidP="004F7F34">
            <w:pPr>
              <w:spacing w:after="0" w:line="240" w:lineRule="auto"/>
              <w:rPr>
                <w:color w:val="auto"/>
                <w:sz w:val="16"/>
                <w:szCs w:val="16"/>
              </w:rPr>
            </w:pPr>
            <w:r w:rsidRPr="004D238A">
              <w:rPr>
                <w:rFonts w:asciiTheme="minorHAnsi" w:hAnsiTheme="minorHAnsi" w:cstheme="minorHAnsi"/>
                <w:iCs/>
                <w:sz w:val="16"/>
                <w:szCs w:val="16"/>
              </w:rPr>
              <w:t>c) Osmanlı ve Batı sanatının karşılıklı etkileşimine değinilir</w:t>
            </w:r>
          </w:p>
        </w:tc>
        <w:tc>
          <w:tcPr>
            <w:tcW w:w="1938" w:type="dxa"/>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auto"/>
            <w:vAlign w:val="center"/>
          </w:tcPr>
          <w:p w:rsidR="004F7F34" w:rsidRPr="007A5FF4" w:rsidRDefault="004F7F34" w:rsidP="004F7F34">
            <w:pPr>
              <w:spacing w:after="0" w:line="240" w:lineRule="auto"/>
              <w:jc w:val="center"/>
              <w:rPr>
                <w:sz w:val="14"/>
                <w:szCs w:val="14"/>
              </w:rPr>
            </w:pP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431532">
        <w:trPr>
          <w:cantSplit/>
          <w:trHeight w:val="1134"/>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t>MAYIS</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2.</w:t>
            </w:r>
            <w:r w:rsidRPr="007A5FF4">
              <w:rPr>
                <w:rFonts w:asciiTheme="minorHAnsi" w:hAnsiTheme="minorHAnsi"/>
                <w:b/>
                <w:color w:val="0070C0"/>
                <w:sz w:val="14"/>
                <w:szCs w:val="14"/>
              </w:rPr>
              <w:t>HAFTA</w:t>
            </w:r>
          </w:p>
          <w:p w:rsidR="004F7F34" w:rsidRPr="007A5FF4" w:rsidRDefault="004F7F34" w:rsidP="004F7F34">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7</w:t>
            </w: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 xml:space="preserve"> Mayıs</w:t>
            </w:r>
          </w:p>
          <w:p w:rsidR="004F7F34" w:rsidRPr="007A5FF4" w:rsidRDefault="004F7F34" w:rsidP="004F7F34">
            <w:pPr>
              <w:pStyle w:val="Altyaz"/>
              <w:ind w:left="113" w:right="113"/>
              <w:rPr>
                <w:rFonts w:asciiTheme="minorHAnsi" w:hAnsiTheme="minorHAnsi"/>
                <w:b/>
                <w:color w:val="0070C0"/>
                <w:sz w:val="14"/>
                <w:szCs w:val="14"/>
              </w:rPr>
            </w:pP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vAlign w:val="center"/>
          </w:tcPr>
          <w:p w:rsidR="004F7F34" w:rsidRPr="004D238A" w:rsidRDefault="004F7F34" w:rsidP="004F7F34">
            <w:pPr>
              <w:pStyle w:val="Default"/>
              <w:rPr>
                <w:rFonts w:asciiTheme="minorHAnsi" w:hAnsiTheme="minorHAnsi" w:cstheme="minorHAnsi"/>
                <w:color w:val="FF0000"/>
                <w:sz w:val="16"/>
                <w:szCs w:val="16"/>
              </w:rPr>
            </w:pPr>
            <w:r w:rsidRPr="004D238A">
              <w:rPr>
                <w:rFonts w:asciiTheme="minorHAnsi" w:hAnsiTheme="minorHAnsi" w:cstheme="minorHAnsi"/>
                <w:b/>
                <w:bCs/>
                <w:color w:val="FF0000"/>
                <w:sz w:val="16"/>
                <w:szCs w:val="16"/>
              </w:rPr>
              <w:t>6. ÜNİTE: TÜRKLERDE SANAT</w:t>
            </w:r>
          </w:p>
          <w:p w:rsidR="004F7F34" w:rsidRPr="004D238A" w:rsidRDefault="004F7F34" w:rsidP="004F7F34">
            <w:pPr>
              <w:spacing w:after="0"/>
              <w:rPr>
                <w:rFonts w:cstheme="minorHAnsi"/>
                <w:b/>
                <w:color w:val="auto"/>
                <w:sz w:val="16"/>
                <w:szCs w:val="16"/>
              </w:rPr>
            </w:pPr>
          </w:p>
        </w:tc>
        <w:tc>
          <w:tcPr>
            <w:tcW w:w="4901" w:type="dxa"/>
            <w:vAlign w:val="center"/>
          </w:tcPr>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b/>
                <w:bCs/>
                <w:sz w:val="16"/>
                <w:szCs w:val="16"/>
              </w:rPr>
              <w:t xml:space="preserve">6.4. Cumhuriyet Dönemi ile birlikte sanat anlayışında meydana gelen değişimleri değerlendirir. </w:t>
            </w:r>
          </w:p>
          <w:p w:rsidR="004F7F34" w:rsidRPr="004D238A" w:rsidRDefault="004F7F34" w:rsidP="004F7F34">
            <w:pPr>
              <w:pStyle w:val="Default"/>
              <w:rPr>
                <w:rFonts w:cstheme="minorHAnsi"/>
                <w:color w:val="auto"/>
                <w:sz w:val="16"/>
                <w:szCs w:val="16"/>
              </w:rPr>
            </w:pPr>
            <w:r w:rsidRPr="004D238A">
              <w:rPr>
                <w:rFonts w:asciiTheme="minorHAnsi" w:hAnsiTheme="minorHAnsi" w:cstheme="minorHAnsi"/>
                <w:iCs/>
                <w:sz w:val="16"/>
                <w:szCs w:val="16"/>
              </w:rPr>
              <w:t xml:space="preserve">Cumhuriyet Dönemi’nde mimari, heykel, resim ve müzik alanındaki gelişmeler örnekler üzerinden ele alınır. </w:t>
            </w:r>
          </w:p>
        </w:tc>
        <w:tc>
          <w:tcPr>
            <w:tcW w:w="1938" w:type="dxa"/>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2F2F2" w:themeFill="background1" w:themeFillShade="F2"/>
            <w:vAlign w:val="center"/>
          </w:tcPr>
          <w:p w:rsidR="004F7F34" w:rsidRDefault="004F7F34" w:rsidP="004F7F34">
            <w:pPr>
              <w:spacing w:after="0" w:line="240" w:lineRule="auto"/>
              <w:jc w:val="center"/>
              <w:rPr>
                <w:b/>
                <w:color w:val="0070C0"/>
                <w:sz w:val="14"/>
                <w:szCs w:val="14"/>
              </w:rPr>
            </w:pPr>
            <w:r w:rsidRPr="000B130C">
              <w:rPr>
                <w:b/>
                <w:color w:val="0070C0"/>
                <w:sz w:val="14"/>
                <w:szCs w:val="14"/>
              </w:rPr>
              <w:t>19 MAYIS</w:t>
            </w:r>
          </w:p>
          <w:p w:rsidR="004F7F34" w:rsidRPr="000B130C" w:rsidRDefault="004F7F34" w:rsidP="004F7F34">
            <w:pPr>
              <w:spacing w:after="0" w:line="240" w:lineRule="auto"/>
              <w:jc w:val="center"/>
              <w:rPr>
                <w:b/>
                <w:color w:val="FF0000"/>
                <w:sz w:val="14"/>
                <w:szCs w:val="14"/>
              </w:rPr>
            </w:pPr>
            <w:r w:rsidRPr="000B130C">
              <w:rPr>
                <w:b/>
                <w:color w:val="FF0000"/>
                <w:sz w:val="14"/>
                <w:szCs w:val="14"/>
              </w:rPr>
              <w:t>ATATÜRK’Ü ANMA</w:t>
            </w:r>
          </w:p>
          <w:p w:rsidR="004F7F34" w:rsidRPr="000B130C" w:rsidRDefault="004F7F34" w:rsidP="004F7F34">
            <w:pPr>
              <w:spacing w:after="0" w:line="240" w:lineRule="auto"/>
              <w:jc w:val="center"/>
              <w:rPr>
                <w:b/>
                <w:color w:val="FF0000"/>
                <w:sz w:val="14"/>
                <w:szCs w:val="14"/>
              </w:rPr>
            </w:pPr>
            <w:r w:rsidRPr="000B130C">
              <w:rPr>
                <w:b/>
                <w:color w:val="FF0000"/>
                <w:sz w:val="14"/>
                <w:szCs w:val="14"/>
              </w:rPr>
              <w:t>GENÇLİK VE SPOR BAYRAMI</w:t>
            </w:r>
          </w:p>
          <w:p w:rsidR="004F7F34" w:rsidRDefault="004F7F34" w:rsidP="004F7F34">
            <w:pPr>
              <w:spacing w:after="0" w:line="240" w:lineRule="auto"/>
              <w:jc w:val="center"/>
              <w:rPr>
                <w:b/>
                <w:color w:val="FF0000"/>
                <w:sz w:val="14"/>
                <w:szCs w:val="14"/>
              </w:rPr>
            </w:pPr>
          </w:p>
          <w:p w:rsidR="004F7F34" w:rsidRDefault="004F7F34" w:rsidP="004F7F34">
            <w:pPr>
              <w:spacing w:after="0" w:line="240" w:lineRule="auto"/>
              <w:jc w:val="center"/>
              <w:rPr>
                <w:b/>
                <w:color w:val="FF0000"/>
                <w:sz w:val="14"/>
                <w:szCs w:val="14"/>
              </w:rPr>
            </w:pPr>
          </w:p>
          <w:p w:rsidR="004F7F34" w:rsidRDefault="004F7F34" w:rsidP="004F7F34">
            <w:pPr>
              <w:spacing w:after="0" w:line="240" w:lineRule="auto"/>
              <w:jc w:val="center"/>
              <w:rPr>
                <w:b/>
                <w:color w:val="FF0000"/>
                <w:sz w:val="14"/>
                <w:szCs w:val="14"/>
              </w:rPr>
            </w:pPr>
          </w:p>
          <w:p w:rsidR="004F7F34" w:rsidRPr="000B130C" w:rsidRDefault="004F7F34" w:rsidP="004F7F34">
            <w:pPr>
              <w:spacing w:after="0" w:line="240" w:lineRule="auto"/>
              <w:jc w:val="center"/>
              <w:rPr>
                <w:b/>
                <w:color w:val="0070C0"/>
                <w:sz w:val="14"/>
                <w:szCs w:val="14"/>
              </w:rPr>
            </w:pPr>
            <w:r w:rsidRPr="000B130C">
              <w:rPr>
                <w:b/>
                <w:color w:val="0070C0"/>
                <w:sz w:val="14"/>
                <w:szCs w:val="14"/>
              </w:rPr>
              <w:t>KURBAN BAYRAMI</w:t>
            </w:r>
          </w:p>
          <w:p w:rsidR="004F7F34" w:rsidRPr="000B130C" w:rsidRDefault="004F7F34" w:rsidP="004F7F34">
            <w:pPr>
              <w:spacing w:after="0" w:line="240" w:lineRule="auto"/>
              <w:jc w:val="center"/>
              <w:rPr>
                <w:b/>
                <w:color w:val="FF0000"/>
                <w:sz w:val="14"/>
                <w:szCs w:val="14"/>
              </w:rPr>
            </w:pPr>
            <w:r w:rsidRPr="000B130C">
              <w:rPr>
                <w:b/>
                <w:color w:val="FF0000"/>
                <w:sz w:val="14"/>
                <w:szCs w:val="14"/>
              </w:rPr>
              <w:t>15</w:t>
            </w:r>
            <w:r>
              <w:rPr>
                <w:b/>
                <w:color w:val="FF0000"/>
                <w:sz w:val="14"/>
                <w:szCs w:val="14"/>
              </w:rPr>
              <w:t>-</w:t>
            </w:r>
            <w:r w:rsidRPr="000B130C">
              <w:rPr>
                <w:b/>
                <w:color w:val="FF0000"/>
                <w:sz w:val="14"/>
                <w:szCs w:val="14"/>
              </w:rPr>
              <w:t xml:space="preserve">19 </w:t>
            </w:r>
            <w:r>
              <w:rPr>
                <w:b/>
                <w:color w:val="FF0000"/>
                <w:sz w:val="14"/>
                <w:szCs w:val="14"/>
              </w:rPr>
              <w:t>M</w:t>
            </w:r>
            <w:r w:rsidRPr="000B130C">
              <w:rPr>
                <w:b/>
                <w:color w:val="FF0000"/>
                <w:sz w:val="14"/>
                <w:szCs w:val="14"/>
              </w:rPr>
              <w:t>ayıs 2027</w:t>
            </w:r>
          </w:p>
          <w:p w:rsidR="004F7F34" w:rsidRPr="007A5FF4" w:rsidRDefault="004F7F34" w:rsidP="004F7F34">
            <w:pPr>
              <w:spacing w:after="0" w:line="240" w:lineRule="auto"/>
              <w:jc w:val="center"/>
              <w:rPr>
                <w:sz w:val="14"/>
                <w:szCs w:val="14"/>
              </w:rPr>
            </w:pP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C60B7B">
        <w:trPr>
          <w:cantSplit/>
          <w:trHeight w:val="1240"/>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t>MAYIS</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3</w:t>
            </w:r>
            <w:r w:rsidRPr="007A5FF4">
              <w:rPr>
                <w:rFonts w:asciiTheme="minorHAnsi" w:hAnsiTheme="minorHAnsi"/>
                <w:b/>
                <w:color w:val="0070C0"/>
                <w:sz w:val="14"/>
                <w:szCs w:val="14"/>
              </w:rPr>
              <w:t>.HAFTA</w:t>
            </w:r>
            <w:r>
              <w:rPr>
                <w:rFonts w:asciiTheme="minorHAnsi" w:hAnsiTheme="minorHAnsi"/>
                <w:b/>
                <w:color w:val="0070C0"/>
                <w:sz w:val="14"/>
                <w:szCs w:val="14"/>
              </w:rPr>
              <w:t xml:space="preserve">                           </w:t>
            </w:r>
            <w:r w:rsidRPr="007A5FF4">
              <w:rPr>
                <w:rFonts w:asciiTheme="minorHAnsi" w:hAnsiTheme="minorHAnsi"/>
                <w:b/>
                <w:color w:val="0070C0"/>
                <w:sz w:val="14"/>
                <w:szCs w:val="14"/>
              </w:rPr>
              <w:t xml:space="preserve"> </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4</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8</w:t>
            </w:r>
            <w:r w:rsidRPr="007A5FF4">
              <w:rPr>
                <w:rFonts w:asciiTheme="minorHAnsi" w:hAnsiTheme="minorHAnsi" w:cstheme="minorHAnsi"/>
                <w:b/>
                <w:color w:val="0070C0"/>
                <w:sz w:val="14"/>
                <w:szCs w:val="14"/>
              </w:rPr>
              <w:t xml:space="preserve"> Mayıs</w:t>
            </w:r>
          </w:p>
          <w:p w:rsidR="004F7F34" w:rsidRPr="007A5FF4" w:rsidRDefault="004F7F34" w:rsidP="004F7F34">
            <w:pPr>
              <w:pStyle w:val="Altyaz"/>
              <w:ind w:left="113" w:right="113"/>
              <w:rPr>
                <w:rFonts w:asciiTheme="minorHAnsi" w:hAnsiTheme="minorHAnsi"/>
                <w:b/>
                <w:color w:val="0070C0"/>
                <w:sz w:val="14"/>
                <w:szCs w:val="14"/>
              </w:rPr>
            </w:pP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color w:val="FF0000"/>
                <w:sz w:val="16"/>
                <w:szCs w:val="16"/>
              </w:rPr>
            </w:pPr>
            <w:r w:rsidRPr="004D238A">
              <w:rPr>
                <w:rFonts w:asciiTheme="minorHAnsi" w:eastAsiaTheme="minorHAnsi" w:hAnsiTheme="minorHAnsi" w:cstheme="minorHAnsi"/>
                <w:b/>
                <w:bCs/>
                <w:color w:val="FF0000"/>
                <w:sz w:val="16"/>
                <w:szCs w:val="16"/>
              </w:rPr>
              <w:t>7. ÜNİTE: TÜRKLERDE SPOR</w:t>
            </w:r>
          </w:p>
          <w:p w:rsidR="004F7F34" w:rsidRPr="004D238A" w:rsidRDefault="004F7F34" w:rsidP="004F7F34">
            <w:pPr>
              <w:spacing w:after="0"/>
              <w:rPr>
                <w:rFonts w:cstheme="minorHAnsi"/>
                <w:b/>
                <w:color w:val="auto"/>
                <w:sz w:val="16"/>
                <w:szCs w:val="16"/>
              </w:rPr>
            </w:pPr>
          </w:p>
        </w:tc>
        <w:tc>
          <w:tcPr>
            <w:tcW w:w="4901" w:type="dxa"/>
            <w:vAlign w:val="center"/>
          </w:tcPr>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b/>
                <w:bCs/>
                <w:sz w:val="16"/>
                <w:szCs w:val="16"/>
              </w:rPr>
              <w:t xml:space="preserve">7.1. İlk Türk devletlerinde yapılan spor faaliyetlerini ve bu faaliyetlerin sosyal hayata etkilerini açıklar. </w:t>
            </w:r>
          </w:p>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iCs/>
                <w:sz w:val="16"/>
                <w:szCs w:val="16"/>
              </w:rPr>
              <w:t>Türklerin geleneksel spor dallarının (</w:t>
            </w:r>
            <w:proofErr w:type="spellStart"/>
            <w:r w:rsidRPr="004D238A">
              <w:rPr>
                <w:rFonts w:asciiTheme="minorHAnsi" w:hAnsiTheme="minorHAnsi" w:cstheme="minorHAnsi"/>
                <w:iCs/>
                <w:sz w:val="16"/>
                <w:szCs w:val="16"/>
              </w:rPr>
              <w:t>çevgan</w:t>
            </w:r>
            <w:proofErr w:type="spellEnd"/>
            <w:r w:rsidRPr="004D238A">
              <w:rPr>
                <w:rFonts w:asciiTheme="minorHAnsi" w:hAnsiTheme="minorHAnsi" w:cstheme="minorHAnsi"/>
                <w:iCs/>
                <w:sz w:val="16"/>
                <w:szCs w:val="16"/>
              </w:rPr>
              <w:t xml:space="preserve">, okçuluk, binicilik, güreş, cirit, mızrak, mangala, </w:t>
            </w:r>
            <w:proofErr w:type="spellStart"/>
            <w:r w:rsidRPr="004D238A">
              <w:rPr>
                <w:rFonts w:asciiTheme="minorHAnsi" w:hAnsiTheme="minorHAnsi" w:cstheme="minorHAnsi"/>
                <w:iCs/>
                <w:sz w:val="16"/>
                <w:szCs w:val="16"/>
              </w:rPr>
              <w:t>gökbörü</w:t>
            </w:r>
            <w:proofErr w:type="spellEnd"/>
            <w:r w:rsidRPr="004D238A">
              <w:rPr>
                <w:rFonts w:asciiTheme="minorHAnsi" w:hAnsiTheme="minorHAnsi" w:cstheme="minorHAnsi"/>
                <w:iCs/>
                <w:sz w:val="16"/>
                <w:szCs w:val="16"/>
              </w:rPr>
              <w:t xml:space="preserve">, </w:t>
            </w:r>
            <w:proofErr w:type="spellStart"/>
            <w:r w:rsidRPr="004D238A">
              <w:rPr>
                <w:rFonts w:asciiTheme="minorHAnsi" w:hAnsiTheme="minorHAnsi" w:cstheme="minorHAnsi"/>
                <w:iCs/>
                <w:sz w:val="16"/>
                <w:szCs w:val="16"/>
              </w:rPr>
              <w:t>kızbörü</w:t>
            </w:r>
            <w:proofErr w:type="spellEnd"/>
            <w:r w:rsidRPr="004D238A">
              <w:rPr>
                <w:rFonts w:asciiTheme="minorHAnsi" w:hAnsiTheme="minorHAnsi" w:cstheme="minorHAnsi"/>
                <w:iCs/>
                <w:sz w:val="16"/>
                <w:szCs w:val="16"/>
              </w:rPr>
              <w:t xml:space="preserve">, koşu, </w:t>
            </w:r>
            <w:proofErr w:type="spellStart"/>
            <w:r w:rsidRPr="004D238A">
              <w:rPr>
                <w:rFonts w:asciiTheme="minorHAnsi" w:hAnsiTheme="minorHAnsi" w:cstheme="minorHAnsi"/>
                <w:iCs/>
                <w:sz w:val="16"/>
                <w:szCs w:val="16"/>
              </w:rPr>
              <w:t>tepük</w:t>
            </w:r>
            <w:proofErr w:type="spellEnd"/>
            <w:r w:rsidRPr="004D238A">
              <w:rPr>
                <w:rFonts w:asciiTheme="minorHAnsi" w:hAnsiTheme="minorHAnsi" w:cstheme="minorHAnsi"/>
                <w:iCs/>
                <w:sz w:val="16"/>
                <w:szCs w:val="16"/>
              </w:rPr>
              <w:t xml:space="preserve"> ve avcılık) işlev ve amaçları üzerinde durulur. </w:t>
            </w:r>
          </w:p>
          <w:p w:rsidR="004F7F34" w:rsidRPr="004D238A" w:rsidRDefault="004F7F34" w:rsidP="004F7F34">
            <w:pPr>
              <w:pStyle w:val="Default"/>
              <w:rPr>
                <w:rFonts w:cstheme="minorHAnsi"/>
                <w:color w:val="auto"/>
                <w:sz w:val="16"/>
                <w:szCs w:val="16"/>
              </w:rPr>
            </w:pPr>
          </w:p>
        </w:tc>
        <w:tc>
          <w:tcPr>
            <w:tcW w:w="1938" w:type="dxa"/>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w:t>
            </w:r>
          </w:p>
        </w:tc>
        <w:tc>
          <w:tcPr>
            <w:tcW w:w="1707" w:type="dxa"/>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2F2F2" w:themeFill="background1" w:themeFillShade="F2"/>
            <w:vAlign w:val="center"/>
          </w:tcPr>
          <w:p w:rsidR="004F7F34" w:rsidRPr="001A5A4F" w:rsidRDefault="004F7F34" w:rsidP="004F7F34">
            <w:pPr>
              <w:spacing w:after="0" w:line="240" w:lineRule="auto"/>
              <w:jc w:val="center"/>
              <w:rPr>
                <w:rFonts w:cs="Calibri"/>
                <w:b/>
                <w:color w:val="0070C0"/>
                <w:sz w:val="14"/>
                <w:szCs w:val="14"/>
              </w:rPr>
            </w:pPr>
            <w:r w:rsidRPr="001A5A4F">
              <w:rPr>
                <w:rFonts w:cs="Calibri"/>
                <w:b/>
                <w:color w:val="0070C0"/>
                <w:sz w:val="14"/>
                <w:szCs w:val="14"/>
              </w:rPr>
              <w:t>29 MAYIS 2027</w:t>
            </w:r>
          </w:p>
          <w:p w:rsidR="004F7F34" w:rsidRPr="007A5FF4" w:rsidRDefault="004F7F34" w:rsidP="004F7F34">
            <w:pPr>
              <w:spacing w:after="0" w:line="240" w:lineRule="auto"/>
              <w:jc w:val="center"/>
              <w:rPr>
                <w:rFonts w:cs="Calibri"/>
                <w:b/>
                <w:color w:val="FF0000"/>
                <w:sz w:val="14"/>
                <w:szCs w:val="14"/>
                <w:lang w:eastAsia="tr-TR"/>
              </w:rPr>
            </w:pPr>
            <w:r w:rsidRPr="007A5FF4">
              <w:rPr>
                <w:rFonts w:cs="Calibri"/>
                <w:b/>
                <w:color w:val="FF0000"/>
                <w:sz w:val="14"/>
                <w:szCs w:val="14"/>
              </w:rPr>
              <w:t>İSTANBUL'UN FETHİ</w:t>
            </w:r>
          </w:p>
          <w:p w:rsidR="004F7F34" w:rsidRPr="007A5FF4" w:rsidRDefault="004F7F34" w:rsidP="004F7F34">
            <w:pPr>
              <w:spacing w:after="0" w:line="240" w:lineRule="auto"/>
              <w:jc w:val="center"/>
              <w:rPr>
                <w:sz w:val="14"/>
                <w:szCs w:val="14"/>
              </w:rPr>
            </w:pP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431532">
        <w:trPr>
          <w:cantSplit/>
          <w:trHeight w:val="1134"/>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lastRenderedPageBreak/>
              <w:t>HAZİRAN</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4</w:t>
            </w:r>
            <w:r w:rsidRPr="007A5FF4">
              <w:rPr>
                <w:rFonts w:asciiTheme="minorHAnsi" w:hAnsiTheme="minorHAnsi"/>
                <w:b/>
                <w:color w:val="0070C0"/>
                <w:sz w:val="14"/>
                <w:szCs w:val="14"/>
              </w:rPr>
              <w:t>.HAFTA</w:t>
            </w:r>
          </w:p>
          <w:p w:rsidR="004F7F34" w:rsidRPr="007A5FF4" w:rsidRDefault="004F7F34" w:rsidP="004F7F34">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 Mayıs -</w:t>
            </w:r>
            <w:r>
              <w:rPr>
                <w:rFonts w:cstheme="minorHAnsi"/>
                <w:b/>
                <w:color w:val="0070C0"/>
                <w:sz w:val="14"/>
                <w:szCs w:val="14"/>
              </w:rPr>
              <w:t>4</w:t>
            </w:r>
            <w:r w:rsidRPr="007A5FF4">
              <w:rPr>
                <w:rFonts w:cstheme="minorHAnsi"/>
                <w:b/>
                <w:color w:val="0070C0"/>
                <w:sz w:val="14"/>
                <w:szCs w:val="14"/>
              </w:rPr>
              <w:t xml:space="preserve"> Haziran</w:t>
            </w:r>
          </w:p>
          <w:p w:rsidR="004F7F34" w:rsidRPr="007A5FF4" w:rsidRDefault="004F7F34" w:rsidP="004F7F34">
            <w:pPr>
              <w:pStyle w:val="Altyaz"/>
              <w:ind w:left="113" w:right="113"/>
              <w:rPr>
                <w:rFonts w:asciiTheme="minorHAnsi" w:hAnsiTheme="minorHAnsi"/>
                <w:b/>
                <w:color w:val="0070C0"/>
                <w:sz w:val="14"/>
                <w:szCs w:val="14"/>
              </w:rPr>
            </w:pP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color w:val="FF0000"/>
                <w:sz w:val="16"/>
                <w:szCs w:val="16"/>
              </w:rPr>
            </w:pPr>
            <w:r w:rsidRPr="004D238A">
              <w:rPr>
                <w:rFonts w:asciiTheme="minorHAnsi" w:eastAsiaTheme="minorHAnsi" w:hAnsiTheme="minorHAnsi" w:cstheme="minorHAnsi"/>
                <w:b/>
                <w:bCs/>
                <w:color w:val="FF0000"/>
                <w:sz w:val="16"/>
                <w:szCs w:val="16"/>
              </w:rPr>
              <w:t>7. ÜNİTE: TÜRKLERDE SPOR</w:t>
            </w:r>
          </w:p>
          <w:p w:rsidR="004F7F34" w:rsidRPr="004D238A" w:rsidRDefault="004F7F34" w:rsidP="004F7F34">
            <w:pPr>
              <w:spacing w:after="0"/>
              <w:rPr>
                <w:rFonts w:cstheme="minorHAnsi"/>
                <w:b/>
                <w:color w:val="FF0000"/>
                <w:sz w:val="16"/>
                <w:szCs w:val="16"/>
              </w:rPr>
            </w:pPr>
          </w:p>
        </w:tc>
        <w:tc>
          <w:tcPr>
            <w:tcW w:w="4901" w:type="dxa"/>
            <w:vAlign w:val="center"/>
          </w:tcPr>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b/>
                <w:bCs/>
                <w:sz w:val="16"/>
                <w:szCs w:val="16"/>
              </w:rPr>
              <w:t xml:space="preserve">7.2. İlk Türk İslam devletlerinde sporun toplumsal hayattaki yerini kavrar. </w:t>
            </w:r>
          </w:p>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iCs/>
                <w:sz w:val="16"/>
                <w:szCs w:val="16"/>
              </w:rPr>
              <w:t xml:space="preserve">İlk Türk İslam devletlerinde yapılan sportif faaliyetler ile bunların amaç ve işlevlerine değinilir. </w:t>
            </w:r>
          </w:p>
          <w:p w:rsidR="004F7F34" w:rsidRPr="004D238A" w:rsidRDefault="004F7F34" w:rsidP="004F7F34">
            <w:pPr>
              <w:autoSpaceDE w:val="0"/>
              <w:autoSpaceDN w:val="0"/>
              <w:adjustRightInd w:val="0"/>
              <w:spacing w:after="0" w:line="240" w:lineRule="auto"/>
              <w:rPr>
                <w:b/>
                <w:color w:val="auto"/>
                <w:sz w:val="16"/>
                <w:szCs w:val="16"/>
              </w:rPr>
            </w:pPr>
          </w:p>
        </w:tc>
        <w:tc>
          <w:tcPr>
            <w:tcW w:w="1938" w:type="dxa"/>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FFFFFF" w:themeFill="background1"/>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FFFFFF" w:themeFill="background1"/>
            <w:vAlign w:val="center"/>
          </w:tcPr>
          <w:p w:rsidR="004F7F34" w:rsidRPr="007A5FF4" w:rsidRDefault="004F7F34" w:rsidP="004F7F34">
            <w:pPr>
              <w:spacing w:after="0" w:line="240" w:lineRule="auto"/>
              <w:jc w:val="center"/>
              <w:rPr>
                <w:sz w:val="14"/>
                <w:szCs w:val="14"/>
              </w:rPr>
            </w:pPr>
          </w:p>
        </w:tc>
        <w:tc>
          <w:tcPr>
            <w:tcW w:w="1672" w:type="dxa"/>
            <w:shd w:val="clear" w:color="auto" w:fill="F2F2F2" w:themeFill="background1" w:themeFillShade="F2"/>
            <w:vAlign w:val="center"/>
          </w:tcPr>
          <w:p w:rsidR="004F7F34" w:rsidRPr="007A5FF4" w:rsidRDefault="004F7F34" w:rsidP="004F7F34">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4F7F34" w:rsidRPr="004D238A" w:rsidTr="00431532">
        <w:trPr>
          <w:cantSplit/>
          <w:trHeight w:val="1336"/>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t>HAZİRAN</w:t>
            </w:r>
          </w:p>
        </w:tc>
        <w:tc>
          <w:tcPr>
            <w:tcW w:w="734" w:type="dxa"/>
            <w:textDirection w:val="btLr"/>
            <w:vAlign w:val="center"/>
          </w:tcPr>
          <w:p w:rsidR="004F7F3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5</w:t>
            </w:r>
            <w:r w:rsidRPr="007A5FF4">
              <w:rPr>
                <w:rFonts w:asciiTheme="minorHAnsi" w:hAnsiTheme="minorHAnsi"/>
                <w:b/>
                <w:color w:val="0070C0"/>
                <w:sz w:val="14"/>
                <w:szCs w:val="14"/>
              </w:rPr>
              <w:t>.HAFTA</w:t>
            </w:r>
          </w:p>
          <w:p w:rsidR="004F7F34" w:rsidRPr="00EB710C" w:rsidRDefault="004F7F34" w:rsidP="004F7F34">
            <w:pPr>
              <w:pStyle w:val="Altyaz"/>
              <w:ind w:left="113" w:right="113"/>
              <w:rPr>
                <w:rFonts w:asciiTheme="minorHAnsi" w:hAnsiTheme="minorHAnsi"/>
                <w:b/>
                <w:color w:val="0070C0"/>
                <w:sz w:val="14"/>
                <w:szCs w:val="14"/>
              </w:rPr>
            </w:pPr>
            <w:r>
              <w:rPr>
                <w:rFonts w:cstheme="minorHAnsi"/>
                <w:b/>
                <w:color w:val="0070C0"/>
                <w:sz w:val="14"/>
                <w:szCs w:val="14"/>
              </w:rPr>
              <w:t>7</w:t>
            </w:r>
            <w:r w:rsidRPr="007A5FF4">
              <w:rPr>
                <w:rFonts w:cstheme="minorHAnsi"/>
                <w:b/>
                <w:color w:val="0070C0"/>
                <w:sz w:val="14"/>
                <w:szCs w:val="14"/>
              </w:rPr>
              <w:t>-1</w:t>
            </w:r>
            <w:r>
              <w:rPr>
                <w:rFonts w:cstheme="minorHAnsi"/>
                <w:b/>
                <w:color w:val="0070C0"/>
                <w:sz w:val="14"/>
                <w:szCs w:val="14"/>
              </w:rPr>
              <w:t>1</w:t>
            </w:r>
            <w:r w:rsidRPr="007A5FF4">
              <w:rPr>
                <w:rFonts w:cstheme="minorHAnsi"/>
                <w:b/>
                <w:color w:val="0070C0"/>
                <w:sz w:val="14"/>
                <w:szCs w:val="14"/>
              </w:rPr>
              <w:t xml:space="preserve"> Haziran</w:t>
            </w:r>
          </w:p>
          <w:p w:rsidR="004F7F34" w:rsidRPr="007A5FF4" w:rsidRDefault="004F7F34" w:rsidP="004F7F34">
            <w:pPr>
              <w:pStyle w:val="Altyaz"/>
              <w:ind w:left="113" w:right="113"/>
              <w:rPr>
                <w:rFonts w:asciiTheme="minorHAnsi" w:hAnsiTheme="minorHAnsi"/>
                <w:b/>
                <w:color w:val="0070C0"/>
                <w:sz w:val="14"/>
                <w:szCs w:val="14"/>
              </w:rPr>
            </w:pP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color w:val="FF0000"/>
                <w:sz w:val="16"/>
                <w:szCs w:val="16"/>
              </w:rPr>
            </w:pPr>
            <w:r w:rsidRPr="004D238A">
              <w:rPr>
                <w:rFonts w:asciiTheme="minorHAnsi" w:eastAsiaTheme="minorHAnsi" w:hAnsiTheme="minorHAnsi" w:cstheme="minorHAnsi"/>
                <w:b/>
                <w:bCs/>
                <w:color w:val="FF0000"/>
                <w:sz w:val="16"/>
                <w:szCs w:val="16"/>
              </w:rPr>
              <w:t>7. ÜNİTE: TÜRKLERDE SPOR</w:t>
            </w:r>
          </w:p>
          <w:p w:rsidR="004F7F34" w:rsidRPr="004D238A" w:rsidRDefault="004F7F34" w:rsidP="004F7F34">
            <w:pPr>
              <w:spacing w:after="0"/>
              <w:rPr>
                <w:rFonts w:cstheme="minorHAnsi"/>
                <w:b/>
                <w:color w:val="FF0000"/>
                <w:sz w:val="16"/>
                <w:szCs w:val="16"/>
              </w:rPr>
            </w:pPr>
          </w:p>
        </w:tc>
        <w:tc>
          <w:tcPr>
            <w:tcW w:w="4901" w:type="dxa"/>
            <w:vAlign w:val="center"/>
          </w:tcPr>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b/>
                <w:bCs/>
                <w:sz w:val="16"/>
                <w:szCs w:val="16"/>
              </w:rPr>
              <w:t xml:space="preserve">7.3. Osmanlı Dönemi’nde sporun toplumsal hayattaki yerini analiz eder. </w:t>
            </w:r>
          </w:p>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iCs/>
                <w:sz w:val="16"/>
                <w:szCs w:val="16"/>
              </w:rPr>
              <w:t xml:space="preserve">Osmanlı Devleti Dönemi’nde yapılan sportif faaliyetler ile bunların amaç ve işlevlerine değinilir. </w:t>
            </w: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p>
        </w:tc>
        <w:tc>
          <w:tcPr>
            <w:tcW w:w="1938" w:type="dxa"/>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FFFFFF" w:themeFill="background1"/>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 xml:space="preserve">Çalışma Yaprağı, Açık Uçlu Sorular, Öğrenme Günlüğü, Performans Görevi </w:t>
            </w:r>
          </w:p>
        </w:tc>
        <w:tc>
          <w:tcPr>
            <w:tcW w:w="1553" w:type="dxa"/>
            <w:shd w:val="clear" w:color="auto" w:fill="auto"/>
            <w:vAlign w:val="center"/>
          </w:tcPr>
          <w:p w:rsidR="004F7F34" w:rsidRPr="007A5FF4" w:rsidRDefault="004F7F34" w:rsidP="004F7F34">
            <w:pPr>
              <w:spacing w:after="0" w:line="240" w:lineRule="auto"/>
              <w:jc w:val="center"/>
              <w:rPr>
                <w:sz w:val="14"/>
                <w:szCs w:val="14"/>
              </w:rPr>
            </w:pP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C60B7B">
        <w:trPr>
          <w:cantSplit/>
          <w:trHeight w:val="1336"/>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t>HAZİRAN</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6</w:t>
            </w:r>
            <w:r w:rsidRPr="007A5FF4">
              <w:rPr>
                <w:rFonts w:asciiTheme="minorHAnsi" w:hAnsiTheme="minorHAnsi"/>
                <w:b/>
                <w:color w:val="0070C0"/>
                <w:sz w:val="14"/>
                <w:szCs w:val="14"/>
              </w:rPr>
              <w:t>.HAFTA</w:t>
            </w:r>
          </w:p>
          <w:p w:rsidR="004F7F34" w:rsidRPr="007A5FF4" w:rsidRDefault="004F7F34" w:rsidP="004F7F34">
            <w:pPr>
              <w:ind w:left="113" w:right="113"/>
              <w:jc w:val="center"/>
              <w:rPr>
                <w:b/>
                <w:color w:val="0070C0"/>
                <w:sz w:val="14"/>
                <w:szCs w:val="14"/>
              </w:rPr>
            </w:pP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-1</w:t>
            </w:r>
            <w:r>
              <w:rPr>
                <w:rFonts w:cstheme="minorHAnsi"/>
                <w:b/>
                <w:color w:val="0070C0"/>
                <w:sz w:val="14"/>
                <w:szCs w:val="14"/>
              </w:rPr>
              <w:t>8</w:t>
            </w:r>
            <w:r w:rsidRPr="007A5FF4">
              <w:rPr>
                <w:rFonts w:cstheme="minorHAnsi"/>
                <w:b/>
                <w:color w:val="0070C0"/>
                <w:sz w:val="14"/>
                <w:szCs w:val="14"/>
              </w:rPr>
              <w:t xml:space="preserve"> Haziran</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vAlign w:val="center"/>
          </w:tcPr>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color w:val="FF0000"/>
                <w:sz w:val="16"/>
                <w:szCs w:val="16"/>
              </w:rPr>
            </w:pPr>
            <w:r w:rsidRPr="004D238A">
              <w:rPr>
                <w:rFonts w:asciiTheme="minorHAnsi" w:eastAsiaTheme="minorHAnsi" w:hAnsiTheme="minorHAnsi" w:cstheme="minorHAnsi"/>
                <w:b/>
                <w:bCs/>
                <w:color w:val="FF0000"/>
                <w:sz w:val="16"/>
                <w:szCs w:val="16"/>
              </w:rPr>
              <w:t>7. ÜNİTE: TÜRKLERDE SPOR</w:t>
            </w:r>
          </w:p>
          <w:p w:rsidR="004F7F34" w:rsidRPr="004D238A" w:rsidRDefault="004F7F34" w:rsidP="004F7F34">
            <w:pPr>
              <w:spacing w:after="0"/>
              <w:rPr>
                <w:rFonts w:cstheme="minorHAnsi"/>
                <w:b/>
                <w:color w:val="FF0000"/>
                <w:sz w:val="16"/>
                <w:szCs w:val="16"/>
              </w:rPr>
            </w:pPr>
          </w:p>
        </w:tc>
        <w:tc>
          <w:tcPr>
            <w:tcW w:w="4901" w:type="dxa"/>
            <w:vAlign w:val="center"/>
          </w:tcPr>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b/>
                <w:bCs/>
                <w:sz w:val="16"/>
                <w:szCs w:val="16"/>
              </w:rPr>
              <w:t xml:space="preserve">7.3. Osmanlı Dönemi’nde sporun toplumsal hayattaki yerini analiz eder. </w:t>
            </w:r>
          </w:p>
          <w:p w:rsidR="004F7F34" w:rsidRPr="004D238A" w:rsidRDefault="004F7F34" w:rsidP="004F7F34">
            <w:pPr>
              <w:pStyle w:val="Default"/>
              <w:rPr>
                <w:rFonts w:asciiTheme="minorHAnsi" w:hAnsiTheme="minorHAnsi" w:cstheme="minorHAnsi"/>
                <w:sz w:val="16"/>
                <w:szCs w:val="16"/>
              </w:rPr>
            </w:pPr>
            <w:r w:rsidRPr="004D238A">
              <w:rPr>
                <w:rFonts w:asciiTheme="minorHAnsi" w:hAnsiTheme="minorHAnsi" w:cstheme="minorHAnsi"/>
                <w:iCs/>
                <w:sz w:val="16"/>
                <w:szCs w:val="16"/>
              </w:rPr>
              <w:t xml:space="preserve">Osmanlı Devleti Dönemi’nde yapılan sportif faaliyetler ile bunların amaç ve işlevlerine değinilir. </w:t>
            </w:r>
            <w:r w:rsidRPr="004D238A">
              <w:rPr>
                <w:rFonts w:asciiTheme="minorHAnsi" w:hAnsiTheme="minorHAnsi" w:cstheme="minorHAnsi"/>
                <w:b/>
                <w:bCs/>
                <w:sz w:val="16"/>
                <w:szCs w:val="16"/>
              </w:rPr>
              <w:t xml:space="preserve">7.4. Sporun ve sportif faaliyetlerin önemini değerlendirir. </w:t>
            </w:r>
          </w:p>
          <w:p w:rsidR="004F7F34" w:rsidRPr="004D238A" w:rsidRDefault="004F7F34" w:rsidP="004F7F34">
            <w:pPr>
              <w:spacing w:after="0"/>
              <w:rPr>
                <w:rFonts w:asciiTheme="minorHAnsi" w:hAnsiTheme="minorHAnsi" w:cstheme="minorHAnsi"/>
                <w:sz w:val="16"/>
                <w:szCs w:val="16"/>
              </w:rPr>
            </w:pPr>
            <w:r w:rsidRPr="004D238A">
              <w:rPr>
                <w:rFonts w:asciiTheme="minorHAnsi" w:hAnsiTheme="minorHAnsi" w:cstheme="minorHAnsi"/>
                <w:sz w:val="16"/>
                <w:szCs w:val="16"/>
              </w:rPr>
              <w:t>Atatürk’ün görüş ve faaliyetleri bağlamında Cumhuriyet Dönemi’ndeki spor faaliyetlerine değinilir.</w:t>
            </w:r>
          </w:p>
          <w:p w:rsidR="004F7F34" w:rsidRPr="004D238A" w:rsidRDefault="004F7F34" w:rsidP="004F7F34">
            <w:pPr>
              <w:pStyle w:val="Default"/>
              <w:rPr>
                <w:rFonts w:asciiTheme="minorHAnsi" w:hAnsiTheme="minorHAnsi" w:cstheme="minorHAnsi"/>
                <w:sz w:val="16"/>
                <w:szCs w:val="16"/>
              </w:rPr>
            </w:pPr>
          </w:p>
          <w:p w:rsidR="004F7F34" w:rsidRPr="004D238A" w:rsidRDefault="004F7F34" w:rsidP="004F7F34">
            <w:pPr>
              <w:autoSpaceDE w:val="0"/>
              <w:autoSpaceDN w:val="0"/>
              <w:adjustRightInd w:val="0"/>
              <w:spacing w:after="0" w:line="240" w:lineRule="auto"/>
              <w:rPr>
                <w:rFonts w:asciiTheme="minorHAnsi" w:eastAsiaTheme="minorHAnsi" w:hAnsiTheme="minorHAnsi" w:cstheme="minorHAnsi"/>
                <w:sz w:val="16"/>
                <w:szCs w:val="16"/>
              </w:rPr>
            </w:pPr>
          </w:p>
        </w:tc>
        <w:tc>
          <w:tcPr>
            <w:tcW w:w="1938" w:type="dxa"/>
            <w:vAlign w:val="center"/>
          </w:tcPr>
          <w:p w:rsidR="004F7F34" w:rsidRPr="004D238A" w:rsidRDefault="004F7F34" w:rsidP="004F7F34">
            <w:pPr>
              <w:rPr>
                <w:rFonts w:asciiTheme="minorHAnsi" w:hAnsiTheme="minorHAnsi" w:cs="Arial"/>
                <w:sz w:val="16"/>
                <w:szCs w:val="16"/>
              </w:rPr>
            </w:pPr>
            <w:r w:rsidRPr="004D238A">
              <w:rPr>
                <w:rFonts w:asciiTheme="minorHAnsi" w:hAnsiTheme="minorHAnsi"/>
                <w:sz w:val="16"/>
                <w:szCs w:val="16"/>
              </w:rPr>
              <w:t xml:space="preserve">Anlatım, Soru-Cevap,  Örnekleme, Beyin Fırtınası </w:t>
            </w:r>
          </w:p>
        </w:tc>
        <w:tc>
          <w:tcPr>
            <w:tcW w:w="1707" w:type="dxa"/>
            <w:shd w:val="clear" w:color="auto" w:fill="auto"/>
            <w:vAlign w:val="center"/>
          </w:tcPr>
          <w:p w:rsidR="004F7F34" w:rsidRPr="004D238A" w:rsidRDefault="004F7F34" w:rsidP="004F7F34">
            <w:pPr>
              <w:spacing w:after="0" w:line="240" w:lineRule="auto"/>
              <w:rPr>
                <w:rFonts w:cs="Calibri"/>
                <w:sz w:val="16"/>
                <w:szCs w:val="16"/>
                <w:lang w:eastAsia="tr-TR"/>
              </w:rPr>
            </w:pPr>
            <w:r w:rsidRPr="004D238A">
              <w:rPr>
                <w:rFonts w:cs="Calibri"/>
                <w:sz w:val="16"/>
                <w:szCs w:val="16"/>
                <w:lang w:eastAsia="tr-TR"/>
              </w:rPr>
              <w:t>Çalışma Yaprağı, Açık Uçlu Sorular, Öğrenme Günlüğü, Performans Görevi,</w:t>
            </w:r>
          </w:p>
        </w:tc>
        <w:tc>
          <w:tcPr>
            <w:tcW w:w="1553" w:type="dxa"/>
            <w:shd w:val="clear" w:color="auto" w:fill="auto"/>
            <w:vAlign w:val="center"/>
          </w:tcPr>
          <w:p w:rsidR="004F7F34" w:rsidRPr="007A5FF4" w:rsidRDefault="004F7F34" w:rsidP="004F7F34">
            <w:pPr>
              <w:spacing w:after="0" w:line="240" w:lineRule="auto"/>
              <w:jc w:val="center"/>
              <w:rPr>
                <w:sz w:val="14"/>
                <w:szCs w:val="14"/>
              </w:rPr>
            </w:pPr>
          </w:p>
        </w:tc>
        <w:tc>
          <w:tcPr>
            <w:tcW w:w="1672" w:type="dxa"/>
            <w:shd w:val="clear" w:color="auto" w:fill="auto"/>
            <w:vAlign w:val="center"/>
          </w:tcPr>
          <w:p w:rsidR="004F7F34" w:rsidRPr="007A5FF4" w:rsidRDefault="004F7F34" w:rsidP="004F7F34">
            <w:pPr>
              <w:spacing w:after="0" w:line="240" w:lineRule="auto"/>
              <w:jc w:val="center"/>
              <w:rPr>
                <w:sz w:val="14"/>
                <w:szCs w:val="14"/>
              </w:rPr>
            </w:pPr>
          </w:p>
        </w:tc>
      </w:tr>
      <w:tr w:rsidR="004F7F34" w:rsidRPr="004D238A" w:rsidTr="009D532B">
        <w:trPr>
          <w:cantSplit/>
          <w:trHeight w:val="1367"/>
        </w:trPr>
        <w:tc>
          <w:tcPr>
            <w:tcW w:w="497" w:type="dxa"/>
            <w:textDirection w:val="btLr"/>
            <w:vAlign w:val="center"/>
          </w:tcPr>
          <w:p w:rsidR="004F7F34" w:rsidRPr="007A5FF4" w:rsidRDefault="004F7F34" w:rsidP="004F7F34">
            <w:pPr>
              <w:ind w:left="113" w:right="113"/>
              <w:jc w:val="center"/>
              <w:rPr>
                <w:b/>
                <w:color w:val="0070C0"/>
                <w:sz w:val="14"/>
                <w:szCs w:val="14"/>
              </w:rPr>
            </w:pPr>
            <w:r w:rsidRPr="007A5FF4">
              <w:rPr>
                <w:b/>
                <w:color w:val="0070C0"/>
                <w:sz w:val="14"/>
                <w:szCs w:val="14"/>
              </w:rPr>
              <w:t>HAZİRAN</w:t>
            </w:r>
          </w:p>
        </w:tc>
        <w:tc>
          <w:tcPr>
            <w:tcW w:w="734" w:type="dxa"/>
            <w:textDirection w:val="btLr"/>
            <w:vAlign w:val="center"/>
          </w:tcPr>
          <w:p w:rsidR="004F7F34" w:rsidRPr="007A5FF4" w:rsidRDefault="004F7F34" w:rsidP="004F7F34">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7</w:t>
            </w:r>
            <w:r w:rsidRPr="007A5FF4">
              <w:rPr>
                <w:rFonts w:asciiTheme="minorHAnsi" w:hAnsiTheme="minorHAnsi"/>
                <w:b/>
                <w:color w:val="0070C0"/>
                <w:sz w:val="14"/>
                <w:szCs w:val="14"/>
              </w:rPr>
              <w:t>.HAFTA</w:t>
            </w:r>
          </w:p>
          <w:p w:rsidR="004F7F34" w:rsidRPr="007A5FF4" w:rsidRDefault="004F7F34" w:rsidP="004F7F34">
            <w:pPr>
              <w:ind w:left="113" w:right="113"/>
              <w:jc w:val="center"/>
              <w:rPr>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Haziran</w:t>
            </w:r>
          </w:p>
        </w:tc>
        <w:tc>
          <w:tcPr>
            <w:tcW w:w="424" w:type="dxa"/>
            <w:textDirection w:val="btLr"/>
            <w:vAlign w:val="center"/>
          </w:tcPr>
          <w:p w:rsidR="004F7F34" w:rsidRPr="004D238A" w:rsidRDefault="004F7F34" w:rsidP="004F7F34">
            <w:pPr>
              <w:spacing w:line="240" w:lineRule="auto"/>
              <w:jc w:val="center"/>
              <w:rPr>
                <w:rFonts w:asciiTheme="minorHAnsi" w:hAnsiTheme="minorHAnsi"/>
                <w:b/>
                <w:sz w:val="16"/>
                <w:szCs w:val="16"/>
              </w:rPr>
            </w:pPr>
            <w:r w:rsidRPr="004D238A">
              <w:rPr>
                <w:rFonts w:asciiTheme="minorHAnsi" w:hAnsiTheme="minorHAnsi"/>
                <w:b/>
                <w:sz w:val="16"/>
                <w:szCs w:val="16"/>
              </w:rPr>
              <w:t>2</w:t>
            </w:r>
          </w:p>
        </w:tc>
        <w:tc>
          <w:tcPr>
            <w:tcW w:w="1962" w:type="dxa"/>
            <w:vAlign w:val="center"/>
          </w:tcPr>
          <w:p w:rsidR="004F7F34" w:rsidRPr="004D238A" w:rsidRDefault="004F7F34" w:rsidP="004F7F34">
            <w:pPr>
              <w:pStyle w:val="AralkYok"/>
              <w:rPr>
                <w:rFonts w:asciiTheme="minorHAnsi" w:hAnsiTheme="minorHAnsi"/>
                <w:sz w:val="16"/>
                <w:szCs w:val="16"/>
                <w:lang w:eastAsia="tr-TR"/>
              </w:rPr>
            </w:pPr>
            <w:r w:rsidRPr="004D238A">
              <w:rPr>
                <w:sz w:val="16"/>
                <w:szCs w:val="16"/>
              </w:rPr>
              <w:t>Yıl Sonu Faaliyet</w:t>
            </w:r>
          </w:p>
        </w:tc>
        <w:tc>
          <w:tcPr>
            <w:tcW w:w="4901" w:type="dxa"/>
            <w:vAlign w:val="center"/>
          </w:tcPr>
          <w:p w:rsidR="004F7F34" w:rsidRPr="004D238A" w:rsidRDefault="004F7F34" w:rsidP="004F7F34">
            <w:pPr>
              <w:spacing w:after="0" w:line="240" w:lineRule="auto"/>
              <w:rPr>
                <w:rFonts w:asciiTheme="minorHAnsi" w:hAnsiTheme="minorHAnsi"/>
                <w:bCs/>
                <w:sz w:val="16"/>
                <w:szCs w:val="16"/>
                <w:lang w:eastAsia="tr-TR"/>
              </w:rPr>
            </w:pPr>
            <w:r w:rsidRPr="004D238A">
              <w:rPr>
                <w:color w:val="auto"/>
                <w:sz w:val="16"/>
                <w:szCs w:val="16"/>
              </w:rPr>
              <w:t>Okul ve MEB tarafından belirlenen faaliyetlerin uygulanması</w:t>
            </w:r>
          </w:p>
        </w:tc>
        <w:tc>
          <w:tcPr>
            <w:tcW w:w="1938" w:type="dxa"/>
            <w:vAlign w:val="center"/>
          </w:tcPr>
          <w:p w:rsidR="004F7F34" w:rsidRPr="004D238A" w:rsidRDefault="004F7F34" w:rsidP="004F7F34">
            <w:pPr>
              <w:rPr>
                <w:rFonts w:asciiTheme="minorHAnsi" w:hAnsiTheme="minorHAnsi"/>
                <w:sz w:val="16"/>
                <w:szCs w:val="16"/>
              </w:rPr>
            </w:pPr>
          </w:p>
        </w:tc>
        <w:tc>
          <w:tcPr>
            <w:tcW w:w="1707" w:type="dxa"/>
            <w:vAlign w:val="center"/>
          </w:tcPr>
          <w:p w:rsidR="004F7F34" w:rsidRPr="004D238A" w:rsidRDefault="004F7F34" w:rsidP="004F7F34">
            <w:pPr>
              <w:spacing w:after="0" w:line="240" w:lineRule="auto"/>
              <w:rPr>
                <w:rFonts w:cs="Calibri"/>
                <w:sz w:val="16"/>
                <w:szCs w:val="16"/>
                <w:lang w:eastAsia="tr-TR"/>
              </w:rPr>
            </w:pPr>
          </w:p>
        </w:tc>
        <w:tc>
          <w:tcPr>
            <w:tcW w:w="1553" w:type="dxa"/>
            <w:shd w:val="clear" w:color="auto" w:fill="FFFFFF" w:themeFill="background1"/>
            <w:vAlign w:val="center"/>
          </w:tcPr>
          <w:p w:rsidR="004F7F34" w:rsidRPr="007A5FF4" w:rsidRDefault="004F7F34" w:rsidP="004F7F34">
            <w:pPr>
              <w:spacing w:after="0" w:line="240" w:lineRule="auto"/>
              <w:jc w:val="center"/>
              <w:rPr>
                <w:rFonts w:cstheme="minorHAnsi"/>
                <w:sz w:val="14"/>
                <w:szCs w:val="14"/>
              </w:rPr>
            </w:pPr>
          </w:p>
        </w:tc>
        <w:tc>
          <w:tcPr>
            <w:tcW w:w="1672" w:type="dxa"/>
            <w:shd w:val="clear" w:color="auto" w:fill="F2F2F2" w:themeFill="background1" w:themeFillShade="F2"/>
            <w:vAlign w:val="center"/>
          </w:tcPr>
          <w:p w:rsidR="004F7F34" w:rsidRPr="002B33EA" w:rsidRDefault="004F7F34" w:rsidP="004F7F34">
            <w:pPr>
              <w:spacing w:after="0" w:line="240" w:lineRule="auto"/>
              <w:jc w:val="center"/>
              <w:rPr>
                <w:b/>
                <w:color w:val="0070C0"/>
                <w:sz w:val="14"/>
                <w:szCs w:val="14"/>
              </w:rPr>
            </w:pPr>
            <w:r w:rsidRPr="002B33EA">
              <w:rPr>
                <w:b/>
                <w:color w:val="0070C0"/>
                <w:sz w:val="14"/>
                <w:szCs w:val="14"/>
              </w:rPr>
              <w:t>2.DÖNEM SONU</w:t>
            </w:r>
          </w:p>
          <w:p w:rsidR="004F7F34" w:rsidRPr="007A5FF4" w:rsidRDefault="004F7F34" w:rsidP="004F7F34">
            <w:pPr>
              <w:spacing w:after="0" w:line="240" w:lineRule="auto"/>
              <w:jc w:val="center"/>
              <w:rPr>
                <w:sz w:val="14"/>
                <w:szCs w:val="14"/>
              </w:rPr>
            </w:pPr>
            <w:r w:rsidRPr="007A5FF4">
              <w:rPr>
                <w:rFonts w:cstheme="minorHAnsi"/>
                <w:b/>
                <w:color w:val="FF0000"/>
                <w:sz w:val="14"/>
                <w:szCs w:val="14"/>
                <w:lang w:eastAsia="tr-TR"/>
              </w:rPr>
              <w:t>2</w:t>
            </w:r>
            <w:r>
              <w:rPr>
                <w:rFonts w:cstheme="minorHAnsi"/>
                <w:b/>
                <w:color w:val="FF0000"/>
                <w:sz w:val="14"/>
                <w:szCs w:val="14"/>
                <w:lang w:eastAsia="tr-TR"/>
              </w:rPr>
              <w:t>5</w:t>
            </w:r>
            <w:r w:rsidRPr="007A5FF4">
              <w:rPr>
                <w:rFonts w:cstheme="minorHAnsi"/>
                <w:b/>
                <w:color w:val="FF0000"/>
                <w:sz w:val="14"/>
                <w:szCs w:val="14"/>
                <w:lang w:eastAsia="tr-TR"/>
              </w:rPr>
              <w:t xml:space="preserve"> Haziran 2026 Cuma</w:t>
            </w:r>
          </w:p>
        </w:tc>
      </w:tr>
    </w:tbl>
    <w:p w:rsidR="00AF0802" w:rsidRPr="003D4863" w:rsidRDefault="00AF0802">
      <w:pPr>
        <w:rPr>
          <w:rFonts w:asciiTheme="minorHAnsi" w:hAnsiTheme="minorHAnsi"/>
          <w:b/>
          <w:sz w:val="24"/>
          <w:szCs w:val="18"/>
        </w:rPr>
      </w:pPr>
    </w:p>
    <w:p w:rsidR="00AF0802" w:rsidRPr="003D4863" w:rsidRDefault="00AF0802" w:rsidP="00AF0802">
      <w:pPr>
        <w:spacing w:after="0"/>
        <w:rPr>
          <w:rFonts w:asciiTheme="minorHAnsi" w:hAnsiTheme="minorHAnsi"/>
          <w:sz w:val="24"/>
          <w:szCs w:val="18"/>
        </w:rPr>
      </w:pPr>
      <w:proofErr w:type="gramStart"/>
      <w:r w:rsidRPr="003D4863">
        <w:rPr>
          <w:rFonts w:asciiTheme="minorHAnsi" w:hAnsiTheme="minorHAnsi"/>
          <w:sz w:val="24"/>
          <w:szCs w:val="18"/>
        </w:rPr>
        <w:t>…………………………</w:t>
      </w:r>
      <w:proofErr w:type="gramEnd"/>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007E1895">
        <w:rPr>
          <w:rFonts w:asciiTheme="minorHAnsi" w:hAnsiTheme="minorHAnsi"/>
          <w:sz w:val="24"/>
          <w:szCs w:val="18"/>
        </w:rPr>
        <w:t xml:space="preserve">              </w:t>
      </w:r>
      <w:r w:rsidRPr="003D4863">
        <w:rPr>
          <w:rFonts w:asciiTheme="minorHAnsi" w:hAnsiTheme="minorHAnsi"/>
          <w:sz w:val="24"/>
          <w:szCs w:val="18"/>
        </w:rPr>
        <w:t>Uygundur</w:t>
      </w:r>
    </w:p>
    <w:p w:rsidR="00AF0802" w:rsidRPr="003D4863" w:rsidRDefault="00A14FEB" w:rsidP="00AF0802">
      <w:pPr>
        <w:spacing w:after="0"/>
        <w:rPr>
          <w:rFonts w:asciiTheme="minorHAnsi" w:hAnsiTheme="minorHAnsi"/>
          <w:sz w:val="24"/>
          <w:szCs w:val="18"/>
        </w:rPr>
      </w:pPr>
      <w:proofErr w:type="gramStart"/>
      <w:r>
        <w:t>Tarih</w:t>
      </w:r>
      <w:r w:rsidR="0082180E">
        <w:t xml:space="preserve"> </w:t>
      </w:r>
      <w:r w:rsidR="0025234A">
        <w:rPr>
          <w:rFonts w:asciiTheme="minorHAnsi" w:hAnsiTheme="minorHAnsi"/>
          <w:sz w:val="24"/>
          <w:szCs w:val="18"/>
        </w:rPr>
        <w:t xml:space="preserve"> </w:t>
      </w:r>
      <w:r w:rsidR="00AF0802" w:rsidRPr="003D4863">
        <w:rPr>
          <w:rFonts w:asciiTheme="minorHAnsi" w:hAnsiTheme="minorHAnsi"/>
          <w:sz w:val="24"/>
          <w:szCs w:val="18"/>
        </w:rPr>
        <w:t>Öğretmeni</w:t>
      </w:r>
      <w:proofErr w:type="gramEnd"/>
      <w:r w:rsidR="00AF0802" w:rsidRPr="003D4863">
        <w:rPr>
          <w:rFonts w:asciiTheme="minorHAnsi" w:hAnsiTheme="minorHAnsi"/>
          <w:sz w:val="24"/>
          <w:szCs w:val="18"/>
        </w:rPr>
        <w:t xml:space="preserve">                                                                  </w:t>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595143">
        <w:rPr>
          <w:rFonts w:asciiTheme="minorHAnsi" w:hAnsiTheme="minorHAnsi"/>
          <w:sz w:val="24"/>
          <w:szCs w:val="18"/>
        </w:rPr>
        <w:t>0</w:t>
      </w:r>
      <w:r w:rsidR="00F04727">
        <w:rPr>
          <w:rFonts w:asciiTheme="minorHAnsi" w:hAnsiTheme="minorHAnsi"/>
          <w:sz w:val="24"/>
          <w:szCs w:val="18"/>
        </w:rPr>
        <w:t>7</w:t>
      </w:r>
      <w:r w:rsidR="00E5056A" w:rsidRPr="003D4863">
        <w:rPr>
          <w:rFonts w:asciiTheme="minorHAnsi" w:hAnsiTheme="minorHAnsi"/>
          <w:sz w:val="24"/>
          <w:szCs w:val="18"/>
        </w:rPr>
        <w:t>/0</w:t>
      </w:r>
      <w:r w:rsidR="00A1760A">
        <w:rPr>
          <w:rFonts w:asciiTheme="minorHAnsi" w:hAnsiTheme="minorHAnsi"/>
          <w:sz w:val="24"/>
          <w:szCs w:val="18"/>
        </w:rPr>
        <w:t>9</w:t>
      </w:r>
      <w:r w:rsidR="00E5056A" w:rsidRPr="003D4863">
        <w:rPr>
          <w:rFonts w:asciiTheme="minorHAnsi" w:hAnsiTheme="minorHAnsi"/>
          <w:sz w:val="24"/>
          <w:szCs w:val="18"/>
        </w:rPr>
        <w:t>/20</w:t>
      </w:r>
      <w:r w:rsidR="00E5056A">
        <w:rPr>
          <w:rFonts w:asciiTheme="minorHAnsi" w:hAnsiTheme="minorHAnsi"/>
          <w:sz w:val="24"/>
          <w:szCs w:val="18"/>
        </w:rPr>
        <w:t>2</w:t>
      </w:r>
      <w:r w:rsidR="00F04727">
        <w:rPr>
          <w:rFonts w:asciiTheme="minorHAnsi" w:hAnsiTheme="minorHAnsi"/>
          <w:sz w:val="24"/>
          <w:szCs w:val="18"/>
        </w:rPr>
        <w:t>6</w:t>
      </w:r>
      <w:r w:rsidR="00E5056A"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p>
    <w:p w:rsidR="00AF0802" w:rsidRPr="003D4863" w:rsidRDefault="00AF0802" w:rsidP="00AF0802">
      <w:pPr>
        <w:spacing w:after="0"/>
        <w:rPr>
          <w:rFonts w:asciiTheme="minorHAnsi" w:hAnsiTheme="minorHAnsi"/>
          <w:sz w:val="24"/>
          <w:szCs w:val="18"/>
        </w:rPr>
      </w:pPr>
    </w:p>
    <w:p w:rsidR="00AF0802" w:rsidRPr="003D4863" w:rsidRDefault="00AF0802" w:rsidP="00AF0802">
      <w:pPr>
        <w:spacing w:after="0"/>
        <w:rPr>
          <w:rFonts w:asciiTheme="minorHAnsi" w:hAnsiTheme="minorHAnsi"/>
          <w:sz w:val="24"/>
          <w:szCs w:val="18"/>
        </w:rPr>
      </w:pP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proofErr w:type="gramStart"/>
      <w:r w:rsidRPr="003D4863">
        <w:rPr>
          <w:rFonts w:asciiTheme="minorHAnsi" w:hAnsiTheme="minorHAnsi"/>
          <w:sz w:val="24"/>
          <w:szCs w:val="18"/>
        </w:rPr>
        <w:t>……………………………….</w:t>
      </w:r>
      <w:proofErr w:type="gramEnd"/>
    </w:p>
    <w:p w:rsidR="003D4863" w:rsidRDefault="00AF0802">
      <w:pPr>
        <w:autoSpaceDE w:val="0"/>
        <w:autoSpaceDN w:val="0"/>
        <w:adjustRightInd w:val="0"/>
        <w:rPr>
          <w:rFonts w:asciiTheme="minorHAnsi" w:hAnsiTheme="minorHAnsi"/>
          <w:sz w:val="24"/>
          <w:szCs w:val="18"/>
        </w:rPr>
      </w:pP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t xml:space="preserve">    </w:t>
      </w:r>
      <w:r w:rsidR="00705323">
        <w:rPr>
          <w:rFonts w:asciiTheme="minorHAnsi" w:hAnsiTheme="minorHAnsi"/>
          <w:sz w:val="24"/>
          <w:szCs w:val="18"/>
        </w:rPr>
        <w:t xml:space="preserve">          </w:t>
      </w:r>
      <w:r w:rsidRPr="003D4863">
        <w:rPr>
          <w:rFonts w:asciiTheme="minorHAnsi" w:hAnsiTheme="minorHAnsi"/>
          <w:sz w:val="24"/>
          <w:szCs w:val="18"/>
        </w:rPr>
        <w:t>Okul Müdürü</w:t>
      </w:r>
    </w:p>
    <w:p w:rsidR="00283175" w:rsidRPr="004849A7" w:rsidRDefault="00283175" w:rsidP="00283175">
      <w:pPr>
        <w:pStyle w:val="nvcaub"/>
        <w:shd w:val="clear" w:color="auto" w:fill="FFFFFF"/>
        <w:spacing w:before="0" w:beforeAutospacing="0" w:after="0" w:afterAutospacing="0" w:line="300" w:lineRule="atLeast"/>
        <w:textAlignment w:val="top"/>
        <w:rPr>
          <w:rFonts w:asciiTheme="minorHAnsi" w:hAnsiTheme="minorHAnsi"/>
          <w:b/>
        </w:rPr>
      </w:pPr>
      <w:r w:rsidRPr="004849A7">
        <w:rPr>
          <w:rFonts w:asciiTheme="minorHAnsi" w:hAnsiTheme="minorHAnsi" w:cs="Arial"/>
          <w:color w:val="222222"/>
        </w:rPr>
        <w:t xml:space="preserve">Yıllık Planların Telif Hakları </w:t>
      </w:r>
      <w:hyperlink r:id="rId5" w:history="1">
        <w:r w:rsidRPr="004849A7">
          <w:rPr>
            <w:rStyle w:val="Kpr"/>
            <w:rFonts w:asciiTheme="minorHAnsi" w:hAnsiTheme="minorHAnsi" w:cs="Arial"/>
          </w:rPr>
          <w:t>www.kimyadenizi.com</w:t>
        </w:r>
      </w:hyperlink>
      <w:r w:rsidRPr="004849A7">
        <w:rPr>
          <w:rFonts w:asciiTheme="minorHAnsi" w:hAnsiTheme="minorHAnsi" w:cs="Arial"/>
          <w:color w:val="222222"/>
        </w:rPr>
        <w:t xml:space="preserve"> Siteler Grubu’na  ait olup ticari amaçla yayımlanması </w:t>
      </w:r>
      <w:proofErr w:type="spellStart"/>
      <w:r w:rsidRPr="004849A7">
        <w:rPr>
          <w:rFonts w:asciiTheme="minorHAnsi" w:hAnsiTheme="minorHAnsi" w:cs="Arial"/>
          <w:color w:val="222222"/>
        </w:rPr>
        <w:t>yasaktır.Dosyayı</w:t>
      </w:r>
      <w:proofErr w:type="spellEnd"/>
      <w:r w:rsidRPr="004849A7">
        <w:rPr>
          <w:rFonts w:asciiTheme="minorHAnsi" w:hAnsiTheme="minorHAnsi" w:cs="Arial"/>
          <w:color w:val="222222"/>
        </w:rPr>
        <w:t xml:space="preserve">  paylaşmak isterseniz lütfen dosyayı paylaşmak yerine linkini paylaşınız</w:t>
      </w:r>
      <w:proofErr w:type="gramStart"/>
      <w:r w:rsidRPr="004849A7">
        <w:rPr>
          <w:rFonts w:asciiTheme="minorHAnsi" w:hAnsiTheme="minorHAnsi" w:cs="Arial"/>
          <w:color w:val="222222"/>
        </w:rPr>
        <w:t>..</w:t>
      </w:r>
      <w:proofErr w:type="gramEnd"/>
    </w:p>
    <w:p w:rsidR="00283175" w:rsidRDefault="00283175" w:rsidP="00283175">
      <w:pPr>
        <w:autoSpaceDE w:val="0"/>
        <w:autoSpaceDN w:val="0"/>
        <w:adjustRightInd w:val="0"/>
        <w:jc w:val="center"/>
        <w:rPr>
          <w:sz w:val="48"/>
          <w:szCs w:val="18"/>
        </w:rPr>
      </w:pPr>
    </w:p>
    <w:p w:rsidR="00283175" w:rsidRDefault="00283175" w:rsidP="00283175">
      <w:pPr>
        <w:autoSpaceDE w:val="0"/>
        <w:autoSpaceDN w:val="0"/>
        <w:adjustRightInd w:val="0"/>
        <w:jc w:val="center"/>
        <w:rPr>
          <w:rStyle w:val="Kpr"/>
          <w:rFonts w:cs="Arial"/>
          <w:color w:val="auto"/>
          <w:sz w:val="44"/>
          <w:u w:val="none"/>
        </w:rPr>
      </w:pPr>
      <w:r w:rsidRPr="004849A7">
        <w:rPr>
          <w:sz w:val="48"/>
          <w:szCs w:val="18"/>
        </w:rPr>
        <w:lastRenderedPageBreak/>
        <w:t xml:space="preserve">Güncel Ders Kitaplarını </w:t>
      </w:r>
      <w:hyperlink r:id="rId6" w:history="1">
        <w:r w:rsidRPr="004849A7">
          <w:rPr>
            <w:rStyle w:val="Kpr"/>
            <w:rFonts w:cs="Arial"/>
            <w:sz w:val="44"/>
          </w:rPr>
          <w:t>www.kimyadenizi.com</w:t>
        </w:r>
      </w:hyperlink>
      <w:r w:rsidRPr="004849A7">
        <w:rPr>
          <w:rStyle w:val="Kpr"/>
          <w:rFonts w:cs="Arial"/>
          <w:sz w:val="44"/>
        </w:rPr>
        <w:t xml:space="preserve"> </w:t>
      </w:r>
      <w:r w:rsidRPr="004849A7">
        <w:rPr>
          <w:rStyle w:val="Kpr"/>
          <w:rFonts w:cs="Arial"/>
          <w:color w:val="auto"/>
          <w:sz w:val="44"/>
          <w:u w:val="none"/>
        </w:rPr>
        <w:t>adresinden bulabilirsiniz.</w:t>
      </w:r>
    </w:p>
    <w:p w:rsidR="00283175" w:rsidRDefault="00283175" w:rsidP="00283175">
      <w:pPr>
        <w:autoSpaceDE w:val="0"/>
        <w:autoSpaceDN w:val="0"/>
        <w:adjustRightInd w:val="0"/>
        <w:jc w:val="center"/>
        <w:rPr>
          <w:rStyle w:val="Kpr"/>
          <w:rFonts w:cs="Arial"/>
          <w:color w:val="auto"/>
          <w:sz w:val="44"/>
          <w:u w:val="none"/>
        </w:rPr>
      </w:pPr>
    </w:p>
    <w:p w:rsidR="00283175" w:rsidRPr="004849A7" w:rsidRDefault="00283175" w:rsidP="00283175">
      <w:pPr>
        <w:autoSpaceDE w:val="0"/>
        <w:autoSpaceDN w:val="0"/>
        <w:adjustRightInd w:val="0"/>
        <w:jc w:val="center"/>
        <w:rPr>
          <w:rStyle w:val="Kpr"/>
          <w:rFonts w:cs="Arial"/>
          <w:color w:val="auto"/>
          <w:sz w:val="44"/>
          <w:u w:val="none"/>
        </w:rPr>
      </w:pPr>
    </w:p>
    <w:p w:rsidR="00283175" w:rsidRDefault="00283175" w:rsidP="00283175">
      <w:pPr>
        <w:autoSpaceDE w:val="0"/>
        <w:autoSpaceDN w:val="0"/>
        <w:adjustRightInd w:val="0"/>
        <w:jc w:val="center"/>
        <w:rPr>
          <w:rStyle w:val="Kpr"/>
          <w:rFonts w:cs="Arial"/>
          <w:color w:val="auto"/>
          <w:u w:val="none"/>
        </w:rPr>
      </w:pPr>
    </w:p>
    <w:p w:rsidR="00283175" w:rsidRDefault="00283175" w:rsidP="00283175">
      <w:pPr>
        <w:shd w:val="clear" w:color="auto" w:fill="FFFFFF"/>
        <w:spacing w:after="150" w:line="240" w:lineRule="auto"/>
        <w:jc w:val="center"/>
        <w:outlineLvl w:val="0"/>
        <w:rPr>
          <w:rFonts w:ascii="Arial" w:hAnsi="Arial" w:cs="Arial"/>
          <w:b/>
          <w:bCs/>
          <w:color w:val="54595F"/>
          <w:kern w:val="36"/>
          <w:sz w:val="56"/>
          <w:szCs w:val="48"/>
          <w:lang w:eastAsia="tr-TR"/>
        </w:rPr>
      </w:pPr>
      <w:r w:rsidRPr="004849A7">
        <w:rPr>
          <w:rFonts w:ascii="Arial" w:hAnsi="Arial" w:cs="Arial"/>
          <w:b/>
          <w:bCs/>
          <w:color w:val="54595F"/>
          <w:kern w:val="36"/>
          <w:sz w:val="56"/>
          <w:szCs w:val="48"/>
          <w:lang w:eastAsia="tr-TR"/>
        </w:rPr>
        <w:t>Güncel MEB Ders Kitapları </w:t>
      </w:r>
      <w:proofErr w:type="spellStart"/>
      <w:r w:rsidRPr="004849A7">
        <w:rPr>
          <w:rFonts w:ascii="Arial" w:hAnsi="Arial" w:cs="Arial"/>
          <w:b/>
          <w:bCs/>
          <w:color w:val="54595F"/>
          <w:kern w:val="36"/>
          <w:sz w:val="56"/>
          <w:szCs w:val="48"/>
          <w:lang w:eastAsia="tr-TR"/>
        </w:rPr>
        <w:t>Pdf</w:t>
      </w:r>
      <w:proofErr w:type="spellEnd"/>
      <w:r w:rsidRPr="004849A7">
        <w:rPr>
          <w:rFonts w:ascii="Arial" w:hAnsi="Arial" w:cs="Arial"/>
          <w:b/>
          <w:bCs/>
          <w:color w:val="54595F"/>
          <w:kern w:val="36"/>
          <w:sz w:val="56"/>
          <w:szCs w:val="48"/>
          <w:lang w:eastAsia="tr-TR"/>
        </w:rPr>
        <w:t xml:space="preserve"> </w:t>
      </w:r>
      <w:proofErr w:type="spellStart"/>
      <w:r w:rsidRPr="004849A7">
        <w:rPr>
          <w:rFonts w:ascii="Arial" w:hAnsi="Arial" w:cs="Arial"/>
          <w:b/>
          <w:bCs/>
          <w:color w:val="54595F"/>
          <w:kern w:val="36"/>
          <w:sz w:val="56"/>
          <w:szCs w:val="48"/>
          <w:lang w:eastAsia="tr-TR"/>
        </w:rPr>
        <w:t>leri</w:t>
      </w:r>
      <w:proofErr w:type="spellEnd"/>
      <w:r w:rsidRPr="004849A7">
        <w:rPr>
          <w:rFonts w:ascii="Arial" w:hAnsi="Arial" w:cs="Arial"/>
          <w:b/>
          <w:bCs/>
          <w:color w:val="54595F"/>
          <w:kern w:val="36"/>
          <w:sz w:val="56"/>
          <w:szCs w:val="48"/>
          <w:lang w:eastAsia="tr-TR"/>
        </w:rPr>
        <w:t xml:space="preserve"> aşağıdaki linkte</w:t>
      </w:r>
      <w:proofErr w:type="gramStart"/>
      <w:r w:rsidRPr="004849A7">
        <w:rPr>
          <w:rFonts w:ascii="Arial" w:hAnsi="Arial" w:cs="Arial"/>
          <w:b/>
          <w:bCs/>
          <w:color w:val="54595F"/>
          <w:kern w:val="36"/>
          <w:sz w:val="56"/>
          <w:szCs w:val="48"/>
          <w:lang w:eastAsia="tr-TR"/>
        </w:rPr>
        <w:t>..</w:t>
      </w:r>
      <w:proofErr w:type="gramEnd"/>
    </w:p>
    <w:p w:rsidR="00283175" w:rsidRPr="004849A7" w:rsidRDefault="00283175" w:rsidP="00283175">
      <w:pPr>
        <w:shd w:val="clear" w:color="auto" w:fill="FFFFFF"/>
        <w:spacing w:after="150" w:line="240" w:lineRule="auto"/>
        <w:jc w:val="center"/>
        <w:outlineLvl w:val="0"/>
        <w:rPr>
          <w:rFonts w:ascii="Arial" w:hAnsi="Arial" w:cs="Arial"/>
          <w:b/>
          <w:bCs/>
          <w:color w:val="54595F"/>
          <w:kern w:val="36"/>
          <w:sz w:val="56"/>
          <w:szCs w:val="48"/>
          <w:lang w:eastAsia="tr-TR"/>
        </w:rPr>
      </w:pPr>
    </w:p>
    <w:p w:rsidR="00283175" w:rsidRPr="004849A7" w:rsidRDefault="00283175" w:rsidP="00283175">
      <w:pPr>
        <w:shd w:val="clear" w:color="auto" w:fill="FFFFFF"/>
        <w:spacing w:after="150" w:line="240" w:lineRule="auto"/>
        <w:jc w:val="center"/>
        <w:outlineLvl w:val="0"/>
        <w:rPr>
          <w:rFonts w:ascii="Arial" w:hAnsi="Arial" w:cs="Arial"/>
          <w:b/>
          <w:bCs/>
          <w:color w:val="54595F"/>
          <w:kern w:val="36"/>
          <w:sz w:val="56"/>
          <w:szCs w:val="48"/>
          <w:lang w:eastAsia="tr-TR"/>
        </w:rPr>
      </w:pPr>
    </w:p>
    <w:p w:rsidR="00283175" w:rsidRPr="004849A7" w:rsidRDefault="004F7F34" w:rsidP="00283175">
      <w:pPr>
        <w:shd w:val="clear" w:color="auto" w:fill="FFFFFF"/>
        <w:spacing w:after="150" w:line="240" w:lineRule="auto"/>
        <w:jc w:val="center"/>
        <w:outlineLvl w:val="0"/>
        <w:rPr>
          <w:rFonts w:ascii="Arial" w:hAnsi="Arial" w:cs="Arial"/>
          <w:b/>
          <w:bCs/>
          <w:color w:val="00B0F0"/>
          <w:kern w:val="36"/>
          <w:sz w:val="260"/>
          <w:szCs w:val="48"/>
          <w:u w:val="single"/>
          <w:lang w:eastAsia="tr-TR"/>
        </w:rPr>
      </w:pPr>
      <w:hyperlink r:id="rId7" w:history="1">
        <w:r w:rsidR="00283175" w:rsidRPr="004849A7">
          <w:rPr>
            <w:rStyle w:val="Kpr"/>
            <w:rFonts w:cs="Arial"/>
            <w:b/>
            <w:color w:val="00B0F0"/>
            <w:sz w:val="96"/>
          </w:rPr>
          <w:t>www.kimyadenizi.com</w:t>
        </w:r>
      </w:hyperlink>
    </w:p>
    <w:p w:rsidR="00283175" w:rsidRPr="004849A7" w:rsidRDefault="00283175" w:rsidP="00283175">
      <w:pPr>
        <w:shd w:val="clear" w:color="auto" w:fill="FFFFFF"/>
        <w:spacing w:after="150" w:line="240" w:lineRule="auto"/>
        <w:jc w:val="center"/>
        <w:outlineLvl w:val="0"/>
        <w:rPr>
          <w:rFonts w:ascii="Arial" w:hAnsi="Arial" w:cs="Arial"/>
          <w:b/>
          <w:bCs/>
          <w:color w:val="FF0000"/>
          <w:kern w:val="36"/>
          <w:sz w:val="56"/>
          <w:szCs w:val="48"/>
          <w:lang w:eastAsia="tr-TR"/>
        </w:rPr>
      </w:pPr>
      <w:r w:rsidRPr="004849A7">
        <w:rPr>
          <w:rFonts w:ascii="Arial" w:hAnsi="Arial" w:cs="Arial"/>
          <w:b/>
          <w:bCs/>
          <w:color w:val="FF0000"/>
          <w:kern w:val="36"/>
          <w:sz w:val="56"/>
          <w:szCs w:val="48"/>
          <w:lang w:eastAsia="tr-TR"/>
        </w:rPr>
        <w:t>https://www.kimyadenizi.com/genel/ders-kit/</w:t>
      </w:r>
    </w:p>
    <w:p w:rsidR="00283175" w:rsidRDefault="00283175" w:rsidP="00283175">
      <w:pPr>
        <w:autoSpaceDE w:val="0"/>
        <w:autoSpaceDN w:val="0"/>
        <w:adjustRightInd w:val="0"/>
        <w:rPr>
          <w:sz w:val="24"/>
          <w:szCs w:val="18"/>
        </w:rPr>
      </w:pPr>
    </w:p>
    <w:p w:rsidR="00283175" w:rsidRPr="004219C3" w:rsidRDefault="00283175" w:rsidP="00283175">
      <w:pPr>
        <w:rPr>
          <w:sz w:val="14"/>
          <w:szCs w:val="14"/>
        </w:rPr>
      </w:pPr>
    </w:p>
    <w:p w:rsidR="00283175" w:rsidRDefault="00283175" w:rsidP="00283175">
      <w:pPr>
        <w:autoSpaceDE w:val="0"/>
        <w:autoSpaceDN w:val="0"/>
        <w:adjustRightInd w:val="0"/>
      </w:pPr>
    </w:p>
    <w:p w:rsidR="00283175" w:rsidRPr="003D4863" w:rsidRDefault="00283175" w:rsidP="00283175">
      <w:pPr>
        <w:autoSpaceDE w:val="0"/>
        <w:autoSpaceDN w:val="0"/>
        <w:adjustRightInd w:val="0"/>
        <w:rPr>
          <w:rFonts w:asciiTheme="minorHAnsi" w:hAnsiTheme="minorHAnsi"/>
          <w:sz w:val="24"/>
          <w:szCs w:val="18"/>
        </w:rPr>
      </w:pPr>
    </w:p>
    <w:p w:rsidR="00283175" w:rsidRPr="003D4863" w:rsidRDefault="00283175" w:rsidP="00283175">
      <w:pPr>
        <w:autoSpaceDE w:val="0"/>
        <w:autoSpaceDN w:val="0"/>
        <w:adjustRightInd w:val="0"/>
        <w:rPr>
          <w:rFonts w:asciiTheme="minorHAnsi" w:hAnsiTheme="minorHAnsi"/>
          <w:sz w:val="24"/>
          <w:szCs w:val="18"/>
        </w:rPr>
      </w:pPr>
    </w:p>
    <w:p w:rsidR="00283175" w:rsidRPr="003D4863" w:rsidRDefault="00283175">
      <w:pPr>
        <w:autoSpaceDE w:val="0"/>
        <w:autoSpaceDN w:val="0"/>
        <w:adjustRightInd w:val="0"/>
        <w:rPr>
          <w:rFonts w:asciiTheme="minorHAnsi" w:hAnsiTheme="minorHAnsi"/>
          <w:sz w:val="24"/>
          <w:szCs w:val="18"/>
        </w:rPr>
      </w:pPr>
    </w:p>
    <w:sectPr w:rsidR="00283175" w:rsidRPr="003D4863" w:rsidSect="00AF3836">
      <w:pgSz w:w="16838" w:h="11906" w:orient="landscape"/>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lissTurk">
    <w:panose1 w:val="00000000000000000000"/>
    <w:charset w:val="A2"/>
    <w:family w:val="swiss"/>
    <w:notTrueType/>
    <w:pitch w:val="default"/>
    <w:sig w:usb0="00000005" w:usb1="00000000" w:usb2="00000000" w:usb3="00000000" w:csb0="0000001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F95"/>
    <w:rsid w:val="00001E6D"/>
    <w:rsid w:val="0000584D"/>
    <w:rsid w:val="0001412C"/>
    <w:rsid w:val="00076C6E"/>
    <w:rsid w:val="000B3F21"/>
    <w:rsid w:val="000C0F93"/>
    <w:rsid w:val="000E0077"/>
    <w:rsid w:val="000E65AE"/>
    <w:rsid w:val="000E7208"/>
    <w:rsid w:val="0011218C"/>
    <w:rsid w:val="001324C2"/>
    <w:rsid w:val="00141ADC"/>
    <w:rsid w:val="00194C75"/>
    <w:rsid w:val="001B1110"/>
    <w:rsid w:val="001B25FD"/>
    <w:rsid w:val="001C41AF"/>
    <w:rsid w:val="001F0EEA"/>
    <w:rsid w:val="002052FB"/>
    <w:rsid w:val="00216CFB"/>
    <w:rsid w:val="00221493"/>
    <w:rsid w:val="002311E3"/>
    <w:rsid w:val="00231F5C"/>
    <w:rsid w:val="0025234A"/>
    <w:rsid w:val="00254C3B"/>
    <w:rsid w:val="00283175"/>
    <w:rsid w:val="0028408D"/>
    <w:rsid w:val="002A1379"/>
    <w:rsid w:val="002C0C09"/>
    <w:rsid w:val="002C470E"/>
    <w:rsid w:val="002E7B5E"/>
    <w:rsid w:val="002F07B9"/>
    <w:rsid w:val="00300A73"/>
    <w:rsid w:val="0030508A"/>
    <w:rsid w:val="00347A79"/>
    <w:rsid w:val="003C2123"/>
    <w:rsid w:val="003C3512"/>
    <w:rsid w:val="003C4389"/>
    <w:rsid w:val="003D4863"/>
    <w:rsid w:val="003E5E54"/>
    <w:rsid w:val="003F13CF"/>
    <w:rsid w:val="00407E4E"/>
    <w:rsid w:val="0041760E"/>
    <w:rsid w:val="0043276E"/>
    <w:rsid w:val="00452277"/>
    <w:rsid w:val="004626EA"/>
    <w:rsid w:val="004676BF"/>
    <w:rsid w:val="004824E8"/>
    <w:rsid w:val="004906E9"/>
    <w:rsid w:val="004B425B"/>
    <w:rsid w:val="004D238A"/>
    <w:rsid w:val="004D2FA0"/>
    <w:rsid w:val="004F7F34"/>
    <w:rsid w:val="005012C3"/>
    <w:rsid w:val="00532FF0"/>
    <w:rsid w:val="00551CC5"/>
    <w:rsid w:val="00552D00"/>
    <w:rsid w:val="00564EB4"/>
    <w:rsid w:val="00595143"/>
    <w:rsid w:val="005F3A5B"/>
    <w:rsid w:val="00632B9E"/>
    <w:rsid w:val="00641D8E"/>
    <w:rsid w:val="0064773D"/>
    <w:rsid w:val="0067047D"/>
    <w:rsid w:val="00671AB3"/>
    <w:rsid w:val="006933DC"/>
    <w:rsid w:val="006C151F"/>
    <w:rsid w:val="006D4B9E"/>
    <w:rsid w:val="00705323"/>
    <w:rsid w:val="007323CC"/>
    <w:rsid w:val="00733FAD"/>
    <w:rsid w:val="00741D50"/>
    <w:rsid w:val="0076322B"/>
    <w:rsid w:val="0076468E"/>
    <w:rsid w:val="007A4E50"/>
    <w:rsid w:val="007B67F0"/>
    <w:rsid w:val="007C4886"/>
    <w:rsid w:val="007E1895"/>
    <w:rsid w:val="00817824"/>
    <w:rsid w:val="0082180E"/>
    <w:rsid w:val="008260C8"/>
    <w:rsid w:val="00837F43"/>
    <w:rsid w:val="008776A3"/>
    <w:rsid w:val="008A3BF1"/>
    <w:rsid w:val="008B02A2"/>
    <w:rsid w:val="00915D1E"/>
    <w:rsid w:val="00922FEB"/>
    <w:rsid w:val="009254A0"/>
    <w:rsid w:val="009276B8"/>
    <w:rsid w:val="0097173C"/>
    <w:rsid w:val="00973BBD"/>
    <w:rsid w:val="00977752"/>
    <w:rsid w:val="00982D71"/>
    <w:rsid w:val="00997585"/>
    <w:rsid w:val="009A0023"/>
    <w:rsid w:val="009B1FDE"/>
    <w:rsid w:val="009D2146"/>
    <w:rsid w:val="009D4C04"/>
    <w:rsid w:val="009E3402"/>
    <w:rsid w:val="009E72CF"/>
    <w:rsid w:val="00A14FEB"/>
    <w:rsid w:val="00A1760A"/>
    <w:rsid w:val="00A42AF7"/>
    <w:rsid w:val="00A63BE5"/>
    <w:rsid w:val="00A76DF9"/>
    <w:rsid w:val="00A85D08"/>
    <w:rsid w:val="00AA1B74"/>
    <w:rsid w:val="00AA7DFF"/>
    <w:rsid w:val="00AB6975"/>
    <w:rsid w:val="00AB7A1A"/>
    <w:rsid w:val="00AC14A5"/>
    <w:rsid w:val="00AF0802"/>
    <w:rsid w:val="00AF3836"/>
    <w:rsid w:val="00B429E5"/>
    <w:rsid w:val="00B579DB"/>
    <w:rsid w:val="00B959D5"/>
    <w:rsid w:val="00BC1683"/>
    <w:rsid w:val="00C223A4"/>
    <w:rsid w:val="00C22F95"/>
    <w:rsid w:val="00C67E3A"/>
    <w:rsid w:val="00C8701E"/>
    <w:rsid w:val="00CB30EF"/>
    <w:rsid w:val="00CE0814"/>
    <w:rsid w:val="00D24D54"/>
    <w:rsid w:val="00D3216A"/>
    <w:rsid w:val="00D43C5B"/>
    <w:rsid w:val="00D470B7"/>
    <w:rsid w:val="00D5006E"/>
    <w:rsid w:val="00DB2BA9"/>
    <w:rsid w:val="00DB32DB"/>
    <w:rsid w:val="00DC60B2"/>
    <w:rsid w:val="00E5056A"/>
    <w:rsid w:val="00E603B7"/>
    <w:rsid w:val="00E65363"/>
    <w:rsid w:val="00E763E3"/>
    <w:rsid w:val="00E966A9"/>
    <w:rsid w:val="00ED0E2F"/>
    <w:rsid w:val="00EE712D"/>
    <w:rsid w:val="00F04727"/>
    <w:rsid w:val="00F41AD2"/>
    <w:rsid w:val="00FA00C9"/>
    <w:rsid w:val="00FD2232"/>
    <w:rsid w:val="00FD33B8"/>
    <w:rsid w:val="00FE5B1E"/>
    <w:rsid w:val="00FE7948"/>
    <w:rsid w:val="00FF003F"/>
    <w:rsid w:val="00FF085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067AE6C-7423-4800-8BC8-BA1A473C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143"/>
    <w:pPr>
      <w:spacing w:after="160" w:line="259" w:lineRule="auto"/>
    </w:pPr>
    <w:rPr>
      <w:color w:val="000000"/>
      <w:szCs w:val="20"/>
      <w:lang w:eastAsia="en-US"/>
    </w:rPr>
  </w:style>
  <w:style w:type="paragraph" w:styleId="Balk1">
    <w:name w:val="heading 1"/>
    <w:basedOn w:val="Normal"/>
    <w:next w:val="Normal"/>
    <w:link w:val="Balk1Char"/>
    <w:qFormat/>
    <w:locked/>
    <w:rsid w:val="00B429E5"/>
    <w:pPr>
      <w:keepNext/>
      <w:spacing w:before="240" w:after="60"/>
      <w:outlineLvl w:val="0"/>
    </w:pPr>
    <w:rPr>
      <w:rFonts w:asciiTheme="majorHAnsi" w:eastAsiaTheme="majorEastAsia" w:hAnsiTheme="majorHAnsi" w:cstheme="majorBidi"/>
      <w:b/>
      <w:bCs/>
      <w:kern w:val="32"/>
      <w:sz w:val="32"/>
      <w:szCs w:val="32"/>
    </w:rPr>
  </w:style>
  <w:style w:type="paragraph" w:styleId="Balk2">
    <w:name w:val="heading 2"/>
    <w:basedOn w:val="Normal"/>
    <w:next w:val="Normal"/>
    <w:link w:val="Balk2Char"/>
    <w:unhideWhenUsed/>
    <w:qFormat/>
    <w:locked/>
    <w:rsid w:val="00B429E5"/>
    <w:pPr>
      <w:keepNext/>
      <w:spacing w:before="240" w:after="60"/>
      <w:outlineLvl w:val="1"/>
    </w:pPr>
    <w:rPr>
      <w:rFonts w:asciiTheme="majorHAnsi" w:eastAsiaTheme="majorEastAsia" w:hAnsiTheme="majorHAnsi" w:cstheme="majorBidi"/>
      <w:b/>
      <w:bCs/>
      <w:i/>
      <w:iCs/>
      <w:sz w:val="28"/>
      <w:szCs w:val="28"/>
    </w:rPr>
  </w:style>
  <w:style w:type="paragraph" w:styleId="Balk3">
    <w:name w:val="heading 3"/>
    <w:basedOn w:val="Normal"/>
    <w:next w:val="Normal"/>
    <w:link w:val="Balk3Char"/>
    <w:unhideWhenUsed/>
    <w:qFormat/>
    <w:locked/>
    <w:rsid w:val="00B429E5"/>
    <w:pPr>
      <w:keepNext/>
      <w:spacing w:before="240" w:after="60"/>
      <w:outlineLvl w:val="2"/>
    </w:pPr>
    <w:rPr>
      <w:rFonts w:asciiTheme="majorHAnsi" w:eastAsiaTheme="majorEastAsia" w:hAnsiTheme="majorHAnsi" w:cstheme="majorBidi"/>
      <w:b/>
      <w:bCs/>
      <w:sz w:val="26"/>
      <w:szCs w:val="26"/>
    </w:rPr>
  </w:style>
  <w:style w:type="paragraph" w:styleId="Balk4">
    <w:name w:val="heading 4"/>
    <w:basedOn w:val="Normal"/>
    <w:next w:val="Normal"/>
    <w:link w:val="Balk4Char"/>
    <w:unhideWhenUsed/>
    <w:qFormat/>
    <w:locked/>
    <w:rsid w:val="00B429E5"/>
    <w:pPr>
      <w:keepNext/>
      <w:spacing w:before="240" w:after="60"/>
      <w:outlineLvl w:val="3"/>
    </w:pPr>
    <w:rPr>
      <w:rFonts w:asciiTheme="minorHAnsi" w:eastAsiaTheme="minorEastAsia" w:hAnsiTheme="minorHAnsi" w:cstheme="minorBidi"/>
      <w:b/>
      <w:bCs/>
      <w:sz w:val="28"/>
      <w:szCs w:val="28"/>
    </w:rPr>
  </w:style>
  <w:style w:type="paragraph" w:styleId="Balk5">
    <w:name w:val="heading 5"/>
    <w:basedOn w:val="Normal"/>
    <w:next w:val="Normal"/>
    <w:link w:val="Balk5Char"/>
    <w:unhideWhenUsed/>
    <w:qFormat/>
    <w:locked/>
    <w:rsid w:val="00B429E5"/>
    <w:pPr>
      <w:spacing w:before="240" w:after="60"/>
      <w:outlineLvl w:val="4"/>
    </w:pPr>
    <w:rPr>
      <w:rFonts w:asciiTheme="minorHAnsi" w:eastAsiaTheme="minorEastAsia" w:hAnsiTheme="minorHAnsi" w:cstheme="minorBidi"/>
      <w:b/>
      <w:bCs/>
      <w:i/>
      <w:iCs/>
      <w:sz w:val="26"/>
      <w:szCs w:val="26"/>
    </w:rPr>
  </w:style>
  <w:style w:type="paragraph" w:styleId="Balk6">
    <w:name w:val="heading 6"/>
    <w:basedOn w:val="Normal"/>
    <w:next w:val="Normal"/>
    <w:link w:val="Balk6Char"/>
    <w:unhideWhenUsed/>
    <w:qFormat/>
    <w:locked/>
    <w:rsid w:val="00B429E5"/>
    <w:pPr>
      <w:spacing w:before="240" w:after="60"/>
      <w:outlineLvl w:val="5"/>
    </w:pPr>
    <w:rPr>
      <w:rFonts w:asciiTheme="minorHAnsi" w:eastAsiaTheme="minorEastAsia" w:hAnsiTheme="minorHAnsi" w:cstheme="minorBidi"/>
      <w:b/>
      <w:bCs/>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uiPriority w:val="99"/>
    <w:semiHidden/>
    <w:rsid w:val="00AF3836"/>
    <w:rPr>
      <w:rFonts w:cs="Times New Roman"/>
    </w:rPr>
  </w:style>
  <w:style w:type="character" w:styleId="Kpr">
    <w:name w:val="Hyperlink"/>
    <w:basedOn w:val="VarsaylanParagrafYazTipi"/>
    <w:uiPriority w:val="99"/>
    <w:rsid w:val="00AF3836"/>
    <w:rPr>
      <w:rFonts w:cs="Times New Roman"/>
      <w:color w:val="0000FF"/>
      <w:u w:val="single"/>
    </w:rPr>
  </w:style>
  <w:style w:type="character" w:styleId="SatrNumaras">
    <w:name w:val="line number"/>
    <w:basedOn w:val="VarsaylanParagrafYazTipi"/>
    <w:uiPriority w:val="99"/>
    <w:semiHidden/>
    <w:rsid w:val="00AF3836"/>
    <w:rPr>
      <w:rFonts w:cs="Times New Roman"/>
    </w:rPr>
  </w:style>
  <w:style w:type="table" w:styleId="TabloBasit1">
    <w:name w:val="Table Simple 1"/>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51CC5"/>
    <w:pPr>
      <w:autoSpaceDE w:val="0"/>
      <w:autoSpaceDN w:val="0"/>
      <w:adjustRightInd w:val="0"/>
    </w:pPr>
    <w:rPr>
      <w:rFonts w:cs="Calibri"/>
      <w:color w:val="000000"/>
      <w:sz w:val="24"/>
      <w:szCs w:val="24"/>
    </w:rPr>
  </w:style>
  <w:style w:type="paragraph" w:styleId="Altyaz">
    <w:name w:val="Subtitle"/>
    <w:basedOn w:val="Normal"/>
    <w:next w:val="Normal"/>
    <w:link w:val="AltyazChar"/>
    <w:qFormat/>
    <w:locked/>
    <w:rsid w:val="00B429E5"/>
    <w:pPr>
      <w:spacing w:after="60"/>
      <w:jc w:val="center"/>
      <w:outlineLvl w:val="1"/>
    </w:pPr>
    <w:rPr>
      <w:rFonts w:asciiTheme="majorHAnsi" w:eastAsiaTheme="majorEastAsia" w:hAnsiTheme="majorHAnsi" w:cstheme="majorBidi"/>
      <w:sz w:val="24"/>
      <w:szCs w:val="24"/>
    </w:rPr>
  </w:style>
  <w:style w:type="character" w:customStyle="1" w:styleId="AltyazChar">
    <w:name w:val="Altyazı Char"/>
    <w:basedOn w:val="VarsaylanParagrafYazTipi"/>
    <w:link w:val="Altyaz"/>
    <w:rsid w:val="00B429E5"/>
    <w:rPr>
      <w:rFonts w:asciiTheme="majorHAnsi" w:eastAsiaTheme="majorEastAsia" w:hAnsiTheme="majorHAnsi" w:cstheme="majorBidi"/>
      <w:color w:val="000000"/>
      <w:sz w:val="24"/>
      <w:szCs w:val="24"/>
      <w:lang w:eastAsia="en-US"/>
    </w:rPr>
  </w:style>
  <w:style w:type="character" w:customStyle="1" w:styleId="Balk1Char">
    <w:name w:val="Başlık 1 Char"/>
    <w:basedOn w:val="VarsaylanParagrafYazTipi"/>
    <w:link w:val="Balk1"/>
    <w:rsid w:val="00B429E5"/>
    <w:rPr>
      <w:rFonts w:asciiTheme="majorHAnsi" w:eastAsiaTheme="majorEastAsia" w:hAnsiTheme="majorHAnsi" w:cstheme="majorBidi"/>
      <w:b/>
      <w:bCs/>
      <w:color w:val="000000"/>
      <w:kern w:val="32"/>
      <w:sz w:val="32"/>
      <w:szCs w:val="32"/>
      <w:lang w:eastAsia="en-US"/>
    </w:rPr>
  </w:style>
  <w:style w:type="character" w:customStyle="1" w:styleId="Balk2Char">
    <w:name w:val="Başlık 2 Char"/>
    <w:basedOn w:val="VarsaylanParagrafYazTipi"/>
    <w:link w:val="Balk2"/>
    <w:rsid w:val="00B429E5"/>
    <w:rPr>
      <w:rFonts w:asciiTheme="majorHAnsi" w:eastAsiaTheme="majorEastAsia" w:hAnsiTheme="majorHAnsi" w:cstheme="majorBidi"/>
      <w:b/>
      <w:bCs/>
      <w:i/>
      <w:iCs/>
      <w:color w:val="000000"/>
      <w:sz w:val="28"/>
      <w:szCs w:val="28"/>
      <w:lang w:eastAsia="en-US"/>
    </w:rPr>
  </w:style>
  <w:style w:type="character" w:customStyle="1" w:styleId="Balk3Char">
    <w:name w:val="Başlık 3 Char"/>
    <w:basedOn w:val="VarsaylanParagrafYazTipi"/>
    <w:link w:val="Balk3"/>
    <w:rsid w:val="00B429E5"/>
    <w:rPr>
      <w:rFonts w:asciiTheme="majorHAnsi" w:eastAsiaTheme="majorEastAsia" w:hAnsiTheme="majorHAnsi" w:cstheme="majorBidi"/>
      <w:b/>
      <w:bCs/>
      <w:color w:val="000000"/>
      <w:sz w:val="26"/>
      <w:szCs w:val="26"/>
      <w:lang w:eastAsia="en-US"/>
    </w:rPr>
  </w:style>
  <w:style w:type="character" w:customStyle="1" w:styleId="Balk4Char">
    <w:name w:val="Başlık 4 Char"/>
    <w:basedOn w:val="VarsaylanParagrafYazTipi"/>
    <w:link w:val="Balk4"/>
    <w:rsid w:val="00B429E5"/>
    <w:rPr>
      <w:rFonts w:asciiTheme="minorHAnsi" w:eastAsiaTheme="minorEastAsia" w:hAnsiTheme="minorHAnsi" w:cstheme="minorBidi"/>
      <w:b/>
      <w:bCs/>
      <w:color w:val="000000"/>
      <w:sz w:val="28"/>
      <w:szCs w:val="28"/>
      <w:lang w:eastAsia="en-US"/>
    </w:rPr>
  </w:style>
  <w:style w:type="character" w:customStyle="1" w:styleId="Balk5Char">
    <w:name w:val="Başlık 5 Char"/>
    <w:basedOn w:val="VarsaylanParagrafYazTipi"/>
    <w:link w:val="Balk5"/>
    <w:rsid w:val="00B429E5"/>
    <w:rPr>
      <w:rFonts w:asciiTheme="minorHAnsi" w:eastAsiaTheme="minorEastAsia" w:hAnsiTheme="minorHAnsi" w:cstheme="minorBidi"/>
      <w:b/>
      <w:bCs/>
      <w:i/>
      <w:iCs/>
      <w:color w:val="000000"/>
      <w:sz w:val="26"/>
      <w:szCs w:val="26"/>
      <w:lang w:eastAsia="en-US"/>
    </w:rPr>
  </w:style>
  <w:style w:type="character" w:customStyle="1" w:styleId="Balk6Char">
    <w:name w:val="Başlık 6 Char"/>
    <w:basedOn w:val="VarsaylanParagrafYazTipi"/>
    <w:link w:val="Balk6"/>
    <w:rsid w:val="00B429E5"/>
    <w:rPr>
      <w:rFonts w:asciiTheme="minorHAnsi" w:eastAsiaTheme="minorEastAsia" w:hAnsiTheme="minorHAnsi" w:cstheme="minorBidi"/>
      <w:b/>
      <w:bCs/>
      <w:color w:val="000000"/>
      <w:lang w:eastAsia="en-US"/>
    </w:rPr>
  </w:style>
  <w:style w:type="paragraph" w:customStyle="1" w:styleId="nvcaub">
    <w:name w:val="nvcaub"/>
    <w:basedOn w:val="Normal"/>
    <w:rsid w:val="00141ADC"/>
    <w:pPr>
      <w:spacing w:before="100" w:beforeAutospacing="1" w:after="100" w:afterAutospacing="1" w:line="240" w:lineRule="auto"/>
    </w:pPr>
    <w:rPr>
      <w:rFonts w:ascii="Times New Roman" w:hAnsi="Times New Roman"/>
      <w:color w:val="auto"/>
      <w:sz w:val="24"/>
      <w:szCs w:val="24"/>
      <w:lang w:eastAsia="tr-TR"/>
    </w:rPr>
  </w:style>
  <w:style w:type="paragraph" w:styleId="AralkYok">
    <w:name w:val="No Spacing"/>
    <w:uiPriority w:val="1"/>
    <w:qFormat/>
    <w:rsid w:val="00733FAD"/>
    <w:rPr>
      <w:rFonts w:eastAsia="Calibri"/>
      <w:lang w:eastAsia="en-US"/>
    </w:rPr>
  </w:style>
  <w:style w:type="character" w:customStyle="1" w:styleId="fontstyle01">
    <w:name w:val="fontstyle01"/>
    <w:rsid w:val="00733FAD"/>
    <w:rPr>
      <w:rFonts w:ascii="Calibri" w:hAnsi="Calibri" w:cs="Calibri"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829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kimyadenizi.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myadenizi.com" TargetMode="External"/><Relationship Id="rId5" Type="http://schemas.openxmlformats.org/officeDocument/2006/relationships/hyperlink" Target="http://www.kimyadenizi.com" TargetMode="External"/><Relationship Id="rId4" Type="http://schemas.openxmlformats.org/officeDocument/2006/relationships/hyperlink" Target="http://www.kimyadenizi.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2879</Words>
  <Characters>16412</Characters>
  <Application>Microsoft Office Word</Application>
  <DocSecurity>0</DocSecurity>
  <Lines>136</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19253</CharactersWithSpaces>
  <SharedDoc>false</SharedDoc>
  <HLinks>
    <vt:vector size="6" baseType="variant">
      <vt:variant>
        <vt:i4>2556017</vt:i4>
      </vt:variant>
      <vt:variant>
        <vt:i4>0</vt:i4>
      </vt:variant>
      <vt:variant>
        <vt:i4>0</vt:i4>
      </vt:variant>
      <vt:variant>
        <vt:i4>5</vt:i4>
      </vt:variant>
      <vt:variant>
        <vt:lpwstr>http://www.kimyadenizi.com/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kimya</dc:creator>
  <cp:lastModifiedBy>KİMYAA</cp:lastModifiedBy>
  <cp:revision>2</cp:revision>
  <dcterms:created xsi:type="dcterms:W3CDTF">2026-09-01T20:18:00Z</dcterms:created>
  <dcterms:modified xsi:type="dcterms:W3CDTF">2026-09-01T20:18:00Z</dcterms:modified>
</cp:coreProperties>
</file>