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C12C4A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FİZİK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560"/>
        <w:gridCol w:w="3827"/>
        <w:gridCol w:w="1843"/>
        <w:gridCol w:w="1701"/>
        <w:gridCol w:w="1370"/>
        <w:gridCol w:w="1525"/>
        <w:gridCol w:w="1397"/>
        <w:gridCol w:w="1036"/>
      </w:tblGrid>
      <w:tr w:rsidR="00721752" w:rsidRPr="00116A3B" w:rsidTr="00B127B0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3827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8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B90FAC" w:rsidRPr="00A57E18" w:rsidTr="00B127B0">
        <w:trPr>
          <w:trHeight w:val="1977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 belirlediği ilişkilerden yararlanarak tanımlar.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2B33EA" w:rsidRDefault="00B90FAC" w:rsidP="00B90FAC">
            <w:pPr>
              <w:jc w:val="center"/>
              <w:rPr>
                <w:rFonts w:cs="BlissTurk"/>
                <w:b/>
                <w:color w:val="0070C0"/>
                <w:sz w:val="14"/>
                <w:szCs w:val="14"/>
              </w:rPr>
            </w:pPr>
            <w:r w:rsidRPr="002B33EA">
              <w:rPr>
                <w:rFonts w:cs="BlissTurk"/>
                <w:b/>
                <w:color w:val="0070C0"/>
                <w:sz w:val="14"/>
                <w:szCs w:val="14"/>
              </w:rPr>
              <w:t>15 TEMMUZ</w:t>
            </w:r>
          </w:p>
          <w:p w:rsidR="00B90FAC" w:rsidRPr="007A5FF4" w:rsidRDefault="00B90FAC" w:rsidP="00B90FAC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Biliminin Alt Dalları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Fizik bilimini belirlediği ilişkilerden yararlanarak </w:t>
            </w:r>
            <w:proofErr w:type="spellStart"/>
            <w:proofErr w:type="gram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tanımlar.a</w:t>
            </w:r>
            <w:proofErr w:type="spellEnd"/>
            <w:proofErr w:type="gram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) Fizik biliminin alt dallarının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biliminin alt dallarını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biliminin alt dallarını çalışma alanlarıyla ilişkilendirerek etiketler.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Bilimine Yön Verenler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FİZ.9.1.3. Fizik bilimine katkıda bulunmuş bilim insanlarının deneyimlerini yansıtabilme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bilimine katkıda bulunmuş bilim insanlarının bilime bakış açılarını, çalışma biçimlerini ve çalışmalarının bilime etkilerini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bilimine katkıda bulunmuş bilim insanlarının bilime bakış açıları, çalışma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biçimleri ve çalışmalarının bilime etkileri hakkında deneyimlerine dayalı çıkarım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yapar.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bilimine katkıda bulunmuş bilim insanlarının bilime bakış açıları, çalışma biçimleri ve çalışmalarının bilime etkileri hakkında ulaşılan çıkarımları değerlendirir.</w:t>
            </w: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 İle İlgili Kariyer Keşfi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FİZ.9.1.4. Bilim ve teknoloji alanında faaliyet gösteren kurum veya kuruluşlarda fizik bilimi ile ilişkili kariyer olanaklarını sorgulayabilme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Bilim ve teknoloji alanında faaliyet gösteren kurum veya kuruluşlarda fizik bilimi ile ilişkili çalışmalara ve mesleklere yönelik merak ettiği konuları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Bilim ve teknoloji alanında faaliyet gösteren kurum veya kuruluşlarda fizik bilimi ile ilişkili çalışmalara ve mesleklere yönelik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Bilim ve teknoloji alanında faaliyet gösteren kurum veya kuruluşlarda fizik bilimi ile ilişkili çalışmalar ve meslekler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Bilim ve teknoloji alanında faaliyet gösteren kurum veya kuruluşlarda fizik bilimi ile ilişkili çalışmalara ve mesleklere yönelik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Fizik biliminin çalışma alanlarından yararlanan meslekler hakkında çıkarım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Temel ve Türetilmiş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FİZ.9.2.1. SI birim sisteminde birimleri verilen temel ve türetilmiş nicelikleri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Birimleri SI birim sisteminde verilen temel ve türetilmiş niceliklerin niteliklerini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Birimleri SI birim sisteminde verilen temel ve türetilmiş nicelikleri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Birimleri SI birim sisteminde verilen nicelikleri temel ve türetilmiş nicelikler olarak adlandırır.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FİZ.9.2.2.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nicelikleri karşılaştırabilme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özelliklerini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benzerliklerini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farklılıklarını listeler.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FİZ.9.2.3. Aynı doğrultu üzerinde yer alan farklı vektörlerin yön ve büyüklüklerine yönelik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Aynı doğrultu üzerinde yer alan farklı vektörlerin yön ve büyüklüklerini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Aynı doğrultu üzerinde yer alan farklı vektörlerin yön ve büyüklükleri ile ilgili verileri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Verileri yorumlayarak eşit vektör, zıt vektör ve reel sayıyla çarpılmış vektörlere ilişkin değerlendirmeler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 xml:space="preserve">29 EKİM </w:t>
            </w:r>
            <w:r w:rsidRPr="007A5FF4">
              <w:rPr>
                <w:b/>
                <w:color w:val="FF0000"/>
                <w:sz w:val="14"/>
                <w:szCs w:val="14"/>
              </w:rPr>
              <w:t>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B90FAC" w:rsidRPr="00A57E18" w:rsidTr="00ED48A2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B90FAC" w:rsidRPr="005F6A4E" w:rsidRDefault="00B90FAC" w:rsidP="00B90FAC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8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B90FAC" w:rsidRPr="007A5FF4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B90FAC" w:rsidRPr="007A5FF4" w:rsidRDefault="00B90FAC" w:rsidP="00B90FAC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B90FAC" w:rsidRPr="005F6A4E" w:rsidRDefault="00B90FAC" w:rsidP="00B90FAC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9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B90FAC" w:rsidRPr="002B33EA" w:rsidRDefault="00B90FAC" w:rsidP="00B90FAC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>(10-16 KASIM)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E4CF9" w:rsidRDefault="00B90FAC" w:rsidP="00B90FAC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B90FAC" w:rsidRDefault="00B90FAC" w:rsidP="00B90FAC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B90FAC" w:rsidRPr="002E4CF9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90FAC" w:rsidRDefault="00B90FAC" w:rsidP="00B90FAC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B90FAC" w:rsidRPr="005F6A4E" w:rsidRDefault="00B90FAC" w:rsidP="00B90FAC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</w:t>
            </w:r>
            <w:proofErr w:type="gramEnd"/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2B33EA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>24 KASIM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  <w:bookmarkStart w:id="0" w:name="_GoBack"/>
            <w:bookmarkEnd w:id="0"/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E4CF9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90FAC" w:rsidRPr="00A57E18" w:rsidTr="00ED48A2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2B33EA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 xml:space="preserve">3 ARALIK 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90FAC" w:rsidRPr="00A57E18" w:rsidTr="00ED48A2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B90FAC" w:rsidRPr="005F6A4E" w:rsidRDefault="00B90FAC" w:rsidP="00B90FAC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7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FİZ.9.3.1.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BE0480" w:rsidRDefault="00B90FAC" w:rsidP="00B90FAC">
            <w:pPr>
              <w:spacing w:after="0" w:line="36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B90FAC" w:rsidRPr="00A57E18" w:rsidTr="00ED48A2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c) Basınç ile ilgili topladığı verilerden ulaştığı matematiksel modeli kullanarak basınca ilişkin çıkarımlar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E4CF9" w:rsidRDefault="00B90FAC" w:rsidP="00B90FAC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B90FAC" w:rsidRDefault="00B90FAC" w:rsidP="00B90FAC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B90FAC" w:rsidRPr="00BE0480" w:rsidRDefault="00B90FAC" w:rsidP="00B90FAC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B90FAC" w:rsidRPr="00BE0480" w:rsidRDefault="00B90FAC" w:rsidP="00B90FAC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B90FAC" w:rsidRPr="00A57E18" w:rsidTr="00B127B0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B90FAC" w:rsidRPr="005F6A4E" w:rsidRDefault="00B90FAC" w:rsidP="00B90FAC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B90FAC" w:rsidRPr="005F6A4E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FİZ.9.3.2. Durgun sıvılarda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Durgun sıvılarda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Durgun sıvılarda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Durgun sıvılarda basınç ile ilgili topladığı verilerden ulaştığı matematiksel modeli kullanarak durgun sıvılarda basınca ilişkin çıkarımlar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E4CF9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B90FAC" w:rsidRPr="002E4CF9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B90FAC" w:rsidRPr="00A57E18" w:rsidTr="00ED48A2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0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FİZ.9.3.3. Sıvılarda basıncın kullanıldığı günlük hayat örneklerine ilişkin sorgulama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Günlük hayatta sıvılarda basıncın kullanılmasına ilişkin merak ettiği konuyu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Günlük hayatta sıvılarda basıncın kullanılmasına ilişkin merak ettiği konu ile ilgili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Günlük hayatta sıvılarda basıncın kullanılmasına ilişkin merak ettiği konu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Günlük hayatta sıvılarda basıncın kullanılmasına ilişkin merak ettiği konu ile ilgili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Günlük hayatta sıvılarda basıncın kullanılmasına ilişkin merak ettiği konu ile ilgili topladığı bilgiler üzerinden çıkarımda bulunur.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90FAC" w:rsidRPr="00C34809" w:rsidRDefault="00B90FAC" w:rsidP="00B90FAC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C34809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2.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B90FAC" w:rsidRPr="00C34809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B90FAC" w:rsidRPr="000B130C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E4CF9" w:rsidRDefault="00B90FAC" w:rsidP="00B90FAC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B90FAC" w:rsidRPr="002E4CF9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B90FAC" w:rsidRPr="00A57E18" w:rsidTr="00B127B0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B90FAC" w:rsidRPr="00C34809" w:rsidRDefault="00B90FAC" w:rsidP="00B90FAC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C34809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3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B90FAC" w:rsidRPr="00C34809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FİZ.9.3.5. Kaldırma kuvvetini etkileyen değişkenleri belirlemeye yönelik deney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kaldırma kuvvetini etkileyen değişkenleri belirlemeye yönelik bir deney tasarlar.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deney düzeneğinden veri toplayarak kaldırma kuvvetinin bağlı olduğu değişkenleri analiz eder.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Pr="002B33EA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 xml:space="preserve">18 MART </w:t>
            </w: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ŞEHİTLER GÜNÜ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B90FAC" w:rsidRPr="002E4CF9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B90FAC" w:rsidRPr="007A5FF4" w:rsidRDefault="00B90FAC" w:rsidP="00B90FAC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90FAC" w:rsidRPr="00A57E18" w:rsidTr="00ED48A2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FİZ.9.3.6. Kaldırma kuvveti ile sıvılardaki basınca neden olan kuvvet arasındaki ilişkiye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yönelik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yer değiştiren sıvının ağırlığı arasındaki ilişkiye dair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yaptığı deneyden elde ettiği verileri kullanarak matematiksel modeli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Kaldırma kuvveti ve sıvı basıncına ait matematiksel modelleri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Kaldırma kuvveti ve sıvılardaki basınca neden olan kuvvet arasındaki ilişkiye dair önermede bulunur.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Kaldırma kuvveti ve sıvılardaki basınca neden olan kuvvet arasındaki ilişkiye dair değerlendirme yapar.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B90FAC" w:rsidRPr="007A5FF4" w:rsidRDefault="00B90FAC" w:rsidP="00B90FAC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90FAC" w:rsidRPr="00A57E18" w:rsidTr="00ED48A2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İç Enerji, Isı ve Sıcaklık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FİZ.9.4.1. İç enerjinin ısı ve sıcaklık ile arasındaki ilişki hakkında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sıcaklık ve iç enerji ile ilgili görselleri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İç enerjinin ısı ve sıcaklık ile ilişkisini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İç enerjinin ısı ve sıcaklık ile arasındaki ilişkiyi geneller.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Isı, Öz Isı, Isı Sığası ve Sıcaklık Farkı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FİZ.9.4.2. Isı, öz ısı, ısı sığası ve sıcaklık farkı arasındaki matematiksel modele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öz ısı, ısı sığası ve sıcaklık farkı arasındaki ilişkiyi deney yoluyla keşfederek matematiksel modeline ulaşır.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Isı, öz ısı, ısı sığası ve sıcaklık farkı arasındaki matematiksel modeli farklı durumlar için hesaplamalar yaparak geneller.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0B130C" w:rsidRDefault="00B90FAC" w:rsidP="00B90FAC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0.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B90FAC" w:rsidRPr="000B130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B90FAC" w:rsidRPr="000B130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B90FAC" w:rsidRPr="000B130C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B90FAC" w:rsidRPr="000B130C" w:rsidRDefault="00B90FAC" w:rsidP="00B90FAC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90FAC" w:rsidRPr="001A5A4F" w:rsidRDefault="00B90FAC" w:rsidP="00B90FAC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D48A2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FİZ.9.4.5. Isı aktarım yollarını sınıflayabilme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OB3. Finansal Okuryazarlık,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90FAC" w:rsidRPr="00A57E18" w:rsidTr="00ED48A2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EB710C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FİZ.9.4.6. Günlük hayattaki deneyimlerinden yola çıkarak katı maddelerdeki ısı iletim hızın etkileyen etmenlere yönelik yansıtma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Katı maddelerde ısı iletim hızı ile ilgili deneyimlerini gözden geçirir.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90FA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B127B0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Katı maddelerde ısı iletim hızını etkileyen etmenlere ilişkin çıkarımlarını değerlendirir.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B90FAC" w:rsidRPr="00A57E18" w:rsidTr="00E40A2D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B90FAC" w:rsidRPr="007A5FF4" w:rsidRDefault="00B90FAC" w:rsidP="00B90FAC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B90FAC" w:rsidRPr="007A5FF4" w:rsidRDefault="00B90FAC" w:rsidP="00B90FAC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90FAC" w:rsidRPr="00A57E18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vAlign w:val="center"/>
          </w:tcPr>
          <w:p w:rsidR="00B90FAC" w:rsidRPr="008B4A7C" w:rsidRDefault="00B90FAC" w:rsidP="00B90FAC">
            <w:pPr>
              <w:pStyle w:val="AralkYok"/>
              <w:rPr>
                <w:rFonts w:asciiTheme="minorHAnsi" w:hAnsiTheme="minorHAnsi"/>
                <w:b/>
                <w:sz w:val="14"/>
                <w:szCs w:val="14"/>
                <w:lang w:eastAsia="tr-TR"/>
              </w:rPr>
            </w:pPr>
            <w:r w:rsidRPr="008B4A7C">
              <w:rPr>
                <w:b/>
                <w:sz w:val="14"/>
                <w:szCs w:val="14"/>
              </w:rPr>
              <w:t>Yıl Sonu Faaliyet</w:t>
            </w:r>
          </w:p>
        </w:tc>
        <w:tc>
          <w:tcPr>
            <w:tcW w:w="3827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8B4A7C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843" w:type="dxa"/>
            <w:vAlign w:val="center"/>
          </w:tcPr>
          <w:p w:rsidR="00B90FAC" w:rsidRPr="008B4A7C" w:rsidRDefault="00B90FAC" w:rsidP="00B90FAC">
            <w:pPr>
              <w:spacing w:after="0"/>
              <w:rPr>
                <w:sz w:val="14"/>
                <w:szCs w:val="14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SDB2.2. İş Birliği</w:t>
            </w:r>
          </w:p>
        </w:tc>
        <w:tc>
          <w:tcPr>
            <w:tcW w:w="1701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90FAC" w:rsidRPr="008B4A7C" w:rsidRDefault="00B90FAC" w:rsidP="00B90FAC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8B4A7C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90FAC" w:rsidRPr="007A5FF4" w:rsidRDefault="00B90FAC" w:rsidP="00B90FAC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90FAC" w:rsidRPr="002B33EA" w:rsidRDefault="00B90FAC" w:rsidP="00B90FAC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2B33EA">
              <w:rPr>
                <w:b/>
                <w:color w:val="0070C0"/>
                <w:sz w:val="14"/>
                <w:szCs w:val="14"/>
              </w:rPr>
              <w:t>2.DÖNEM SONU</w:t>
            </w:r>
          </w:p>
          <w:p w:rsidR="00B90FAC" w:rsidRPr="007A5FF4" w:rsidRDefault="00B90FAC" w:rsidP="00B90FA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12C4A" w:rsidP="00B329CC">
      <w:pPr>
        <w:spacing w:after="0"/>
        <w:rPr>
          <w:sz w:val="24"/>
          <w:szCs w:val="18"/>
        </w:rPr>
      </w:pPr>
      <w:r>
        <w:t>Fizik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lastRenderedPageBreak/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B90FA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01E80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B90FAC"/>
    <w:rsid w:val="00C12C4A"/>
    <w:rsid w:val="00C34809"/>
    <w:rsid w:val="00CB1011"/>
    <w:rsid w:val="00CF6E69"/>
    <w:rsid w:val="00D140EC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5145</Words>
  <Characters>29332</Characters>
  <Application>Microsoft Office Word</Application>
  <DocSecurity>0</DocSecurity>
  <Lines>244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2026-09-01T19:02:00Z</dcterms:created>
  <dcterms:modified xsi:type="dcterms:W3CDTF">2026-09-01T19:02:00Z</dcterms:modified>
</cp:coreProperties>
</file>